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77" w:rsidRPr="00AD47E6" w:rsidRDefault="00300F17" w:rsidP="00E56C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ศา</w:t>
      </w:r>
      <w:proofErr w:type="spellEnd"/>
      <w:r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สต</w:t>
      </w:r>
      <w:r w:rsidR="00E56C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แบบฟอร์ม</w:t>
      </w:r>
      <w:r w:rsidR="00E56C77" w:rsidRPr="00AD47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ทบทวนตัวชี้วัด 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>Output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Outcome 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และตรวจสอบคุณภาพตัวชี้วัดด้วยหลัก 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SMART 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ของโครงการหลัก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คำชี้แจง</w:t>
      </w: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ให้แต่ละกลุ่มยุทธศาสตร์พิจารณาตัวชี้วัด </w:t>
      </w:r>
      <w:r w:rsidRPr="00AD47E6">
        <w:rPr>
          <w:rFonts w:ascii="TH SarabunPSK" w:hAnsi="TH SarabunPSK" w:cs="TH SarabunPSK"/>
          <w:sz w:val="28"/>
          <w:szCs w:val="28"/>
        </w:rPr>
        <w:t>Output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ของโครงการหลักแต่ละรายการทีละตัว โดยตรวจสอบไปในคราวเดียวกันว่า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1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</w:rPr>
        <w:t xml:space="preserve">Output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เป็นผลผลิตโดยตรงของโครงการและ 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สะท้อนการเปลี่ยนแปลงที่ตอบตัวชี้วัดเป้าประสงค์หรือไม่ และ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2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ตัวชี้วัดมีคุณภาพตามหลัก </w:t>
      </w:r>
      <w:r w:rsidRPr="00AD47E6">
        <w:rPr>
          <w:rFonts w:ascii="TH SarabunPSK" w:hAnsi="TH SarabunPSK" w:cs="TH SarabunPSK"/>
          <w:sz w:val="28"/>
          <w:szCs w:val="28"/>
        </w:rPr>
        <w:t xml:space="preserve">SMART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หรือไม่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S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ชัดเจน</w:t>
      </w:r>
      <w:r w:rsidRPr="00AD47E6">
        <w:rPr>
          <w:rFonts w:ascii="TH SarabunPSK" w:hAnsi="TH SarabunPSK" w:cs="TH SarabunPSK"/>
          <w:sz w:val="28"/>
          <w:szCs w:val="28"/>
        </w:rPr>
        <w:t>, M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วัดได้</w:t>
      </w:r>
      <w:r w:rsidRPr="00AD47E6">
        <w:rPr>
          <w:rFonts w:ascii="TH SarabunPSK" w:hAnsi="TH SarabunPSK" w:cs="TH SarabunPSK"/>
          <w:sz w:val="28"/>
          <w:szCs w:val="28"/>
        </w:rPr>
        <w:t>, A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ทำได้จริง</w:t>
      </w:r>
      <w:r w:rsidRPr="00AD47E6">
        <w:rPr>
          <w:rFonts w:ascii="TH SarabunPSK" w:hAnsi="TH SarabunPSK" w:cs="TH SarabunPSK"/>
          <w:sz w:val="28"/>
          <w:szCs w:val="28"/>
        </w:rPr>
        <w:t>, R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เชื่อมโยงยุทธศาสตร์</w:t>
      </w:r>
      <w:r w:rsidRPr="00AD47E6">
        <w:rPr>
          <w:rFonts w:ascii="TH SarabunPSK" w:hAnsi="TH SarabunPSK" w:cs="TH SarabunPSK"/>
          <w:sz w:val="28"/>
          <w:szCs w:val="28"/>
        </w:rPr>
        <w:t>, 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มีกรอบเวลา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พร้อมระบุข้อเสนอปรับแก้ตัวชี้วัด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ค่าเป้าหมายใน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ช่องขวาสุดของตารางหากเห็นควร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ปรั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ทธ</w:t>
      </w:r>
    </w:p>
    <w:p w:rsidR="00D33116" w:rsidRPr="00AD47E6" w:rsidRDefault="00300F17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ร์ท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32"/>
      </w:tblGrid>
      <w:tr w:rsidR="00D33116" w:rsidRPr="00AD47E6">
        <w:trPr>
          <w:jc w:val="center"/>
        </w:trPr>
        <w:tc>
          <w:tcPr>
            <w:tcW w:w="14932" w:type="dxa"/>
            <w:shd w:val="clear" w:color="auto" w:fill="1F4E79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กลุ่มยุทธศาสตร์ที่ </w:t>
            </w:r>
            <w:r w:rsidRPr="00AD47E6">
              <w:rPr>
                <w:rFonts w:ascii="TH SarabunPSK" w:hAnsi="TH SarabunPSK" w:cs="TH SarabunPSK"/>
                <w:b/>
                <w:color w:val="FFFFFF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>ยกระดับการผลิตบัณฑิต นวัตกรสังคมตามมาตรฐานวิชาการและวิชาชีพ</w:t>
            </w:r>
          </w:p>
        </w:tc>
      </w:tr>
    </w:tbl>
    <w:p w:rsidR="00300F17" w:rsidRDefault="00300F17" w:rsidP="00300F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โครงการสนับสนุนและประเมินผลสัมฤทธิ์การจัดการเรียนการสอน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สนับสนุนการจัดการเรียนการสอน และการบูรณาการ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AI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ในการเรียนการสอน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การส่งเสริมสมรรถนะและทักษะการใช้ภาษาอังกฤษ ทักษะด้านดิจิทัล และทักษะการเป็นผู้ประกอบการ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การวัดการบรรลุผลลัพธ์การเรียนรู้ของหลักสูตร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Program Learning Outcomes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PLOs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การพัฒนาทักษะและความสามารถของนักศึกษาโดยใช้แผนที่ทักษะ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Skill Mapping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และทรานสคริปต์แสดงผลทักษะ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Skill transcript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ร้อยละของบัณฑิตปริญญาตรีที่ได้งานทำหรือประกอบอาชีพอิสระภายใน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ปี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นักศึกษาระดับปริญญาตรีชั้นปีสุดท้ายที่ผ่านการทดสอบทักษะด้านภาษาอังกฤษผ่านเกณฑ์การวัดผล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CEFR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B1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ขึ้นไป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ร้อยละของนักศึกษาระดับปริญญาตรีชั้นปีสุดท้ายผ่านเกณฑ์ทดสอบทักษะด้านดิจิทัล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IC 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หรือมาตรฐานมหาวิทยาลัย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ร้อยละการได้งานทำในพื้นที่หรือภูมิภาคของบัณฑิต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Percentage of Graduates Employed in the Region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จำนวนผู้สำเร็จการศึกษา ด้าน สังคมศาสตร์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1,490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จำนวนนักศึกษาที่เข้าใหม่ด้าน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สังคมศาสตร์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1,806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จำนวนนักศึกษาที่คงอยู่ด้านสังคมศาสตร์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7,898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จำนวนผู้สำเร็จการศึกษาด้าน วิทยาศาสตร์ฯ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330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จำนวนนักศึกษา ที่เข้าใหม่ด้าน วิทยาศาสตร์ฯ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694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จำนวนนักศึกษา ที่คงอยู่ด้าน วิทยาศาสตร์ฯ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2,078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ร้อยละของบัณฑิตปริญญาตรีที่ได้ งานทำหรือประกอบอาชีพอิสระภายใน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ปี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ร้อยละการได้งานทำในพื้นที่หรือภูมิภาคของบัณฑิต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Percentage of Graduates Employed in the Region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65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ร้อยละของผู้สำเร็จการศึกษาจบการศึกษาตามมาตรฐานหลักสูตร ด้านสังคม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ร้อยละของผู้สำเร็จการศึกษาจบการศึกษาตามมาตรฐานหลักสูตร ด้านวิทยาศาสตร์ฯ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นักศึกษาระดับปริญญาตรีชั้นปีสุดท้ายที่ผ่านการทดสอบทักษะด้านภาษาอังกฤษผ่านเกณฑ์การวัดผล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CEFR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B1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ขึ้นไป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60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ร้อยละของนักศึกษาระดับปริญญาตรีชั้นปีสุดท้ายผ่านเกณฑ์ทดสอบทักษะด้านดิจิทัล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IC 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หรือมาตรฐานมหาวิทยาลัย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โครงการพัฒนาปรับปรุงหลักสูตรและหลักสูตรระยะสั้นเข้าสู่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Thai MOOC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Credit Bank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การเรียนการสอนออนไลน์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สหวิทยาการ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CWIE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หลักสูตรระยะสั้น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Reskill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Upskill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</w:rPr>
              <w:t>MultiSkill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Soft Skill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Work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Integrated Learning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WIL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/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Credit Bank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Credit Transfer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พัฒนาแพลตฟอร์มการเรียนรู้ตลอดชีวิต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พัฒนาหลักสูตรนานาชาติและ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Joint Degree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2905F6" w:rsidP="00AD47E6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ร้อยละของผู้เข้าร่วมหลักสูตรระยะสั้นแบบไม่ได้รับปริญญา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Non degree Program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ที่นำความรู้ไปใช้ประโยชน์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ร้อยละหลักสูตรเชิงพื้นที่ต่อหลักสูตรทั้งหมด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ร้อยละหลักสูตรที่ชุมชน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ปราชญ์ ผู้ใช้บัณฑิต องค์กร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หน่วยงานในพื้นที่มีส่วนร่วม ในการจัดการศึกษาต่อจำนวนหลักสูตรทั้งหมด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จำนวนหน่วยงานที่ร่วมบันทึกความเข้าใจ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บันทึกข้อตกลง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Credit Bank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934"/>
        <w:gridCol w:w="4183"/>
        <w:gridCol w:w="735"/>
        <w:gridCol w:w="692"/>
        <w:gridCol w:w="693"/>
        <w:gridCol w:w="1072"/>
        <w:gridCol w:w="891"/>
        <w:gridCol w:w="4066"/>
        <w:gridCol w:w="216"/>
      </w:tblGrid>
      <w:tr w:rsidR="00D33116" w:rsidRPr="00AD47E6" w:rsidTr="002905F6">
        <w:trPr>
          <w:tblHeader/>
          <w:jc w:val="center"/>
        </w:trPr>
        <w:tc>
          <w:tcPr>
            <w:tcW w:w="66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00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117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69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693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10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891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282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จำนวนหลักสูตรที่ได้รับการพัฒนา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หลักสูตร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จำนวนหน่วยงานที่ร่วมบันทึกความเข้าใจ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บันทึกข้อตกลง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Credit Bank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จำนวนหลักสูตรระยะสั้น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หลักสูตร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 ร่วมหลักสูตรระยะสั้นแบบไม่ได้รับปริญญา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Non degree Program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ที่นำความรู้ไปใช้ประโยชน์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ร้อยละหลักสูตร เชิงพื้นที่ต่อหลักสูตรทั้งหมด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ร้อยละหลักสูตรที่ชุมชน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ปราชญ์ ผู้ใช้บัณฑิต องค์กร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หน่วยงานในพื้นที่มีส่วนร่วม ในการจัดการศึกษาต่อจำนวนหลักสูตรทั้งหมด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  <w:gridSpan w:val="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รองอธิการบดีด้านวิชาการ</w:t>
            </w: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  <w:gridSpan w:val="7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>โครงการลำดับที่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 xml:space="preserve"> 3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โครงการพัฒนาคุณลักษณะ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ประการเพื่อยกระดับความฉลาดรู้โดยการจัดการเรียนการสอนฐานสมรรถนะสู่โรงเรียนต้นแบบเชิงพื้นที่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2905F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2905F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จำนวนโรงเรียนขนาดเล็กในเขตพื้นที่บริการที่เข้าร่วมการยกระดับคุณภาพการศึกษา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2.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จำนวนนวัตกรทางการศึกษาที่ได้รับการพัฒนา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3.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จำนวนโรงเรียนต้นแบบเชิงพื้นที่ที่มีการขับเคลื่อนให้นักเรียนมีความฉลาดรู้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</w:rPr>
              <w:t>PISA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ตามคุณลักษณะ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โดยใช้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</w:rPr>
              <w:t xml:space="preserve">PTRU Mode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จำนวนนวัตกรรมหลักสูตรและ การจัดการเรียนรู้เพื่อสร้างคุณลักษณะ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นวัตกรรม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="00AD47E6"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2905F6" w:rsidRPr="00AD47E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5.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จำนวนนวัตกรรมหลักสูตรและ การจัดการเรียนรู้เพื่อสร้างคุณลักษณะ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นวัตกรรม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2905F6" w:rsidRPr="00AD47E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1"/>
        <w:gridCol w:w="1006"/>
        <w:gridCol w:w="933"/>
        <w:gridCol w:w="5163"/>
        <w:gridCol w:w="850"/>
        <w:gridCol w:w="567"/>
        <w:gridCol w:w="939"/>
        <w:gridCol w:w="1072"/>
        <w:gridCol w:w="848"/>
        <w:gridCol w:w="2893"/>
        <w:gridCol w:w="216"/>
      </w:tblGrid>
      <w:tr w:rsidR="002905F6" w:rsidRPr="00AD47E6" w:rsidTr="002905F6">
        <w:trPr>
          <w:tblHeader/>
          <w:jc w:val="center"/>
        </w:trPr>
        <w:tc>
          <w:tcPr>
            <w:tcW w:w="661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00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6096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567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939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10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848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3109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จำนวนโรงเรียนต้นแบบเชิงพื้นที่ที่มีการขับเคลื่อนให้นักเรียนมีความฉลาดรู้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PISA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ตามคุณลักษณะ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โดยใช้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PTRU Model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จำนวนนวัตกรรมหลักสูตรและการจัดการเรียนรู้เพื่อสร้างคุณลักษณะ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นวัตกรรม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จำนวนผู้เข้าร่วมอบรมที่ได้รับความรู้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ร้อยละของคะแนนผลสัมฤทธิ์ความฉลาดรู้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PISA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ของนักเรียนที่เพิ่มขึ้น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ของคะแนน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Post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test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สูงกว่า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Pre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test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05F6" w:rsidRPr="00AD47E6" w:rsidTr="002905F6">
        <w:trPr>
          <w:cantSplit/>
          <w:jc w:val="center"/>
        </w:trPr>
        <w:tc>
          <w:tcPr>
            <w:tcW w:w="66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096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67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3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48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109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  <w:gridSpan w:val="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</w:t>
            </w: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  <w:gridSpan w:val="7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โครงการพัฒนาโรงเรียนวิถีธรรมแห่งมหาวิทยาลัยราช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ภัฏ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สกลนคร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2905F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จำนวนนักเรียนที่ได้รับการสนับสนุนตามโครงการ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482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ร้อยละค่าใช้จ่ายที่ผู้ปกครองสามารถใช้จ่ายตามรายการที่ได้รับสนับสนุน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โครงการพัฒนานวัตกรทางการศึกษาเพื่อพัฒนาท้องถิ่นโดยใช้สมรรถนะเป็นฐาน สำหรับผู้บริหาร ครูประจำการ ด้วยระบบ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ครูพี่เลี้ยง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2905F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ร้อยละของบัณฑิตครูที่จบจากมหาวิทยาลัยราช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ภัฏ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สกลนครที่สอบบรรจุได้และขึ้นบัญชี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 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นวัตกรรม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จำนวนประชากรที่เข้าร่วมโครงการเกิดทักษะ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สมรรถนะการจัดการเรียนรู้ และนำไปใช้ประโยชน์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จำนวนโรงเรียนขนาดเล็กในเขตพื้นที่บริการที่เข้าร่วมการยกระดับคุณภาพการศึกษา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จำนวนนวัตกรทางการศึกษาที่ได้รับการพัฒนา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150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จำนวนโรงเรียนที่ได้รับการพัฒนา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โรงเรียน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จำนวนครูที่ได้รับการพัฒนาทักษะ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สมรรถนะ และนำไปใช้ประโยชน์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 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ร้อยละนำนวัตกรทางการศึกษาไปใช้ประโยชน์ในโรงเรียน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ร้อยละของบัณฑิตครู ที่จบจากมหาวิทยาลัย ราชภัฏสกลนครที่สอบบรรจุได้และขึ้นบัญชี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Soft skills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ให้กับนักศึกษาด้วยกระบวนการวิศวกรสังคม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โครงการสนับสนุนและส่งเสริมการจัดการบริการและสวัสดิการสำหรับนักศึกษา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ยกระดับการให้บริการด้านการให้คำปรึกษา ด้านทุน การศึกษา ด้านการหารายได้ระหว่างเรียน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การให้บริการและสวัสดิการหอพักนักศึกษามหาวิทยาลัยราชภัฏสกลนคร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การให้บริการด้านการส่งเสริมสุขภาพ ด้านสุขภาพกายและใจ และความปลอดภัยด้านกาย ใจ ดิจิทัล และสังคม สำหรับนักศึกษาทุกคน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พัฒนาพื้นที่เรียนรู้สร้างสรรค์ เช่น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Creative Space, Co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Working Space, AI Lab, SNRU Park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การจัดตั้ง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SNRU Career Center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แบบครบวงจร มีศิษย์เก่าและผู้ประกอบการเป็นพี่เลี้ยง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2905F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จำนวนเครือข่ายศิษย์เก่าระดับจังหวัดและระดับหลักสูตร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เครือข่ายระดับจังหวัด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เครือข่ายระดับหลักสูตร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จำนวนประชากรที่เข้าร่วมโครงการเกิดทักษะ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สมรรถนะการจัดการเรียนรู้และนำไปใช้ประโยชน์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จำนวนชุมชนในพื้นที่บริการของมหาวิทยาลัยที่ได้รับการพัฒนาหรือแก้ไข ปัญหาด้วยกระบวนการวิศวกรสังคม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จำนวนนวัตกรทางการศึกษาที่ได้รับการพัฒนา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ชุมชนในพื้นที่บริการของมหาวิทยาลัยที่ได้รับการพัฒนาหรือแก้ไขปัญหา ด้วยกระบวนการวิศวกรสังคม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รองอธิการบดีด้านกิจการนักศึกษา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7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โครงการเสริมสร้างคุณลักษณะคนไทยที่พึงประสงค์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ประการ และเป็นคนดี มีจิตสาธารณะ ให้กับนักศึกษา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เสริมสร้างทัศนคติที่ถูกต้องต่อบ้านเมือง เป็นพลเมืองดี มีวินัย มีจิตสาธารณะ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สร้างเครือข่ายศิษย์เก่า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จำนวนชุมชนในพื้นที่บริการของมหาวิทยาลัย ที่ได้รับการพัฒนา หรือแก้ไขปัญหาด้วยกระบวนการวิศวกรสังคม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จำนวนนักศึกษาที่เข้าร่วมโครงการจิตอาสา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จิตสาธารณะ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จำนวนเครือข่ายศิษย์เก่าระดับจังหวัดและระดับหลักสูตร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เครือข่ายระดับจังหวัด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เครือข่ายระดับหลักสูตร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67"/>
        <w:gridCol w:w="735"/>
        <w:gridCol w:w="689"/>
        <w:gridCol w:w="691"/>
        <w:gridCol w:w="1072"/>
        <w:gridCol w:w="888"/>
        <w:gridCol w:w="4240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จำนวนนักศึกษาที่ได้รับการพัฒนาคุณลักษณะคนไทยที่พึงประสงค์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และคนดี มีจิตสาธารณะ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จำนวนนักศึกษาที่เข้าร่วมโครงการ จิตอาสา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จิตสาธารณะ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จำนวนเครือข่ายศิษย์เก่าระดับจังหวัด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เครือข่ายระดับจังหวัด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ร้อยละนักศึกษาที่มีคุณลักษณะคนไทยที่พึงประสงค์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ประการ และคนดี มีจิตสาธารณะ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ร้อยละนักศึกษาที่ได้รับการถ่ายทอดองค์ความรู้และประสบการณ์จากศิษย์เก่า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แนวทางการพัฒนามหาวิทยาลัยที่ศิษย์เก่ามีส่วนร่วมไม่น้อยกว่า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รองอธิการบดีด้านกิจการนักศึกษา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8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โครงการพัฒนาศักยภาพอาจารย์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แผนพัฒนาบุคลากรสายวิชาการ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แผนการพัฒนาภาษาอังกฤษสำหรับอาจารย์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การทำผลงานทางวิชาการ และการขอตำแหน่งทางวิชาการ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การศึกษาต่อในระดับปริญญาเอก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พัฒนาสมรรถนะการสอนของบุคลากรสายสนับสนุนวิชาการ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SNRU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PSF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การพัฒนาศักยภาพการจัดการเรียนรู้ ทักษะดิจิทัลเพื่อการสอน และทักษะปัญญาประดิษฐ์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กระบวนการ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Professional Learning Community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PLC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ด้านการเรียน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2905F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</w:t>
            </w:r>
          </w:p>
        </w:tc>
        <w:tc>
          <w:tcPr>
            <w:tcW w:w="127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2905F6" w:rsidRPr="00AD47E6" w:rsidRDefault="002905F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567"/>
        <w:gridCol w:w="735"/>
        <w:gridCol w:w="665"/>
        <w:gridCol w:w="672"/>
        <w:gridCol w:w="1072"/>
        <w:gridCol w:w="864"/>
        <w:gridCol w:w="3615"/>
      </w:tblGrid>
      <w:tr w:rsidR="00D33116" w:rsidRPr="00AD47E6" w:rsidTr="002905F6">
        <w:trPr>
          <w:tblHeader/>
          <w:jc w:val="center"/>
        </w:trPr>
        <w:tc>
          <w:tcPr>
            <w:tcW w:w="66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ลำดับ</w:t>
            </w:r>
          </w:p>
        </w:tc>
        <w:tc>
          <w:tcPr>
            <w:tcW w:w="100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567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66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6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10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864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361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จำนวนอาจารย์ที่อยู่ระหว่างการศึกษาต่อในระดับปริญญาเอก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47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จำนวนอาจารย์ ที่ได้รับการพัฒนาศักยภาพภาษา อังกฤษอาจารย์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แผนพัฒนาบุคลากรสายวิชาการ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ร้อยละอาจารย์ที่มีคุณวุฒิปริญญาเอก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48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ร้อยละของอาจารย์ที่พัฒนาศักยภาพแล้วสามารถนำไปปรับ ใช้ในกระบวนการจัดการเรียน การสอนได้จริง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75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2905F6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567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ระดับความพึงพอใจของอาจารย์ ต่อการสนับสนุนและพัฒนาศักยภาพ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6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64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3615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1679D" w:rsidRDefault="0091679D"/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44"/>
        <w:gridCol w:w="12409"/>
      </w:tblGrid>
      <w:tr w:rsidR="00D33116" w:rsidRPr="00AD47E6" w:rsidTr="002905F6">
        <w:trPr>
          <w:jc w:val="center"/>
        </w:trPr>
        <w:tc>
          <w:tcPr>
            <w:tcW w:w="2544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409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สำนักงานอธิการบดี</w:t>
            </w:r>
            <w:r w:rsidR="0091679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กองกลาง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หัวหน้างานบริหารบุคคลและนิติการ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รองอธิการบดีด้านวิชาการ</w:t>
            </w:r>
            <w:r w:rsidR="002905F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สำนักส่งเสริมวิชาการฯ</w:t>
            </w:r>
            <w:r w:rsidR="002905F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  <w:r w:rsidR="002905F6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สำนักส่งเสริมวิชาการฯ</w:t>
            </w:r>
            <w:r w:rsidR="002905F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สำนักส่งเสริมวิชาการฯ</w:t>
            </w:r>
            <w:r w:rsidR="002905F6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="002905F6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สำนักส่งเสริมวิชาการฯ</w:t>
            </w:r>
          </w:p>
        </w:tc>
      </w:tr>
      <w:tr w:rsidR="00D33116" w:rsidRPr="00AD47E6" w:rsidTr="002905F6">
        <w:trPr>
          <w:jc w:val="center"/>
        </w:trPr>
        <w:tc>
          <w:tcPr>
            <w:tcW w:w="2544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409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91679D" w:rsidRDefault="0091679D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9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โครงการพัฒนาศักยภาพอาจารย์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แผนพัฒนาบุคลากรสายวิชาการ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แผนการพัฒนาภาษาอังกฤษสำหรับอาจารย์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การทำผลงานทางวิชาการ และการขอตำแหน่งทางวิชาการ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การศึกษาต่อในระดับปริญญาเอก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พัฒนาสมรรถนะการสอนของบุคลากรสายสนับสนุนวิชาการ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SNRU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PSF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การพัฒนาศักยภาพการจัดการเรียนรู้ ทักษะดิจิทัลเพื่อการสอน และทักษะปัญญาประดิษฐ์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กระบวนการ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Professional Learning Community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PLC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ด้านการเรียน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ร้อยละอาจารย์ประจำสถาบันที่มีคุณวุฒิปริญญาเอก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ร้อยละอาจารย์ประจำสถาบันที่ดำรงตำแหน่งทางวิชาการ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จำนวนอาจารย์ที่ยื่นผลงานทางวิชาการเพื่อเสนอขอตำแหน่งทางวิชาการ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17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ร้อยละอาจารย์ที่ดำรงตำแหน่งทางวิชาการ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รองอธิการบดีด้านวิชาการ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br w:type="page"/>
      </w:r>
    </w:p>
    <w:p w:rsidR="00D33116" w:rsidRDefault="00AD47E6" w:rsidP="00AD47E6">
      <w:pPr>
        <w:spacing w:after="0" w:line="240" w:lineRule="auto"/>
        <w:rPr>
          <w:rFonts w:ascii="TH SarabunPSK" w:hAnsi="TH SarabunPSK" w:cs="TH SarabunPSK"/>
          <w:b/>
          <w:color w:val="FFFFFF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lastRenderedPageBreak/>
        <w:t xml:space="preserve">กลุ่มยุทธศาสตร์ที่ </w:t>
      </w:r>
      <w:r w:rsidRPr="00AD47E6">
        <w:rPr>
          <w:rFonts w:ascii="TH SarabunPSK" w:hAnsi="TH SarabunPSK" w:cs="TH SarabunPSK"/>
          <w:b/>
          <w:color w:val="FFFFFF"/>
          <w:sz w:val="28"/>
          <w:szCs w:val="28"/>
        </w:rPr>
        <w:t>2</w:t>
      </w:r>
    </w:p>
    <w:p w:rsidR="00E56C77" w:rsidRPr="00AD47E6" w:rsidRDefault="00E56C77" w:rsidP="00E56C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แบบฟอร์ม</w:t>
      </w:r>
      <w:r w:rsidRPr="00AD47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ทบทวนตัวชี้วัด 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>Output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Outcome 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และตรวจสอบคุณภาพตัวชี้วัดด้วยหลัก 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SMART 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ของโครงการหลัก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คำชี้แจง</w:t>
      </w: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ให้แต่ละกลุ่มยุทธศาสตร์พิจารณาตัวชี้วัด </w:t>
      </w:r>
      <w:r w:rsidRPr="00AD47E6">
        <w:rPr>
          <w:rFonts w:ascii="TH SarabunPSK" w:hAnsi="TH SarabunPSK" w:cs="TH SarabunPSK"/>
          <w:sz w:val="28"/>
          <w:szCs w:val="28"/>
        </w:rPr>
        <w:t>Output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ของโครงการหลักแต่ละรายการทีละตัว โดยตรวจสอบไปในคราวเดียวกันว่า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1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</w:rPr>
        <w:t xml:space="preserve">Output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เป็นผลผลิตโดยตรงของโครงการและ 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สะท้อนการเปลี่ยนแปลงที่ตอบตัวชี้วัดเป้าประสงค์หรือไม่ และ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2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ตัวชี้วัดมีคุณภาพตามหลัก </w:t>
      </w:r>
      <w:r w:rsidRPr="00AD47E6">
        <w:rPr>
          <w:rFonts w:ascii="TH SarabunPSK" w:hAnsi="TH SarabunPSK" w:cs="TH SarabunPSK"/>
          <w:sz w:val="28"/>
          <w:szCs w:val="28"/>
        </w:rPr>
        <w:t xml:space="preserve">SMART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หรือไม่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S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ชัดเจน</w:t>
      </w:r>
      <w:r w:rsidRPr="00AD47E6">
        <w:rPr>
          <w:rFonts w:ascii="TH SarabunPSK" w:hAnsi="TH SarabunPSK" w:cs="TH SarabunPSK"/>
          <w:sz w:val="28"/>
          <w:szCs w:val="28"/>
        </w:rPr>
        <w:t>, M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วัดได้</w:t>
      </w:r>
      <w:r w:rsidRPr="00AD47E6">
        <w:rPr>
          <w:rFonts w:ascii="TH SarabunPSK" w:hAnsi="TH SarabunPSK" w:cs="TH SarabunPSK"/>
          <w:sz w:val="28"/>
          <w:szCs w:val="28"/>
        </w:rPr>
        <w:t>, A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ทำได้จริง</w:t>
      </w:r>
      <w:r w:rsidRPr="00AD47E6">
        <w:rPr>
          <w:rFonts w:ascii="TH SarabunPSK" w:hAnsi="TH SarabunPSK" w:cs="TH SarabunPSK"/>
          <w:sz w:val="28"/>
          <w:szCs w:val="28"/>
        </w:rPr>
        <w:t>, R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เชื่อมโยงยุทธศาสตร์</w:t>
      </w:r>
      <w:r w:rsidRPr="00AD47E6">
        <w:rPr>
          <w:rFonts w:ascii="TH SarabunPSK" w:hAnsi="TH SarabunPSK" w:cs="TH SarabunPSK"/>
          <w:sz w:val="28"/>
          <w:szCs w:val="28"/>
        </w:rPr>
        <w:t>, 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มีกรอบเวลา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พร้อมระบุข้อเสนอปรับแก้ตัวชี้วัด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ค่าเป้าหมายใน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ช่องขวาสุดของตารางหากเห็นควร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ปรั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ทธ</w:t>
      </w:r>
    </w:p>
    <w:p w:rsidR="00E56C77" w:rsidRPr="00AD47E6" w:rsidRDefault="00E56C77" w:rsidP="00AD47E6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32"/>
      </w:tblGrid>
      <w:tr w:rsidR="00D33116" w:rsidRPr="00AD47E6">
        <w:trPr>
          <w:jc w:val="center"/>
        </w:trPr>
        <w:tc>
          <w:tcPr>
            <w:tcW w:w="14932" w:type="dxa"/>
            <w:shd w:val="clear" w:color="auto" w:fill="1F4E79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กลุ่มยุทธศาสตร์ที่ </w:t>
            </w:r>
            <w:r w:rsidRPr="00AD47E6">
              <w:rPr>
                <w:rFonts w:ascii="TH SarabunPSK" w:hAnsi="TH SarabunPSK" w:cs="TH SarabunPSK"/>
                <w:b/>
                <w:color w:val="FFFFFF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>เสริมสร้างงานวิจัยและนวัตกรรมในระดับสากลเพื่อการพัฒนาท้องถิ่นอย่างยั่งยืน</w:t>
            </w:r>
          </w:p>
        </w:tc>
      </w:tr>
    </w:tbl>
    <w:p w:rsidR="00D3311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โครงการบริหารงานวิจัยและงานสร้างสรรค์ของมหาวิทยาลัย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ทุนวิจัย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นำเสนองานวิจัยในระดับชาติและนานาชาติ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สารสนเทศและเผยแพร่งานวิจัยในระดับชาติและนานาชาติ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พัฒนาศักยภาพนักวิจัย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กระบวนการ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Professional Learning Community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PLC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ด้านการวิจัย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เน้นงานวิจัยด้านศิลปวัฒนธรรมอีสาน เช่น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ผ้าครามสกลนคร คำสอน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จากพระเกจิอาจารย์ในจังหวัดสกลนคร พระตำหนักภูพาน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ผลงานวิจัยและงานสร้างสรรค์ที่ตีพิมพ์เผยแพร่ในวารสารระดับชาติและนานาชาติ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จำนวนผลงานวิจัย นวัตกรรมและงานสร้างสรรค์ที่ได้ยื่นจดทะเบียนทรัพย์สินทางปัญญา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จำนวนงานวิจัย งานสร้างสรรค์และนวัตกรรม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ที่พัฒนาต่อยอดสู่การใช้ประโยชน์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จำนวนนวัตกรรมสิ่งประดิษฐ์องค์ความรู้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ที่เกิดขึ้น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TRL 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ขึ้นไป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จำนวนผลงานวิจัย ผลงานสร้างสรรค์ นวัตกรรมในเวทีการประกวด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จำนวนเครือข่ายความร่วมมือด้านการวิจัยและนวัตกรรมที่เพิ่มขึ้น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ร้อยละประชาชนหลุดพ้นจากความยากจนของจังหวัดเพิ่มขึ้น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8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การใช้ประโยชน์จากงานวิจัยให้เกิดจำนวน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Start up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หรือ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SME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หรือวิสาหกิจชุมชนใหม่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แหล่งเรียนรู้ภายนอกมหาวิทยาลัยที่สามารถจัดการตนเองได้บนฐานทรัพยากรท้องถิ่นด้วยกระบวนการวิจัยและ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แห่ง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เงินทุนวิจัยจากภายนอกที่ได้รับการสนับสนุน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จำนวนโครงการวิจัยที่เสนอขอรับทุนวิจัยจากแหล่งทุนภายนอก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การจัดตั้งและดำเนินงาน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Social Enterprise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รูปแบบ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จำนวนผลงานวิจัยนวัตกรรม และงานสร้างสรรค์ที่ได้ยื่นจดทะเบียนทรัพย์สินทางปัญญาหรือพัฒนาต่อยอดเชิงพาณิชย์ และอุตสาหกรรม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จำนวนนวัตกรรมสิ่งประดิษฐ์องค์ความรู้ที่เกิดขึ้น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16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 วิจัย ผลงานสร้างสรรค์นวัตกรรม ในเวทีการประกวด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จำนวนทุนวิจัยสนับสนุนงานวิจัยสำหรับบุคลากร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150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ทุน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จำนวนโครงการบริการวิชาการและถ่ายทอดเทคโนโลยี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จำนวนบุคลากรที่ได้รับการพัฒนาด้านการวิจัย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การพัฒนาโครงการมาตรฐานการวิจัย ไม่น้อยกว่า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ผลงานวิจัยและงานสร้างสรรค์ที่ตีพิมพ์เผยแพร่ในวารสารระดับชาติและนานาชาติ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(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จำนวนผลงานวิจัย นวัตกรรมและงานสร้างสรรค์ที่ได้ยื่นจดทะเบียนทรัพย์สินทางปัญญา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60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จำนวนนวัตกรรมสิ่งประดิษฐ์องค์ความรู้ ที่เกิดขึ้น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TRL 4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ขึ้นไป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จำนวนเครือข่ายความร่วมมือด้านการวิจัยและนวัตกรรมที่เพิ่มขึ้น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เงินทุนวิจัยจากภายนอกที่ได้รับการสนับสนุน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แหล่งเรียนรู้ภายนอกมหาวิทยาลัยที่สามารถจัดการตนเองได้บนฐานทรัพยากรท้องถิ่นด้วยกระบวนการวิจัยและ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แห่ง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จำนวนโครงการวิจัยที่เสนอขอรับทุนวิจัยจากแหล่งทุนภายนอก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การจัดตั้งและดำเนินงาน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Social Enterprise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รูปแบบ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ร้อยละหน่วยงาน ชุมชน ท้องถิ่น ที่ใช้ประโยชน์จากงานวิจัย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จำนวนงานวิจัย งานสร้างสรรค์และนวัตกรรมที่พัฒนาต่อยอดสู่การใช้ประโยชน์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ร้อยละประชาชนหลุดพ้นจากความยากจนของจังหวัดเพิ่มขึ้น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การใช้ประโยชน์จากงานวิจัยให้เกิดจำนวน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Start up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หรือ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SME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หรือวิสาหกิจชุมชนใหม่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กลุ่มเป้าหมายที่ได้รับประโยชน์จาก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Social Enterprise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A54C3" w:rsidRDefault="00BA54C3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="0081167A">
        <w:rPr>
          <w:rFonts w:ascii="TH SarabunPSK" w:hAnsi="TH SarabunPSK" w:cs="TH SarabunPSK"/>
          <w:b/>
          <w:color w:val="1F4E79"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โครงการพัฒนาศูนย์ความเป็นเลิศและเพิ่มรายได้จากวิจัยหรือนวัตกรรม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จำนวนศูนย์การเรียนรู้เพื่อการพัฒนาการบริหารจัดการทรัพยากรชุมชนอย่างยั่งยืน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ศูนย์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ทรัพย์สินทางปัญญาที่สามารถจำหน่ายได้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จำนวนศูนย์การเรียนรู้เพื่อการพัฒนาการบริหารจัดการทรัพยากรชุมชนอย่างยั่งยืน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ศูนย์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จำนวนข้อตกลงความร่วมมือกับภาคเอกชน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หน่วยงานภายนอก ในการใช้ประโยชน์งานวิจัย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นวัตกรรม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จำนวนผลงานวิจัยหรือนวัตกรรมที่ได้รับการจดสิทธิบัตร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อนุสิทธิบัตรหรือคุ้มครองทรัพย์สินทางปัญญา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ทรัพย์สินทางปัญญาที่สามารถจำหน่ายได้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ชิ้น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ร้อยละรายได้ที่เพิ่มขึ้นจากงานวิจัยหรือนวัตกรรม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สถาบันวิจัยและพัฒนา</w:t>
            </w:r>
            <w:r w:rsidR="00BA54C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สถาบันวิจัยและพัฒนา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หัวหน้างานศูนย์ความเป็นเลิศ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br w:type="page"/>
      </w:r>
    </w:p>
    <w:p w:rsidR="00E56C77" w:rsidRPr="00AD47E6" w:rsidRDefault="00E56C77" w:rsidP="00E56C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lastRenderedPageBreak/>
        <w:t>แบบฟอร์ม</w:t>
      </w:r>
      <w:r w:rsidRPr="00AD47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ทบทวนตัวชี้วัด 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>Output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Outcome 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และตรวจสอบคุณภาพตัวชี้วัดด้วยหลัก </w:t>
      </w:r>
      <w:r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SMART </w:t>
      </w:r>
      <w:r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ของโครงการหลัก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คำชี้แจง</w:t>
      </w: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:rsidR="00E56C77" w:rsidRPr="00E56C77" w:rsidRDefault="00E56C77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ให้แต่ละกลุ่มยุทธศาสตร์พิจารณาตัวชี้วัด </w:t>
      </w:r>
      <w:r w:rsidRPr="00AD47E6">
        <w:rPr>
          <w:rFonts w:ascii="TH SarabunPSK" w:hAnsi="TH SarabunPSK" w:cs="TH SarabunPSK"/>
          <w:sz w:val="28"/>
          <w:szCs w:val="28"/>
        </w:rPr>
        <w:t>Output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ของโครงการหลักแต่ละรายการทีละตัว โดยตรวจสอบไปในคราวเดียวกันว่า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1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</w:rPr>
        <w:t xml:space="preserve">Output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เป็นผลผลิตโดยตรงของโครงการและ 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สะท้อนการเปลี่ยนแปลงที่ตอบตัวชี้วัดเป้าประสงค์หรือไม่ และ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2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ตัวชี้วัดมีคุณภาพตามหลัก </w:t>
      </w:r>
      <w:r w:rsidRPr="00AD47E6">
        <w:rPr>
          <w:rFonts w:ascii="TH SarabunPSK" w:hAnsi="TH SarabunPSK" w:cs="TH SarabunPSK"/>
          <w:sz w:val="28"/>
          <w:szCs w:val="28"/>
        </w:rPr>
        <w:t xml:space="preserve">SMART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หรือไม่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S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ชัดเจน</w:t>
      </w:r>
      <w:r w:rsidRPr="00AD47E6">
        <w:rPr>
          <w:rFonts w:ascii="TH SarabunPSK" w:hAnsi="TH SarabunPSK" w:cs="TH SarabunPSK"/>
          <w:sz w:val="28"/>
          <w:szCs w:val="28"/>
        </w:rPr>
        <w:t>, M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วัดได้</w:t>
      </w:r>
      <w:r w:rsidRPr="00AD47E6">
        <w:rPr>
          <w:rFonts w:ascii="TH SarabunPSK" w:hAnsi="TH SarabunPSK" w:cs="TH SarabunPSK"/>
          <w:sz w:val="28"/>
          <w:szCs w:val="28"/>
        </w:rPr>
        <w:t>, A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ทำได้จริง</w:t>
      </w:r>
      <w:r w:rsidRPr="00AD47E6">
        <w:rPr>
          <w:rFonts w:ascii="TH SarabunPSK" w:hAnsi="TH SarabunPSK" w:cs="TH SarabunPSK"/>
          <w:sz w:val="28"/>
          <w:szCs w:val="28"/>
        </w:rPr>
        <w:t>, R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เชื่อมโยงยุทธศาสตร์</w:t>
      </w:r>
      <w:r w:rsidRPr="00AD47E6">
        <w:rPr>
          <w:rFonts w:ascii="TH SarabunPSK" w:hAnsi="TH SarabunPSK" w:cs="TH SarabunPSK"/>
          <w:sz w:val="28"/>
          <w:szCs w:val="28"/>
        </w:rPr>
        <w:t>, 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มีกรอบเวลา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พร้อมระบุข้อเสนอปรับแก้ตัวชี้วัด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ค่าเป้าหมายใน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ช่องขวาสุดของตารางหากเห็นควร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ปรั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ทธ</w:t>
      </w: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กลุ่มยุาสต</w:t>
      </w:r>
      <w:proofErr w:type="spellStart"/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ร์</w:t>
      </w:r>
      <w:proofErr w:type="spellEnd"/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 xml:space="preserve">ที่ </w:t>
      </w:r>
      <w:r w:rsidRPr="00AD47E6">
        <w:rPr>
          <w:rFonts w:ascii="TH SarabunPSK" w:hAnsi="TH SarabunPSK" w:cs="TH SarabunPSK"/>
          <w:b/>
          <w:color w:val="FFFFFF"/>
          <w:sz w:val="28"/>
          <w:szCs w:val="28"/>
        </w:rPr>
        <w:t>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32"/>
      </w:tblGrid>
      <w:tr w:rsidR="00D33116" w:rsidRPr="00AD47E6">
        <w:trPr>
          <w:jc w:val="center"/>
        </w:trPr>
        <w:tc>
          <w:tcPr>
            <w:tcW w:w="14932" w:type="dxa"/>
            <w:shd w:val="clear" w:color="auto" w:fill="1F4E79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กลุ่มยุทธศาสตร์ที่ </w:t>
            </w:r>
            <w:r w:rsidRPr="00AD47E6">
              <w:rPr>
                <w:rFonts w:ascii="TH SarabunPSK" w:hAnsi="TH SarabunPSK" w:cs="TH SarabunPSK"/>
                <w:b/>
                <w:color w:val="FFFFFF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>พัฒนาระบบบริการวิชาการและถ่ายทอดเทคโนโลยีเพื่อเสริมสร้างความเข้มแข็งของชุมชนท้องถิ่นอย่างยั่งยืน</w:t>
            </w:r>
          </w:p>
        </w:tc>
      </w:tr>
    </w:tbl>
    <w:p w:rsidR="003F0779" w:rsidRPr="00AD47E6" w:rsidRDefault="003F0779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โครงบริการวิชาการแก่ชุมชนท้องถิ่นและสืบสานโครงการอนุรักษ์พันธุกรรมพืช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อพ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สธ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ร้อยละโครงการหรือกิจกรรมที่บุคคล ชุมชนหรือหน่วยงานทั้งภาครัฐและเอกชนในพื้นที่มีส่วนร่วมในโครงการหรือกิจกรรมเพื่อแก้ไข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ลดปัญหา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ส่งเสริมการเรียนรู้ของชุมชน 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การน้อมนำแนวพระราชดำริสู่การปฏิบัติ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จำนวนองค์ความรู้การอนุรักษ์พันธุกรรมพืชในท้องถิ่น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องค์ความรู้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องค์ความรู้ที่นำมาใช้ประโยชน์จากทรัพยากรในท้องถิ่น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ไม่น้อยกว่าร้อยละ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E56C77" w:rsidRDefault="00E56C77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โครงการพัฒนาผลิตภัณฑ์ผ้าและสิ่งทอพื้นถิ่นอีสานสู่มาตรฐานสากล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ร้อยละโครงการด้านการบริการวิชาการหรือโครงการที่ตอบสนองต่อการพัฒนาเชิงพื้นที่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Area Based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จำนวนชุมชนที่ได้รับการพัฒนาให้นำประเด็น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Soft Power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ท้องถิ่นสู่การยกระดับเศรษฐกิจสร้างสรรค์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จำนวนวิสาหกิจผ้าทอได้รับการพัฒนา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จำนวนวิสาหกิจผ้าทอรายได้เพิ่มขึ้นไม่น้อยกว่าร้อยละ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จำนวนฐานข้อมูลเอกลักษณ์ผ้าทออีสาน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จำนวนหลักสูตรระยะสั้นพัฒนาผ้าและสิ่งทอ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หลักสูตรที่รับมาตรฐานคุณวุฒิวิชาชีพ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จำนวนผลิตภัณฑ์สร้างสรรค์ผ้าและสิ่งทอ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ศูนย์พัฒนาผ้าและสิ่งทอต้นแบบ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จำนวนนวัตกรรมผลิตภัณฑ์ผ้าและสิ่งทอ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จำนวนเครือข่ายผ้าและสิ่งทออีสาน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การยื่นขอคุ้มครองทรัพย์สินทางปัญญา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มาตรฐานผลิตภัณฑ์ผ้าทอ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ผลิตภัณฑ์ได้รับมาตรฐานผลิตภัณฑ์ผ้าทอ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คนในชุมชนได้รับการพัฒนาทักษะ สมรรถนะด้านผ้าทอ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สารสนเทศภูมิปัญญาผ้าทออีสาน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การทดสอบตลาดผลิตภัณฑ์และสินค้าผ้าทออีสาน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รายได้กลุ่มวิสาหกิจผ้าทอเพิ่มขึ้นจากเดิมอย่างน้อย 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และต่อเนื่องอย่างน้อย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ไตรมาสหลังจบโครงการ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ร้อยละโครงการด้านการบริการวิชาการหรือโครงการที่ตอบสนองต่อการพัฒนาเชิงพื้นที่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Area Based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เป้าหมายปี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2570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อธิการบดี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โครงการบริการวิชาการและถ่ายทอดองค์ความรู้จากวิจัยและงานสร้างสรรค์แก่ชุมชนท้องถิ่น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ร้อยละผลงานทางวิชาการรับใช้สังคม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ร้อยละโครงการหรือกิจกรรมที่บุคคล ชุมชนหรือหน่วยงานทั้งภาครัฐและเอกชนในพื้นที่มีส่วนร่วมในโครงการหรือกิจกรรมเพื่อแก้ไข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ลดปัญหา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ส่งเสริมการเรียนรู้ของชุมชน 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การน้อมนำแนวพระราชดำริสู่การปฏิบัติ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กิจกรรมบริการวิชาการและถ่ายทอดองค์ความรู้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จำนวนกลุ่มเป้าหมาย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ชุมชนที่ได้รับบริการและถ่ายทอดองค์ความรู้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จำนวนผลงานวิจัย องค์ความรู้ นวัตกรรม หรือเทคโนโลยี ที่ชุมชนนำไปใช้ประโยชน์ หรือต่อยอดเพื่อการพัฒนาเชิงพื้นที่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จำนวนชุมชนที่สามารถจัดการตนเอง ได้จากการถ่ายทอด องค์ความรู้และนวัตกรรม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กลุ่มเป้าหมาย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ชุมชนมีรายได้เพิ่มขึ้น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ร้อยละรายได้จาก การบริการวิชาการที่เพิ่มขึ้น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ร้อยละผลงานทางวิชาการรับใช้สังคม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ร้อยละโครงการหรือกิจกรรมที่บุคคล ชุมชนหรือหน่วยงานทั้งภาครัฐและเอกชนในพื้นที่มีส่วนร่วมในโครงการหรือกิจกรรมเพื่อแก้ไข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ลดปัญหา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ส่งเสริมการเรียนรู้ของชุมชน 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การน้อมนำแนวพระราชดำริสู่การปฏิบัติ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75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ยกระดับเศรษฐกิจฐานรากสร้างชุมชนอย่างยั่งยืน ด้วย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BCG model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จำนวนผลิตภัณฑ์จากชุมชนท้องถิ่นที่ได้รับการพัฒนาเพื่อเพิ่มมูลค่าและสร้างรายได้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ผลิตภัณฑ์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จำนวนชุมชนที่ได้รับการพัฒนาให้นำประเด็น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Soft Power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ท้องถิ่นสู่การยกระดับเศรษฐกิจสร้างสรรค์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การยื่นขอคุ้มครองทรัพย์สินทางปัญญา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มาตรฐานผลิตภัณฑ์ผ้าทอ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มรภ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ภาคตะวันออกเฉียงเหนือ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จำนวนวิสาหกิจชุมชนและผู้ประกอบการที่ได้รับการพัฒนาและ มีรายได้เพิ่มขึ้น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แห่ง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ร้อยละรายได้จากการบริการวิชาการและบริหารสินทรัพย์ที่เพิ่มขึ้น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ร้อยละโครงการด้านการบริการวิชาการหรือโครงการที่ตอบสนองต่อการพัฒนาเชิงพื้นที่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Area Based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 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จำนวนวิสาหกิจชุมชน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ครัวเรือน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คน ที่ได้รับการยกระดับ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จำนวนผู้ประกอบการใหม่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วิสาหกิจชุมชนใหม่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อาชีพหรืองานใหม่ที่เกิดขึ้น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จำนวนผลิตภัณฑ์จากชุมชนท้องถิ่นที่ได้รับการพัฒนาเพื่อเพิ่มมูลค่าและสร้างรายได้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รายได้ครัวเรือนที่เข้าร่วมโครงการเพิ่มขึ้นจาก อย่างน้อย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ร้อยละนวัตกรรมการพัฒนาท้องถิ่นตามบริบทเชิงพื้นที่และภูมิสังคมนำใช้ประโยชน์ในชุมชน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มูลค่ายอดขายผลิตภัณฑ์ที่ขายได้ ณ ปีงบประมาณนั้น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จำนวนผลิตภัณฑ์ที่ขายได้ ณ ปีงบประมาณนั้น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จำนวนวิสาหกิจชุมชนและผู้ประกอบการที่ได้รับการพัฒนาและ มีรายได้เพิ่มขึ้น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แห่ง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ร้อยละรายได้จากการบริการวิชาการและบริหารสินทรัพย์ที่เพิ่มขึ้น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ร้อยละโครงการด้านการบริการวิชาการหรือโครงการที่ตอบสนองต่อการพัฒนาเชิงพื้นที่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Area Based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เป้าหมายปี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2570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อธิการบดี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โครงการยกระดับเศรษฐกิจสร้างสรรค์ด้วยภูมิปัญญากลุ่มสนุก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จำนวนภูมิปัญญาท้องถิ่นที่ได้รับการส่งเสริมหรือยกระดับ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ศูนย์การเรียนรู้ต้นแบบการพัฒนาตามบริบทเชิงพื้นที่และภูมิสังคม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จำนวนวิสาหกิจชุมชน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ครัวเรือน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คน ที่ได้รับการยกระดับ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จำนวนผู้ประกอบการใหม่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วิสาหกิจชุมชนใหม่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อาชีพหรืองานใหม่ที่เกิดขึ้น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จำนวนผลิตภัณฑ์จากชุมชนท้องถิ่นที่ได้รับการพัฒนาเพื่อเพิ่มมูลค่าและสร้างรายได้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รายได้ครัวเรือนที่เข้าร่วมโครงการเพิ่มขึ้นจาก อย่างน้อย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ร้อยละนวัตกรรมการพัฒนาท้องถิ่นตามบริบทเชิงพื้นที่และภูมิสังคมนำใช้ประโยชน์ในชุมชน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มูลค่ายอดขายผลิตภัณฑ์ที่ขายได้ ณ ปีงบประมาณนั้น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จำนวนผลิตภัณฑ์ที่ขายได้ ณ ปีงบประมาณนั้น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จำนวนภูมิปัญญาท้องถิ่นที่ได้รับการส่งเสริมหรือยกระดับ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เป้าหมายปี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2570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รองอธิการบดีด้านวางแผนฯ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โครงการศูนย์กลางพัฒนาศักยภาพผู้ดูแลสุขภาพ ทุกช่วงวัย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)***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 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 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จำนวนชุมชนที่ได้รับการพัฒนาให้นำประเด็น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Soft Power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ท้องถิ่นสู่การยกระดับ เศรษฐกิจสร้างสรรค์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ร้อยละการนำความรู้หรือนวัตกรรมการพัฒนาท้องถิ่นตามบริบทเชิงพื้นที่และภูมิสังคมไปประยุกต์ใช้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ร้อยละสุขภาวะสุขภาพ ทุกช่วงวัย 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รองอธิการบดีด้านวางแผนฯ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7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พัฒนาระบบกลไกสำหรับชุมชนเพื่อรับมือกับสภาวะการเปลี่ยนแปลงสภาพภูมิอากาศและผลกระทบที่เกิดขึ้นโดยการพัฒนาเมืองต้นแบ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จำนวนชุมชนรักษ์โลกเพื่อรับมือการเปลี่ยนแปลงสภาพภูมิอากาศ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จำนวนประชากรที่เข้าร่วมโครงการเกิดความตระหนักรู้และปรับตัวเพื่อรองรับการเปลี่ยนแปลง สภาพภูมิอากาศ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ชุมชนหรือประชาชนที่เข้าร่วมโครงการมีสมรรถนะเพื่อการพัฒนาที่ยั่งยืนตามบริบทเชิงพื้นที่ และภูมิสังคมเพิ่มขึ้น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8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โครงการการสร้างการมีส่วนร่วมในการบริหารจัดการทรัพยากร การอนุรักษ์ ความหลากหลายทางชีวภาพ การใช้ประโยชน์ในชุมชน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ที่เข้าร่วมโครงการเกิดความตระหนักรู้และปรับตัวเพื่อรองรับการเปลี่ยนแปลงสภาพภูมิอากา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934"/>
        <w:gridCol w:w="5969"/>
        <w:gridCol w:w="735"/>
        <w:gridCol w:w="586"/>
        <w:gridCol w:w="609"/>
        <w:gridCol w:w="1072"/>
        <w:gridCol w:w="783"/>
        <w:gridCol w:w="2578"/>
        <w:gridCol w:w="216"/>
      </w:tblGrid>
      <w:tr w:rsidR="00D33116" w:rsidRPr="00AD47E6" w:rsidTr="003F0779">
        <w:trPr>
          <w:tblHeader/>
          <w:jc w:val="center"/>
        </w:trPr>
        <w:tc>
          <w:tcPr>
            <w:tcW w:w="66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00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6903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58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609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10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783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2794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จำนวนนวัตกรรมการพัฒนาท้องถิ่นตามบริบทเชิงพื้นที่และภูมิสังคม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ศูนย์การเรียนรู้ต้นแบบการพัฒนาตามบริบทเชิงพื้นที่ 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ชุมชนหรือประชาชนที่เข้าร่วมโครงการมีสมรรถนะเพื่อการพัฒนาที่ยั่งยืนตามบริบท เชิงพื้นที่และภูมิสังคมเพิ่มขึ้น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ร้อยละบริหารจัดการ บำรุงรักษาและใช้ประโยชน์ทรัพยากรธรรมชาติและสิ่งแวดล้อม ของชุมชนเพิ่มขึ้น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ร้อยละการอนุรักษ์ ความหลากหลายทางชีวภาพ การใช้ประโยชน์ในชุมชน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3F0779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6903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ร้อยละของผู้เข้าอบรมที่นำความรู้ไปประยุกต์ใช้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การนำไปใช้ประโยชน์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58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09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8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2794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  <w:gridSpan w:val="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</w:t>
            </w: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  <w:gridSpan w:val="7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br w:type="page"/>
      </w:r>
    </w:p>
    <w:p w:rsidR="00E56C77" w:rsidRPr="00AD47E6" w:rsidRDefault="00AD47E6" w:rsidP="00E56C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lastRenderedPageBreak/>
        <w:t>กลุ่มยุทธศาสตร์</w:t>
      </w:r>
      <w:r w:rsidR="00E56C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แบบฟอร์ม</w:t>
      </w:r>
      <w:r w:rsidR="00E56C77" w:rsidRPr="00AD47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ทบทวนตัวชี้วัด 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>Output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Outcome 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และตรวจสอบคุณภาพตัวชี้วัดด้วยหลัก </w:t>
      </w:r>
      <w:r w:rsidR="00E56C77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SMART </w:t>
      </w:r>
      <w:r w:rsidR="00E56C77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ของโครงการหลัก</w:t>
      </w:r>
    </w:p>
    <w:p w:rsidR="00E56C77" w:rsidRPr="00AD47E6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คำชี้แจง</w:t>
      </w: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:rsidR="00E56C77" w:rsidRDefault="00E56C77" w:rsidP="00E56C7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ให้แต่ละกลุ่มยุทธศาสตร์พิจารณาตัวชี้วัด </w:t>
      </w:r>
      <w:r w:rsidRPr="00AD47E6">
        <w:rPr>
          <w:rFonts w:ascii="TH SarabunPSK" w:hAnsi="TH SarabunPSK" w:cs="TH SarabunPSK"/>
          <w:sz w:val="28"/>
          <w:szCs w:val="28"/>
        </w:rPr>
        <w:t>Output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ของโครงการหลักแต่ละรายการทีละตัว โดยตรวจสอบไปในคราวเดียวกันว่า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1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</w:rPr>
        <w:t xml:space="preserve">Output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เป็นผลผลิตโดยตรงของโครงการและ 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สะท้อนการเปลี่ยนแปลงที่ตอบตัวชี้วัดเป้าประสงค์หรือไม่ และ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2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ตัวชี้วัดมีคุณภาพตามหลัก </w:t>
      </w:r>
      <w:r w:rsidRPr="00AD47E6">
        <w:rPr>
          <w:rFonts w:ascii="TH SarabunPSK" w:hAnsi="TH SarabunPSK" w:cs="TH SarabunPSK"/>
          <w:sz w:val="28"/>
          <w:szCs w:val="28"/>
        </w:rPr>
        <w:t xml:space="preserve">SMART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หรือไม่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S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ชัดเจน</w:t>
      </w:r>
      <w:r w:rsidRPr="00AD47E6">
        <w:rPr>
          <w:rFonts w:ascii="TH SarabunPSK" w:hAnsi="TH SarabunPSK" w:cs="TH SarabunPSK"/>
          <w:sz w:val="28"/>
          <w:szCs w:val="28"/>
        </w:rPr>
        <w:t>, M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วัดได้</w:t>
      </w:r>
      <w:r w:rsidRPr="00AD47E6">
        <w:rPr>
          <w:rFonts w:ascii="TH SarabunPSK" w:hAnsi="TH SarabunPSK" w:cs="TH SarabunPSK"/>
          <w:sz w:val="28"/>
          <w:szCs w:val="28"/>
        </w:rPr>
        <w:t>, A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ทำได้จริง</w:t>
      </w:r>
      <w:r w:rsidRPr="00AD47E6">
        <w:rPr>
          <w:rFonts w:ascii="TH SarabunPSK" w:hAnsi="TH SarabunPSK" w:cs="TH SarabunPSK"/>
          <w:sz w:val="28"/>
          <w:szCs w:val="28"/>
        </w:rPr>
        <w:t>, R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เชื่อมโยงยุทธศาสตร์</w:t>
      </w:r>
      <w:r w:rsidRPr="00AD47E6">
        <w:rPr>
          <w:rFonts w:ascii="TH SarabunPSK" w:hAnsi="TH SarabunPSK" w:cs="TH SarabunPSK"/>
          <w:sz w:val="28"/>
          <w:szCs w:val="28"/>
        </w:rPr>
        <w:t>, 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มีกรอบเวลา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พร้อมระบุข้อเสนอปรับแก้ตัวชี้วัด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ค่าเป้าหมายใน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ช่องขวาสุดของตารางหากเห็นควร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ปรั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ทธ</w:t>
      </w: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 xml:space="preserve">ที่ </w:t>
      </w:r>
      <w:r w:rsidRPr="00AD47E6">
        <w:rPr>
          <w:rFonts w:ascii="TH SarabunPSK" w:hAnsi="TH SarabunPSK" w:cs="TH SarabunPSK"/>
          <w:b/>
          <w:color w:val="FFFFFF"/>
          <w:sz w:val="28"/>
          <w:szCs w:val="28"/>
        </w:rPr>
        <w:t>4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32"/>
      </w:tblGrid>
      <w:tr w:rsidR="00D33116" w:rsidRPr="00AD47E6">
        <w:trPr>
          <w:jc w:val="center"/>
        </w:trPr>
        <w:tc>
          <w:tcPr>
            <w:tcW w:w="14932" w:type="dxa"/>
            <w:shd w:val="clear" w:color="auto" w:fill="1F4E79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กลุ่มยุทธศาสตร์ที่ </w:t>
            </w:r>
            <w:r w:rsidRPr="00AD47E6">
              <w:rPr>
                <w:rFonts w:ascii="TH SarabunPSK" w:hAnsi="TH SarabunPSK" w:cs="TH SarabunPSK"/>
                <w:b/>
                <w:color w:val="FFFFFF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>ยกระดับศิลปวัฒนธรรมท้องถิ่นสู่การสร้างคุณค่าและมูลค่าทางเศรษฐกิจและสังคมในระดับอนุภูมิภาคลุ่มน้ำโขง</w:t>
            </w:r>
          </w:p>
        </w:tc>
      </w:tr>
    </w:tbl>
    <w:p w:rsidR="00300F17" w:rsidRPr="00AD47E6" w:rsidRDefault="00300F17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โครงการพัฒนาองค์ความรู้ด้านศิลปะและวัฒนธรรม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ผลลัพธ์ด้านศิลปะและวัฒนธรรมไทย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องค์ความรู้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กิจกรรมด้านภาษา ศาสนา ศิลปะและวัฒนธรรมและภูมิปัญญาท้องถิ่น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จำนวนผู้เข้าร่วมโครงการ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กิจกรรมด้านภาษาศาสนา ศิลปะและวัฒนธรรมและภูมิปัญญาท้องถิ่น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1,500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ผลลัพธ์ด้านศิลปะและวัฒนธรรมไทย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7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องค์ความรู้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3F0779" w:rsidRDefault="003F0779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E56C77" w:rsidRDefault="00E56C77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="003F0779">
        <w:rPr>
          <w:rFonts w:ascii="TH SarabunPSK" w:hAnsi="TH SarabunPSK" w:cs="TH SarabunPSK"/>
          <w:b/>
          <w:color w:val="1F4E79"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โครงการส่งเสริมคุณภาพชีวิตและภูมิปัญญาท้องถิ่นเชิงพื้นที่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P2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ทำนุบำรุงศิลปวัฒนธรรมและภูมปัญญาท้องถิ่น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ยกระดับคุณค่าและมูลค่าด้านศิลปะและวัฒนธรรม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จำนวนผลงานด้านศิลปะและวัฒนธรรมที่ได้รับการยอมรับในระดับชาติ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ผลงาน สภศ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จำนวนกิจกรรมด้านศิลปะและวัฒนธรรมที่ได้รับการยอมรับในระดับชาติและนานาชาติ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จำนวนเครือข่ายความร่วมมือในการพัฒนาท้องถิ่น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จำนวนประชากรในท้องถิ่นที่ได้รับการพัฒนา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จำนวนหมู่บ้าน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ชุมชน ที่ได้รับการพัฒนา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จำนวนนวัตกรรมการพัฒนาท้องถิ่นตามบริบทเชิงพื้นที่และภูมิสังคม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จำนวนชุมชนต้นแบบ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ศูนย์การเรียนรู้ต้นแบบการพัฒนาตามบริบท เชิงพื้นที่และภูมิสังคม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จำนวนภูมิปัญญาท้องถิ่นที่ได้รับการส่งเสริมหรือยกระดับ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ขาวคาดแดง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จำนวนชุมชนที่ได้รับการพัฒนาให้นำประเด็น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Soft Power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ท้องถิ่นสู่การยกระดับ เศรษฐกิจสร้างสรรค์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จำนวนผู้เข้าอบรมที่นำความรู้ไปประยุกต์ใช้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Big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ความสุขมวลรวม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GVH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เพิ่มขึ้นจากเดิม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ร้อยละการนำความรู้หรือนวัตกรรมการพัฒนาท้องถิ่นตามบริบทเชิงพื้นที่และภูมิสังคมไปประยุกต์ใช้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นำไปใช้ประโยชน์ในชุมชน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ร้อยละของผู้เข้าอบรมที่นำความรู้ไปเผยแพร่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13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จำนวนผลงานด้านศิลปะและวัฒนธรรมที่ได้รับการยอมรับในระดับชาติ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ผลงาน สภศ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เป้าหมายปี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2570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จำนวนกิจกรรมด้านศิลปะและวัฒนธรรมที่ได้รับการยอมรับในระดับชาติและนานาชาติ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เป้าหมายปี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2570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="007D676A">
        <w:rPr>
          <w:rFonts w:ascii="TH SarabunPSK" w:hAnsi="TH SarabunPSK" w:cs="TH SarabunPSK"/>
          <w:b/>
          <w:color w:val="1F4E79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โครงการให้บริการทางวิชาการด้านศิลปะและวัฒนธรรม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จำนวนผลิตภัณฑ์หรือบริการทางวัฒนธรรมที่ได้รับการพัฒนา สร้างรายได้ให้กับชุมชน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ผลิตภัณฑ์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บริการ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รายได้ของชุมชนจากผลิตภัณฑ์หรือบริการทางวัฒนธรรมเพิ่มขึ้น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จำนวนการให้บริการวิชาการด้านศิลปะและวัฒนธรรม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ครั้ง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สภศ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รายได้จากการให้บริการวิชาการด้านศิลปะและวัฒนธรรม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จำนวนการให้บริการวิชาการ ด้านศิลปะและวัฒนธรรม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จำนวนผลิตภัณฑ์หรือบริการทางวัฒนธรรมที่ได้รับการพัฒนา สร้างรายได้ให้กับชุมชน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ผลิตภัณฑ์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บริการ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รายได้จากการให้บริการวิชาการด้านศิลปะและวัฒนธรรม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รายได้ของชุมชนจากผลิตภัณฑ์ หรือบริการทางวัฒนธรรมเพิ่มขึ้น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ผู้ดำเนินการและผู้จัดเก็บข้อมูล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ผู้ดำเนินการและผู้จัดเก็บข้อมูล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="007D676A">
        <w:rPr>
          <w:rFonts w:ascii="TH SarabunPSK" w:hAnsi="TH SarabunPSK" w:cs="TH SarabunPSK"/>
          <w:b/>
          <w:color w:val="1F4E79"/>
          <w:sz w:val="28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โครงการพัฒนาเครือข่ายความร่วมมือด้านศิลปะและวัฒนธรรมทั้งในและต่างประเทศ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จำนวนเครือข่ายความร่วมมือด้านศิลปะและวัฒนธรรมทั้งในและต่างประเทศ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จำนวนบันทึกข้อตกลงความร่วมมือ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ด้านภาษาศิลปะ และวัฒนธรรมที่จัดทำกับเครือข่ายทั้งในและต่างประเทศ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ผลงานด้านศิลปวัฒนธรรมที่เกิดจากความร่วมมือและได้รับการเผยแพร่ระดับชาติ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ระดับความพึงพอใจของเครือข่ายความร่วมมือที่มีต่อการดำเนินงานร่วมกับมหาวิทยาลัย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จำนวนเครือข่ายความร่วมมือด้านศิลปะและวัฒนธรรมทั้งในและต่างประเทศ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เครือข่าย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รองอธิการบดีด้านกิจการพิเศษ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ผู้ดำเนินการและผู้จัดเก็บข้อมูล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สถาบันภาษาฯ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C7BBE" w:rsidRPr="00AD47E6" w:rsidRDefault="00AD47E6" w:rsidP="00DC7B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br w:type="page"/>
      </w:r>
      <w:r w:rsidR="00DC7BB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lastRenderedPageBreak/>
        <w:t>แบบฟอร์ม</w:t>
      </w:r>
      <w:r w:rsidR="00DC7BBE" w:rsidRPr="00AD47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</w:t>
      </w:r>
      <w:r w:rsidR="00DC7BBE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ทบทวนตัวชี้วัด </w:t>
      </w:r>
      <w:r w:rsidR="00DC7BBE" w:rsidRPr="00AD47E6">
        <w:rPr>
          <w:rFonts w:ascii="TH SarabunPSK" w:hAnsi="TH SarabunPSK" w:cs="TH SarabunPSK"/>
          <w:b/>
          <w:color w:val="000000"/>
          <w:sz w:val="32"/>
          <w:szCs w:val="32"/>
        </w:rPr>
        <w:t>Output</w:t>
      </w:r>
      <w:r w:rsidR="00DC7BBE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</w:t>
      </w:r>
      <w:r w:rsidR="00DC7BBE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Outcome </w:t>
      </w:r>
      <w:r w:rsidR="00DC7BBE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และตรวจสอบคุณภาพตัวชี้วัดด้วยหลัก </w:t>
      </w:r>
      <w:r w:rsidR="00DC7BBE" w:rsidRPr="00AD47E6">
        <w:rPr>
          <w:rFonts w:ascii="TH SarabunPSK" w:hAnsi="TH SarabunPSK" w:cs="TH SarabunPSK"/>
          <w:b/>
          <w:color w:val="000000"/>
          <w:sz w:val="32"/>
          <w:szCs w:val="32"/>
        </w:rPr>
        <w:t xml:space="preserve">SMART </w:t>
      </w:r>
      <w:r w:rsidR="00DC7BBE" w:rsidRPr="00AD47E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ของโครงการหลัก</w:t>
      </w:r>
    </w:p>
    <w:p w:rsidR="00DC7BBE" w:rsidRPr="00AD47E6" w:rsidRDefault="00DC7BBE" w:rsidP="00DC7BBE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คำชี้แจง</w:t>
      </w:r>
      <w:r w:rsidRPr="00AD47E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:rsidR="00D33116" w:rsidRPr="00AD47E6" w:rsidRDefault="00DC7BBE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ให้แต่ละกลุ่มยุทธศาสตร์พิจารณาตัวชี้วัด </w:t>
      </w:r>
      <w:r w:rsidRPr="00AD47E6">
        <w:rPr>
          <w:rFonts w:ascii="TH SarabunPSK" w:hAnsi="TH SarabunPSK" w:cs="TH SarabunPSK"/>
          <w:sz w:val="28"/>
          <w:szCs w:val="28"/>
        </w:rPr>
        <w:t>Output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ของโครงการหลักแต่ละรายการทีละตัว โดยตรวจสอบไปในคราวเดียวกันว่า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1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</w:rPr>
        <w:t xml:space="preserve">Output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เป็นผลผลิตโดยตรงของโครงการและ </w:t>
      </w:r>
      <w:r w:rsidRPr="00AD47E6">
        <w:rPr>
          <w:rFonts w:ascii="TH SarabunPSK" w:hAnsi="TH SarabunPSK" w:cs="TH SarabunPSK"/>
          <w:sz w:val="28"/>
          <w:szCs w:val="28"/>
        </w:rPr>
        <w:t xml:space="preserve">Outcome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สะท้อนการเปลี่ยนแปลงที่ตอบตัวชี้วัดเป้าประสงค์หรือไม่ และ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2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ตัวชี้วัดมีคุณภาพตามหลัก </w:t>
      </w:r>
      <w:r w:rsidRPr="00AD47E6">
        <w:rPr>
          <w:rFonts w:ascii="TH SarabunPSK" w:hAnsi="TH SarabunPSK" w:cs="TH SarabunPSK"/>
          <w:sz w:val="28"/>
          <w:szCs w:val="28"/>
        </w:rPr>
        <w:t xml:space="preserve">SMART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หรือไม่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AD47E6">
        <w:rPr>
          <w:rFonts w:ascii="TH SarabunPSK" w:hAnsi="TH SarabunPSK" w:cs="TH SarabunPSK"/>
          <w:sz w:val="28"/>
          <w:szCs w:val="28"/>
        </w:rPr>
        <w:t>S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ชัดเจน</w:t>
      </w:r>
      <w:r w:rsidRPr="00AD47E6">
        <w:rPr>
          <w:rFonts w:ascii="TH SarabunPSK" w:hAnsi="TH SarabunPSK" w:cs="TH SarabunPSK"/>
          <w:sz w:val="28"/>
          <w:szCs w:val="28"/>
        </w:rPr>
        <w:t>, M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วัดได้</w:t>
      </w:r>
      <w:r w:rsidRPr="00AD47E6">
        <w:rPr>
          <w:rFonts w:ascii="TH SarabunPSK" w:hAnsi="TH SarabunPSK" w:cs="TH SarabunPSK"/>
          <w:sz w:val="28"/>
          <w:szCs w:val="28"/>
        </w:rPr>
        <w:t>, A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ทำได้จริง</w:t>
      </w:r>
      <w:r w:rsidRPr="00AD47E6">
        <w:rPr>
          <w:rFonts w:ascii="TH SarabunPSK" w:hAnsi="TH SarabunPSK" w:cs="TH SarabunPSK"/>
          <w:sz w:val="28"/>
          <w:szCs w:val="28"/>
        </w:rPr>
        <w:t>, R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เชื่อมโยงยุทธศาสตร์</w:t>
      </w:r>
      <w:r w:rsidRPr="00AD47E6">
        <w:rPr>
          <w:rFonts w:ascii="TH SarabunPSK" w:hAnsi="TH SarabunPSK" w:cs="TH SarabunPSK"/>
          <w:sz w:val="28"/>
          <w:szCs w:val="28"/>
        </w:rPr>
        <w:t>, T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=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มีกรอบเวลา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พร้อมระบุข้อเสนอปรับแก้ตัวชี้วัด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/</w:t>
      </w:r>
      <w:r w:rsidRPr="00AD47E6">
        <w:rPr>
          <w:rFonts w:ascii="TH SarabunPSK" w:hAnsi="TH SarabunPSK" w:cs="TH SarabunPSK"/>
          <w:sz w:val="28"/>
          <w:szCs w:val="28"/>
          <w:cs/>
          <w:lang w:bidi="th-TH"/>
        </w:rPr>
        <w:t>ค่าเป้าหมายใน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ช่องขวาสุดของตารางหากเห็นควร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ปรั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AD47E6">
        <w:rPr>
          <w:rFonts w:ascii="TH SarabunPSK" w:hAnsi="TH SarabunPSK" w:cs="TH SarabunPSK"/>
          <w:b/>
          <w:bCs/>
          <w:color w:val="FFFFFF"/>
          <w:sz w:val="28"/>
          <w:szCs w:val="28"/>
          <w:cs/>
          <w:lang w:bidi="th-TH"/>
        </w:rPr>
        <w:t>ทธ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32"/>
      </w:tblGrid>
      <w:tr w:rsidR="00D33116" w:rsidRPr="00AD47E6">
        <w:trPr>
          <w:jc w:val="center"/>
        </w:trPr>
        <w:tc>
          <w:tcPr>
            <w:tcW w:w="14932" w:type="dxa"/>
            <w:shd w:val="clear" w:color="auto" w:fill="1F4E79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กลุ่มยุทธศาสตร์ที่ </w:t>
            </w:r>
            <w:r w:rsidRPr="00AD47E6">
              <w:rPr>
                <w:rFonts w:ascii="TH SarabunPSK" w:hAnsi="TH SarabunPSK" w:cs="TH SarabunPSK"/>
                <w:b/>
                <w:color w:val="FFFFFF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  <w:cs/>
                <w:lang w:bidi="th-TH"/>
              </w:rPr>
              <w:t>ยกระดับการบริหารจัดการด้วยหลักธรรมาภิบาลและเทคโนโลยีดิจิทัลเพื่อพัฒนาองค์กรสู่ความเป็นเลิศ</w:t>
            </w:r>
          </w:p>
        </w:tc>
      </w:tr>
    </w:tbl>
    <w:p w:rsidR="00DC7BBE" w:rsidRPr="00AD47E6" w:rsidRDefault="00DC7BBE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โครงการบริหารจัดการทรัพยากรที่มีประสิทธิภาพตามหลัก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ธรรมาภิบาล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การบริหารหน่วยงาน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การบริหารจัดการพื้นที่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การประกันคุณภาพการศึกษา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การจัดหารายได้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การจัดการความรู้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การจัดอันดับมหาวิทยาลัย เช่น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THE Impact Rankings, UI Green Metric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การประเมินคุณธรรมและความโปร่งใส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การยกระดับโครงสร้าง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ICT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การดำเนินงานตามนโยายสภามหาวิทยาลัยและยุทธศาสตร์มหาวิทยาลัย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Data Center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รองรับการบริหารจัดการข้อมูลขนาดใหญ่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พัฒนาระบบประชาสัมพันธ์และสื่อสารองค์กรเชิงรุก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ระดับคุณธรรมและความโปร่งใสในการดำเนินงาน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ร้อยละจำนวนเงินทุน เงินบริจาค จากภาครัฐและเอกชนเพื่อพัฒนาชุมชนและสังคมในพื้นที่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Dashboard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BI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Business Intelligence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เพื่อการบริหาร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จำนวนหน่วยงานที่มีการการบูรณาการข้อมูลร่วมกันภายในมหาวิทยาลัย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One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ร้อยละการเบิกจ่ายงบประมาณ ในภาพรวมมหาวิทยาลัย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จำนวนคู่มือ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องค์ความรู้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แนวปฏิบัติที่ดี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วัตกรรมที่ได้จากการจัดการความรู้ในกระบวนการปฏิบัติงานของหน่วยงานภายในมหาวิทยาลัยที่เกิดขึ้นใหม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เรื่อง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จำนวนหน่วยงานใช้เกณฑ์การประกันคุณภาพการศึกษาสู่องค์กรแห่งความเป็นเลิศตามเกณฑ์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EdPEx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Dashboard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BI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Business Intelligence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เพื่อการบริหาร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จำนวนหน่วยงานที่มีการการบูรณาการข้อมูลร่วมกันภายในมหาวิทยาลัย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One Data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หน่วยงาน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จำนวนระบบเทคโนโลยีสารสนเทศเพื่อการบริหารจัดการที่พัฒนาขึ้นใหม่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ร้อยละความพึงพอใจของผู้รับบริการมหาวิทยาลัยราชภัฏสกลนคร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ร้อยละรายได้จากการบริหารสินทรัพย์ที่เพิ่มขึ้น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ระดับคุณธรรมและความโปร่งใสในการดำเนินงาน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ระดับความพึงพอใจของผู้ใช้ระบบเทคโนโลยีสารสนเทศ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ร้อยละจำนวนเงินทุน เงินบริจาค จากภาครัฐและเอกชนเพื่อพัฒนาชุมชนและสังคมในพื้นที่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อธิการบดี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C7BBE" w:rsidRDefault="00DC7BBE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C7BBE" w:rsidRDefault="00DC7BBE" w:rsidP="00AD47E6">
      <w:pPr>
        <w:spacing w:after="0" w:line="240" w:lineRule="auto"/>
        <w:rPr>
          <w:rFonts w:ascii="TH SarabunPSK" w:hAnsi="TH SarabunPSK" w:cs="TH SarabunPSK"/>
          <w:b/>
          <w:bCs/>
          <w:color w:val="1F4E79"/>
          <w:sz w:val="28"/>
          <w:szCs w:val="28"/>
          <w:lang w:bidi="th-TH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lastRenderedPageBreak/>
        <w:t xml:space="preserve">โครงการลำดับที่ </w:t>
      </w:r>
      <w:r w:rsidRPr="00AD47E6">
        <w:rPr>
          <w:rFonts w:ascii="TH SarabunPSK" w:hAnsi="TH SarabunPSK" w:cs="TH SarabunPSK"/>
          <w:b/>
          <w:color w:val="1F4E79"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โครงการเสริมสร้างวัฒนธรรมดิจิทัลและการพัฒนาสมรรถนะบุคลากรสายสนับสนุน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การสร้างมาตรฐานและพัฒนาบุคลากรมืออาชีพ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การส่งเสริมสุขภาพและเสริมสร้างความสุขในองค์กร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การพัฒนาสมรรถนะและทักษะดิจิทัล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การแลกเปลี่ยนเรียนรู้การใช้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AI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ในการปฏิบัติงาน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ร้อยละบุคลากรสายสนับสนุนวิชาการที่ได้รับความก้าวหน้าตามสายงานประเภทวิชาชีพเฉพาะเชี่ยวชาญเฉพาะ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ร้อยละบุคลากรสายสนับสนุนวิชาการที่ได้รับการพัฒนาความรู้ความสามารถ และทักษะเพื่อพัฒนาสมรรถนะตามสายงาน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จำนวนระบบงานของมหาวิทยาลัยที่เชื่อมต่อกับศูนย์กลางบริหารดิจิทัล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Digital Management Hub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จำนวนระบบดิจิทัลที่ส่วนราชการภายในมหาวิทยาลัยนำมาใช้ในงานประจำ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service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ระะดับความพึงพอใจของผู้ใช้บริการต่อระบบดิจิทัลที่นำมาใช้ในงานประจำ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934"/>
        <w:gridCol w:w="4183"/>
        <w:gridCol w:w="735"/>
        <w:gridCol w:w="692"/>
        <w:gridCol w:w="693"/>
        <w:gridCol w:w="1072"/>
        <w:gridCol w:w="891"/>
        <w:gridCol w:w="4066"/>
        <w:gridCol w:w="216"/>
      </w:tblGrid>
      <w:tr w:rsidR="00D33116" w:rsidRPr="00AD47E6" w:rsidTr="00DC7BBE">
        <w:trPr>
          <w:tblHeader/>
          <w:jc w:val="center"/>
        </w:trPr>
        <w:tc>
          <w:tcPr>
            <w:tcW w:w="66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006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117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69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693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107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891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282" w:type="dxa"/>
            <w:gridSpan w:val="2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 w:rsidTr="00DC7BBE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ร้อยละบุคลากรสายสนับสนุนวิชาการที่ได้รับการพัฒนาความรู้ ทักษะ และสมรรถนะตามสายงาน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DC7BBE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จำนวนระบบงานของมหาวิทยาลัยที่เชื่อมต่อกับศูนย์กลางบริหารดิจิทัล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Digital Management Hub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DC7BBE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จำนวนระบบดิจิทัลที่ส่วนราชการภายในมหาวิทยาลัยนำมาใช้ในงานประจำ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service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DC7BBE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บุคลากรสายสนับสนุนวิชาการที่ได้รับความก้าวหน้าตามสายงานประเภทวิชาชีพเฉพาะเชี่ยวชาญเฉพาะ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 w:rsidTr="00DC7BBE">
        <w:trPr>
          <w:cantSplit/>
          <w:jc w:val="center"/>
        </w:trPr>
        <w:tc>
          <w:tcPr>
            <w:tcW w:w="66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117" w:type="dxa"/>
            <w:gridSpan w:val="2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ระดับความพึงพอใจของผู้ใช้ บริการต่อระบบดิจิทัลที่นำมาใช้ในงานประจำ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35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693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1072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891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282" w:type="dxa"/>
            <w:gridSpan w:val="2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  <w:gridSpan w:val="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รองอธิการบดีด้านบริหารฯ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อธิการบดี</w:t>
            </w:r>
          </w:p>
        </w:tc>
      </w:tr>
      <w:tr w:rsidR="00D33116" w:rsidRPr="00AD47E6">
        <w:trPr>
          <w:gridAfter w:val="1"/>
          <w:wAfter w:w="216" w:type="dxa"/>
          <w:jc w:val="center"/>
        </w:trPr>
        <w:tc>
          <w:tcPr>
            <w:tcW w:w="2600" w:type="dxa"/>
            <w:gridSpan w:val="3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  <w:gridSpan w:val="7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D33116" w:rsidRPr="00AD47E6" w:rsidRDefault="00AD47E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D47E6">
        <w:rPr>
          <w:rFonts w:ascii="TH SarabunPSK" w:hAnsi="TH SarabunPSK" w:cs="TH SarabunPSK"/>
          <w:b/>
          <w:bCs/>
          <w:color w:val="1F4E79"/>
          <w:sz w:val="28"/>
          <w:szCs w:val="28"/>
          <w:cs/>
          <w:lang w:bidi="th-TH"/>
        </w:rPr>
        <w:t xml:space="preserve">โครงการลำดับที่ </w:t>
      </w:r>
      <w:r w:rsidR="00DC7BBE">
        <w:rPr>
          <w:rFonts w:ascii="TH SarabunPSK" w:hAnsi="TH SarabunPSK" w:cs="TH SarabunPSK"/>
          <w:b/>
          <w:color w:val="1F4E79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00"/>
        <w:gridCol w:w="12732"/>
      </w:tblGrid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โครงการหลัก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โครงการหลักที่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โครงการยกระดับการบริหารจัดการมหาวิทยาลัยเพื่อความเป็นเลิศและการพัฒนาท้องถิ่นอย่างยั่งยืน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การพัฒนาระบบการวางแผนและขับเคลื่อนยุทธศาสตร์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การจัดอันดับมหาวิทยาลัย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THE Impact Rankings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UI Green Metric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การพัฒนาและประเมินคุณภาพการศึกษาตามเกณฑ์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EdPEx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AUN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QA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การพัฒนาระบบบริหารจัดการเชิงพื้นที่และพันธกิจสากล</w:t>
            </w:r>
          </w:p>
        </w:tc>
      </w:tr>
      <w:tr w:rsidR="00D33116" w:rsidRPr="00AD47E6">
        <w:trPr>
          <w:jc w:val="center"/>
        </w:trPr>
        <w:tc>
          <w:tcPr>
            <w:tcW w:w="22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ตัวชี้วัดเป้าประสงค์ที่รองรับ</w:t>
            </w:r>
          </w:p>
        </w:tc>
        <w:tc>
          <w:tcPr>
            <w:tcW w:w="127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ผลการจัดอันดับ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Impact Rankings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โดย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Times Higher Education Impact Ranking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อันดับ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กลุ่ม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ผลการจัดอันดับ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UI Green Metric World University Ranking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อันดับ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ผลการประเมินคุณภาพการศึกษาตามเกณฑ์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EdPEx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มรสน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.)</w:t>
            </w: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0"/>
        <w:gridCol w:w="1006"/>
        <w:gridCol w:w="5117"/>
        <w:gridCol w:w="735"/>
        <w:gridCol w:w="692"/>
        <w:gridCol w:w="693"/>
        <w:gridCol w:w="1072"/>
        <w:gridCol w:w="891"/>
        <w:gridCol w:w="4282"/>
      </w:tblGrid>
      <w:tr w:rsidR="00D33116" w:rsidRPr="00AD47E6">
        <w:trPr>
          <w:tblHeader/>
          <w:jc w:val="center"/>
        </w:trPr>
        <w:tc>
          <w:tcPr>
            <w:tcW w:w="5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5232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ตัวชี้วัด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Output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Outcome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S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M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วัดได้</w:t>
            </w:r>
          </w:p>
        </w:tc>
        <w:tc>
          <w:tcPr>
            <w:tcW w:w="7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A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ทำได้จริง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R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เชื่อมยุทธศาสตร์</w:t>
            </w:r>
          </w:p>
        </w:tc>
        <w:tc>
          <w:tcPr>
            <w:tcW w:w="9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sz w:val="28"/>
                <w:szCs w:val="28"/>
              </w:rPr>
              <w:t>T</w:t>
            </w:r>
          </w:p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มีกรอบเวลา</w:t>
            </w:r>
          </w:p>
        </w:tc>
        <w:tc>
          <w:tcPr>
            <w:tcW w:w="44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ข้อเสนอปรับแก้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ตัวชี้วัด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ค่าเป้าหมาย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ร้อยละโครงการตามแผนปฏิบัติราชการที่ดำเนินการแล้วเสร็จตามแผน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จำนวนกิจกรรมหรือโครงการสนับสนุนการจัดอันดับมหาวิทยาลัย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THE Impact Rankings, UI Green Metric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ร้อยละของหน่วนงานภายในมหาวิทยาลัยที่จัดทำรายงานการประเมินตนเอง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SAR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EdPEx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AUN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QA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แล้วเสร็จตามกำหนด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Output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จำนวนความร่วมมือ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MOU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MOA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ด้านการพัฒนาท้องถิ่นและ พันธกิจสากลที่ได้รับการขับเคลื่อน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(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ฉบับ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ร้อยละความ สำเร็จของการขับเคลื่อนยุทธศาสตร์มหาวิทยาลัย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ผลการจัดอันดับ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Impact Rankings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โดย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Times Higher Education Impact Ranking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อันดับ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1001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1500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ของโลก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lastRenderedPageBreak/>
              <w:t>7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ผลการจัดอันดับ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UI Green Metric World University Ranking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อันดับ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อันดับ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1001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+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ของโลก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ร้อยละของหลักสูตรที่ผ่านการประเมินคุณภาพตามเกณฑ์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AUN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QA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ที่มหาวิทยาลัยกำหนด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ผลการประเมินคุณภาพการศึกษาตามเกณฑ์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EdPEx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ของมหาวิทยาลัย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 xml:space="preserve">100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116" w:rsidRPr="00AD47E6">
        <w:trPr>
          <w:cantSplit/>
          <w:jc w:val="center"/>
        </w:trPr>
        <w:tc>
          <w:tcPr>
            <w:tcW w:w="5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Outcome</w:t>
            </w:r>
          </w:p>
        </w:tc>
        <w:tc>
          <w:tcPr>
            <w:tcW w:w="52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ร้อยละความสำเร็จของการขับเคลื่อนการพัฒนาท้องถิ่นและ พันธกิจสากล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7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900" w:type="dxa"/>
          </w:tcPr>
          <w:p w:rsidR="00D33116" w:rsidRPr="00AD47E6" w:rsidRDefault="00AD47E6" w:rsidP="00AD47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Segoe UI Symbol" w:hAnsi="Segoe UI Symbol" w:cs="Segoe UI Symbol" w:hint="cs"/>
                <w:sz w:val="28"/>
                <w:szCs w:val="28"/>
                <w:cs/>
                <w:lang w:bidi="th-TH"/>
              </w:rPr>
              <w:t>☐</w:t>
            </w:r>
          </w:p>
        </w:tc>
        <w:tc>
          <w:tcPr>
            <w:tcW w:w="4400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00"/>
        <w:gridCol w:w="12332"/>
      </w:tblGrid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ผู้กำกับ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ผู้จัดเก็บข้อมูล</w:t>
            </w:r>
          </w:p>
        </w:tc>
        <w:tc>
          <w:tcPr>
            <w:tcW w:w="12332" w:type="dxa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รองอธิการบดีด้านวางแผนฯ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กองแผนฯ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รองอธิการบดีด้านวางแผนฯ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ผู้ช่วยอธิการบดีด้านยุทธศาสตร์กายภาพฯ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  <w:r w:rsidR="00DC7BB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proofErr w:type="spellEnd"/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</w:t>
            </w:r>
            <w:r w:rsidR="00DC7BB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กองแผนฯ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ผู้กำกับ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รองอธิการบดีด้านวิชาการ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ผู้ดำเนินการและผู้จัดเก็บข้อมูล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ผู้ช่วยอธิการบดีด้านประกันคุณภาพการศึกษา</w:t>
            </w:r>
            <w:r w:rsidR="00DC7BB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47E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คณบดีทุกคณะ</w:t>
            </w:r>
          </w:p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ผอ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AD47E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สถาบัน</w:t>
            </w:r>
          </w:p>
        </w:tc>
      </w:tr>
      <w:tr w:rsidR="00D33116" w:rsidRPr="00AD47E6">
        <w:trPr>
          <w:jc w:val="center"/>
        </w:trPr>
        <w:tc>
          <w:tcPr>
            <w:tcW w:w="2600" w:type="dxa"/>
            <w:shd w:val="clear" w:color="auto" w:fill="D9EAF7"/>
          </w:tcPr>
          <w:p w:rsidR="00D33116" w:rsidRPr="00AD47E6" w:rsidRDefault="00AD47E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AD47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ข้อเสนออื่น ๆ ของกลุ่ม</w:t>
            </w:r>
          </w:p>
        </w:tc>
        <w:tc>
          <w:tcPr>
            <w:tcW w:w="12332" w:type="dxa"/>
          </w:tcPr>
          <w:p w:rsidR="00D33116" w:rsidRPr="00AD47E6" w:rsidRDefault="00D33116" w:rsidP="00AD47E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33116" w:rsidRPr="00AD47E6" w:rsidRDefault="00D33116" w:rsidP="00AD47E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sectPr w:rsidR="00D33116" w:rsidRPr="00AD47E6" w:rsidSect="00034616">
      <w:pgSz w:w="15840" w:h="12240" w:orient="landscape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2990"/>
    <w:rsid w:val="0015074B"/>
    <w:rsid w:val="002905F6"/>
    <w:rsid w:val="0029639D"/>
    <w:rsid w:val="00300F17"/>
    <w:rsid w:val="00326F90"/>
    <w:rsid w:val="003F0779"/>
    <w:rsid w:val="007D676A"/>
    <w:rsid w:val="0081167A"/>
    <w:rsid w:val="0091679D"/>
    <w:rsid w:val="00AA1D8D"/>
    <w:rsid w:val="00AD47E6"/>
    <w:rsid w:val="00B47730"/>
    <w:rsid w:val="00BA54C3"/>
    <w:rsid w:val="00CB0664"/>
    <w:rsid w:val="00D33116"/>
    <w:rsid w:val="00DC7BBE"/>
    <w:rsid w:val="00E56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A8E31"/>
  <w14:defaultImageDpi w14:val="300"/>
  <w15:docId w15:val="{6BAE5EA4-B72F-4F22-AFCB-8CBF0EB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7BBE"/>
    <w:rPr>
      <w:rFonts w:ascii="Noto Sans Thai" w:eastAsia="Noto Sans Thai" w:hAnsi="Noto Sans Thai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323EB7-6F78-4D19-B442-B957C7B6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36</Pages>
  <Words>7295</Words>
  <Characters>41586</Characters>
  <Application>Microsoft Office Word</Application>
  <DocSecurity>0</DocSecurity>
  <Lines>346</Lines>
  <Paragraphs>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HUAWEI</cp:lastModifiedBy>
  <cp:revision>8</cp:revision>
  <dcterms:created xsi:type="dcterms:W3CDTF">2013-12-23T23:15:00Z</dcterms:created>
  <dcterms:modified xsi:type="dcterms:W3CDTF">2026-07-05T17:42:00Z</dcterms:modified>
  <cp:category/>
</cp:coreProperties>
</file>