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565" w:rsidRPr="009B1B25" w:rsidRDefault="00AA3565" w:rsidP="00320D71">
      <w:pPr>
        <w:spacing w:after="0" w:line="240" w:lineRule="auto"/>
        <w:jc w:val="center"/>
        <w:rPr>
          <w:rFonts w:ascii="TH SarabunPSK" w:hAnsi="TH SarabunPSK" w:cs="TH SarabunPSK"/>
          <w:b/>
          <w:bCs/>
          <w:color w:val="0070C0"/>
          <w:sz w:val="32"/>
          <w:szCs w:val="32"/>
          <w:u w:val="single"/>
        </w:rPr>
      </w:pPr>
      <w:r w:rsidRPr="009B1B25">
        <w:rPr>
          <w:rFonts w:ascii="TH SarabunPSK" w:hAnsi="TH SarabunPSK" w:cs="TH SarabunPSK"/>
          <w:b/>
          <w:bCs/>
          <w:color w:val="0070C0"/>
          <w:sz w:val="32"/>
          <w:szCs w:val="32"/>
          <w:u w:val="single"/>
          <w:cs/>
        </w:rPr>
        <w:t>ยุทธศาสตร์ที่ 4</w:t>
      </w:r>
    </w:p>
    <w:p w:rsidR="00320D71" w:rsidRPr="009B1B25" w:rsidRDefault="00FE49EF" w:rsidP="00320D71">
      <w:pPr>
        <w:spacing w:after="0" w:line="240" w:lineRule="auto"/>
        <w:jc w:val="center"/>
        <w:rPr>
          <w:rFonts w:ascii="TH SarabunPSK" w:hAnsi="TH SarabunPSK" w:cs="TH SarabunPSK"/>
          <w:b/>
          <w:bCs/>
          <w:color w:val="0070C0"/>
          <w:sz w:val="32"/>
          <w:szCs w:val="32"/>
        </w:rPr>
      </w:pPr>
      <w:r w:rsidRPr="009B1B25">
        <w:rPr>
          <w:rFonts w:ascii="TH SarabunPSK" w:hAnsi="TH SarabunPSK" w:cs="TH SarabunPSK"/>
          <w:b/>
          <w:bCs/>
          <w:color w:val="0070C0"/>
          <w:sz w:val="32"/>
          <w:szCs w:val="32"/>
          <w:cs/>
        </w:rPr>
        <w:t>การพัฒนาระบบบริหารจัดการให้มีประสิทธิภาพ</w:t>
      </w:r>
    </w:p>
    <w:p w:rsidR="007B1E1B" w:rsidRDefault="007B1E1B" w:rsidP="007B1E1B">
      <w:pPr>
        <w:spacing w:after="0" w:line="240" w:lineRule="auto"/>
        <w:rPr>
          <w:rFonts w:ascii="TH SarabunPSK" w:hAnsi="TH SarabunPSK" w:cs="TH SarabunPSK"/>
          <w:b/>
          <w:bCs/>
          <w:sz w:val="32"/>
          <w:szCs w:val="32"/>
        </w:rPr>
      </w:pPr>
    </w:p>
    <w:p w:rsidR="007B1E1B" w:rsidRPr="009B1B25" w:rsidRDefault="007B1E1B" w:rsidP="007B1E1B">
      <w:pPr>
        <w:spacing w:after="0" w:line="240" w:lineRule="auto"/>
        <w:rPr>
          <w:rFonts w:ascii="TH SarabunPSK" w:hAnsi="TH SarabunPSK" w:cs="TH SarabunPSK"/>
          <w:b/>
          <w:bCs/>
          <w:color w:val="0070C0"/>
          <w:sz w:val="28"/>
        </w:rPr>
      </w:pPr>
      <w:r w:rsidRPr="009B1B25">
        <w:rPr>
          <w:rFonts w:ascii="TH SarabunPSK" w:hAnsi="TH SarabunPSK" w:cs="TH SarabunPSK"/>
          <w:b/>
          <w:bCs/>
          <w:color w:val="0070C0"/>
          <w:sz w:val="28"/>
          <w:cs/>
        </w:rPr>
        <w:t xml:space="preserve">เป้าประสงค์เชิงยุทธศาสตร์ </w:t>
      </w:r>
      <w:r w:rsidRPr="009B1B25">
        <w:rPr>
          <w:rFonts w:ascii="TH SarabunPSK" w:hAnsi="TH SarabunPSK" w:cs="TH SarabunPSK"/>
          <w:b/>
          <w:bCs/>
          <w:color w:val="0070C0"/>
          <w:sz w:val="28"/>
        </w:rPr>
        <w:t>4</w:t>
      </w:r>
      <w:r w:rsidRPr="009B1B25">
        <w:rPr>
          <w:rFonts w:ascii="TH SarabunPSK" w:hAnsi="TH SarabunPSK" w:cs="TH SarabunPSK"/>
          <w:b/>
          <w:bCs/>
          <w:color w:val="0070C0"/>
          <w:sz w:val="28"/>
          <w:cs/>
        </w:rPr>
        <w:t>.</w:t>
      </w:r>
      <w:r w:rsidRPr="009B1B25">
        <w:rPr>
          <w:rFonts w:ascii="TH SarabunPSK" w:hAnsi="TH SarabunPSK" w:cs="TH SarabunPSK"/>
          <w:b/>
          <w:bCs/>
          <w:color w:val="0070C0"/>
          <w:sz w:val="28"/>
        </w:rPr>
        <w:t xml:space="preserve">1 </w:t>
      </w:r>
      <w:r w:rsidRPr="009B1B25">
        <w:rPr>
          <w:rFonts w:ascii="TH SarabunPSK" w:hAnsi="TH SarabunPSK" w:cs="TH SarabunPSK"/>
          <w:b/>
          <w:bCs/>
          <w:color w:val="0070C0"/>
          <w:sz w:val="28"/>
          <w:cs/>
        </w:rPr>
        <w:t>มหาวิทยาลัยมีการบริหารจัดการที่ดีมีคุณภาพเป็นไปตามหลักธรรมาภิบาล</w:t>
      </w:r>
    </w:p>
    <w:tbl>
      <w:tblPr>
        <w:tblStyle w:val="a5"/>
        <w:tblW w:w="9351" w:type="dxa"/>
        <w:tblLook w:val="04A0" w:firstRow="1" w:lastRow="0" w:firstColumn="1" w:lastColumn="0" w:noHBand="0" w:noVBand="1"/>
      </w:tblPr>
      <w:tblGrid>
        <w:gridCol w:w="1413"/>
        <w:gridCol w:w="5245"/>
        <w:gridCol w:w="2693"/>
      </w:tblGrid>
      <w:tr w:rsidR="007B1E1B" w:rsidRPr="00667619" w:rsidTr="005B76B4">
        <w:tc>
          <w:tcPr>
            <w:tcW w:w="1413" w:type="dxa"/>
            <w:shd w:val="clear" w:color="auto" w:fill="0070C0"/>
          </w:tcPr>
          <w:p w:rsidR="007B1E1B" w:rsidRPr="00CF1D6D" w:rsidRDefault="007B1E1B" w:rsidP="005B76B4">
            <w:pPr>
              <w:ind w:left="31" w:hanging="45"/>
              <w:rPr>
                <w:rFonts w:ascii="TH SarabunPSK" w:hAnsi="TH SarabunPSK" w:cs="TH SarabunPSK"/>
                <w:b/>
                <w:bCs/>
                <w:sz w:val="28"/>
                <w:cs/>
              </w:rPr>
            </w:pPr>
            <w:r w:rsidRPr="00CF1D6D">
              <w:rPr>
                <w:rFonts w:ascii="TH SarabunPSK" w:hAnsi="TH SarabunPSK" w:cs="TH SarabunPSK" w:hint="cs"/>
                <w:b/>
                <w:bCs/>
                <w:color w:val="FFFFFF" w:themeColor="background1"/>
                <w:sz w:val="28"/>
                <w:cs/>
              </w:rPr>
              <w:t xml:space="preserve">ตัวชี้วัดที่ </w:t>
            </w:r>
            <w:r>
              <w:rPr>
                <w:rFonts w:ascii="TH SarabunPSK" w:hAnsi="TH SarabunPSK" w:cs="TH SarabunPSK" w:hint="cs"/>
                <w:b/>
                <w:bCs/>
                <w:color w:val="FFFFFF" w:themeColor="background1"/>
                <w:sz w:val="28"/>
                <w:cs/>
              </w:rPr>
              <w:t>4</w:t>
            </w:r>
            <w:r w:rsidRPr="00CF1D6D">
              <w:rPr>
                <w:rFonts w:ascii="TH SarabunPSK" w:hAnsi="TH SarabunPSK" w:cs="TH SarabunPSK"/>
                <w:b/>
                <w:bCs/>
                <w:color w:val="FFFFFF" w:themeColor="background1"/>
                <w:sz w:val="28"/>
                <w:cs/>
              </w:rPr>
              <w:t>.1.1</w:t>
            </w:r>
          </w:p>
        </w:tc>
        <w:tc>
          <w:tcPr>
            <w:tcW w:w="7938" w:type="dxa"/>
            <w:gridSpan w:val="2"/>
          </w:tcPr>
          <w:p w:rsidR="007B1E1B" w:rsidRPr="00DC6FA5" w:rsidRDefault="00DC6FA5" w:rsidP="005B76B4">
            <w:pPr>
              <w:ind w:left="523" w:hanging="523"/>
              <w:rPr>
                <w:rFonts w:ascii="TH SarabunPSK" w:hAnsi="TH SarabunPSK" w:cs="TH SarabunPSK"/>
                <w:b/>
                <w:bCs/>
                <w:sz w:val="28"/>
              </w:rPr>
            </w:pPr>
            <w:r w:rsidRPr="00DC6FA5">
              <w:rPr>
                <w:rFonts w:ascii="Calibri" w:hAnsi="TH SarabunPSK" w:cs="TH SarabunPSK"/>
                <w:b/>
                <w:bCs/>
                <w:kern w:val="24"/>
                <w:cs/>
              </w:rPr>
              <w:t xml:space="preserve">พัฒนาระบบการบริหารจัดการหน่วยงาน </w:t>
            </w:r>
            <w:r w:rsidR="00A82A04" w:rsidRPr="00621413">
              <w:rPr>
                <w:rFonts w:ascii="TH SarabunPSK" w:eastAsia="Calibri" w:hAnsi="TH SarabunPSK" w:cs="TH SarabunPSK"/>
                <w:b/>
                <w:bCs/>
                <w:kern w:val="24"/>
                <w:cs/>
              </w:rPr>
              <w:t>(มรสน.)</w:t>
            </w:r>
          </w:p>
        </w:tc>
      </w:tr>
      <w:tr w:rsidR="007B1E1B" w:rsidRPr="00667619" w:rsidTr="005B76B4">
        <w:tc>
          <w:tcPr>
            <w:tcW w:w="6658" w:type="dxa"/>
            <w:gridSpan w:val="2"/>
          </w:tcPr>
          <w:p w:rsidR="007B1E1B" w:rsidRPr="00667619" w:rsidRDefault="007B1E1B" w:rsidP="00DC6FA5">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00DC6FA5">
              <w:rPr>
                <w:rFonts w:ascii="TH SarabunPSK" w:eastAsiaTheme="minorEastAsia" w:hAnsi="TH SarabunPSK" w:cs="TH SarabunPSK" w:hint="cs"/>
                <w:sz w:val="28"/>
                <w:cs/>
              </w:rPr>
              <w:t>ระบบ</w:t>
            </w:r>
          </w:p>
        </w:tc>
        <w:tc>
          <w:tcPr>
            <w:tcW w:w="2693" w:type="dxa"/>
            <w:vMerge w:val="restart"/>
          </w:tcPr>
          <w:p w:rsidR="007B1E1B" w:rsidRDefault="007B1E1B" w:rsidP="005B76B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7B1E1B" w:rsidRPr="00294226" w:rsidRDefault="00DC6FA5" w:rsidP="00DC6FA5">
            <w:pPr>
              <w:rPr>
                <w:rFonts w:ascii="THSarabunPSK" w:hAnsi="THSarabunPSK" w:cs="THSarabunPSK"/>
                <w:sz w:val="28"/>
              </w:rPr>
            </w:pPr>
            <w:r>
              <w:rPr>
                <w:rFonts w:ascii="THSarabunPSK" w:hAnsi="THSarabunPSK" w:cs="THSarabunPSK" w:hint="cs"/>
                <w:sz w:val="28"/>
                <w:cs/>
              </w:rPr>
              <w:t>ปีงบประมาณ</w:t>
            </w:r>
            <w:r w:rsidR="007B1E1B">
              <w:rPr>
                <w:rFonts w:ascii="THSarabunPSK" w:hAnsi="THSarabunPSK" w:cs="THSarabunPSK" w:hint="cs"/>
                <w:sz w:val="28"/>
                <w:cs/>
              </w:rPr>
              <w:t xml:space="preserve"> </w:t>
            </w:r>
            <w:r w:rsidR="007A6E0B">
              <w:rPr>
                <w:rFonts w:ascii="THSarabunPSK" w:hAnsi="THSarabunPSK" w:cs="THSarabunPSK" w:hint="cs"/>
                <w:sz w:val="28"/>
                <w:cs/>
              </w:rPr>
              <w:t>256</w:t>
            </w:r>
            <w:r w:rsidR="007A6E0B">
              <w:rPr>
                <w:rFonts w:ascii="THSarabunPSK" w:hAnsi="THSarabunPSK" w:cs="THSarabunPSK"/>
                <w:sz w:val="28"/>
              </w:rPr>
              <w:t>8</w:t>
            </w:r>
            <w:r w:rsidR="00A72377">
              <w:rPr>
                <w:rFonts w:ascii="THSarabunPSK" w:hAnsi="THSarabunPSK" w:cs="THSarabunPSK" w:hint="cs"/>
                <w:sz w:val="28"/>
                <w:cs/>
              </w:rPr>
              <w:t xml:space="preserve"> </w:t>
            </w:r>
            <w:r w:rsidR="007B1E1B">
              <w:rPr>
                <w:rFonts w:ascii="THSarabunPSK" w:hAnsi="THSarabunPSK" w:cs="THSarabunPSK" w:hint="cs"/>
                <w:sz w:val="28"/>
                <w:cs/>
              </w:rPr>
              <w:t xml:space="preserve">(1 </w:t>
            </w:r>
            <w:r w:rsidR="007A6E0B">
              <w:rPr>
                <w:rFonts w:ascii="THSarabunPSK" w:hAnsi="THSarabunPSK" w:cs="THSarabunPSK" w:hint="cs"/>
                <w:sz w:val="28"/>
                <w:cs/>
              </w:rPr>
              <w:t>ตุลาคม 256</w:t>
            </w:r>
            <w:r w:rsidR="007A6E0B">
              <w:rPr>
                <w:rFonts w:ascii="THSarabunPSK" w:hAnsi="THSarabunPSK" w:cs="THSarabunPSK"/>
                <w:sz w:val="28"/>
              </w:rPr>
              <w:t>7</w:t>
            </w:r>
            <w:r w:rsidR="007B1E1B">
              <w:rPr>
                <w:rFonts w:ascii="THSarabunPSK" w:hAnsi="THSarabunPSK" w:cs="THSarabunPSK" w:hint="cs"/>
                <w:sz w:val="28"/>
                <w:cs/>
              </w:rPr>
              <w:t xml:space="preserve"> </w:t>
            </w:r>
            <w:r>
              <w:rPr>
                <w:rFonts w:ascii="THSarabunPSK" w:hAnsi="THSarabunPSK" w:cs="THSarabunPSK"/>
                <w:sz w:val="28"/>
                <w:cs/>
              </w:rPr>
              <w:t>–</w:t>
            </w:r>
            <w:r w:rsidR="007B1E1B">
              <w:rPr>
                <w:rFonts w:ascii="THSarabunPSK" w:hAnsi="THSarabunPSK" w:cs="THSarabunPSK" w:hint="cs"/>
                <w:sz w:val="28"/>
                <w:cs/>
              </w:rPr>
              <w:t xml:space="preserve"> </w:t>
            </w:r>
            <w:r w:rsidR="007A6E0B">
              <w:rPr>
                <w:rFonts w:ascii="THSarabunPSK" w:hAnsi="THSarabunPSK" w:cs="THSarabunPSK" w:hint="cs"/>
                <w:sz w:val="28"/>
                <w:cs/>
              </w:rPr>
              <w:t>30 กันยายน 256</w:t>
            </w:r>
            <w:r w:rsidR="007A6E0B">
              <w:rPr>
                <w:rFonts w:ascii="THSarabunPSK" w:hAnsi="THSarabunPSK" w:cs="THSarabunPSK"/>
                <w:sz w:val="28"/>
              </w:rPr>
              <w:t>8</w:t>
            </w:r>
            <w:r w:rsidR="007B1E1B">
              <w:rPr>
                <w:rFonts w:ascii="THSarabunPSK" w:hAnsi="THSarabunPSK" w:cs="THSarabunPSK" w:hint="cs"/>
                <w:sz w:val="28"/>
                <w:cs/>
              </w:rPr>
              <w:t>)</w:t>
            </w:r>
          </w:p>
        </w:tc>
      </w:tr>
      <w:tr w:rsidR="007B1E1B" w:rsidRPr="00667619" w:rsidTr="005B76B4">
        <w:tc>
          <w:tcPr>
            <w:tcW w:w="6658" w:type="dxa"/>
            <w:gridSpan w:val="2"/>
          </w:tcPr>
          <w:p w:rsidR="00DC6FA5" w:rsidRPr="00467413" w:rsidRDefault="00DC6FA5" w:rsidP="00DC6FA5">
            <w:pPr>
              <w:pStyle w:val="af4"/>
              <w:spacing w:before="0" w:beforeAutospacing="0" w:after="0" w:afterAutospacing="0"/>
              <w:rPr>
                <w:rFonts w:ascii="Arial" w:hAnsi="Arial" w:cs="Arial"/>
              </w:rPr>
            </w:pPr>
            <w:r w:rsidRPr="00467413">
              <w:rPr>
                <w:rFonts w:ascii="TH SarabunPSK" w:eastAsia="Calibri" w:hAnsi="TH SarabunPSK" w:cs="TH SarabunPSK"/>
                <w:b/>
                <w:bCs/>
                <w:spacing w:val="-8"/>
                <w:kern w:val="24"/>
                <w:cs/>
              </w:rPr>
              <w:t>ผู้กำกับ :</w:t>
            </w:r>
            <w:r w:rsidRPr="00467413">
              <w:rPr>
                <w:rFonts w:ascii="TH SarabunPSK" w:eastAsia="Calibri" w:hAnsi="TH SarabunPSK" w:cs="TH SarabunPSK"/>
                <w:spacing w:val="-8"/>
                <w:kern w:val="24"/>
                <w:cs/>
              </w:rPr>
              <w:t xml:space="preserve">  อธิการบดี</w:t>
            </w:r>
          </w:p>
          <w:p w:rsidR="00DC6FA5" w:rsidRPr="007A6E0B" w:rsidRDefault="00DC6FA5" w:rsidP="007A6E0B">
            <w:pPr>
              <w:rPr>
                <w:rFonts w:ascii="TH SarabunPSK" w:eastAsia="Calibri" w:hAnsi="TH SarabunPSK" w:cs="TH SarabunPSK"/>
                <w:kern w:val="24"/>
              </w:rPr>
            </w:pPr>
            <w:r w:rsidRPr="00467413">
              <w:rPr>
                <w:rFonts w:ascii="TH SarabunPSK" w:eastAsia="Calibri" w:hAnsi="TH SarabunPSK" w:cs="TH SarabunPSK"/>
                <w:b/>
                <w:bCs/>
                <w:spacing w:val="-8"/>
                <w:kern w:val="24"/>
                <w:cs/>
              </w:rPr>
              <w:t xml:space="preserve">ผู้ดูแล/ผู้ดำเนินการ : </w:t>
            </w:r>
            <w:r w:rsidR="007A6E0B" w:rsidRPr="007A6E0B">
              <w:rPr>
                <w:rFonts w:ascii="TH SarabunPSK" w:eastAsia="Calibri" w:hAnsi="TH SarabunPSK" w:cs="TH SarabunPSK"/>
                <w:kern w:val="24"/>
                <w:cs/>
              </w:rPr>
              <w:t>ผอ.สำนักวิทยบริการฯ/คณบดีทุกคณะ/ผอ. สำนัก สถาบัน กอง</w:t>
            </w:r>
          </w:p>
          <w:p w:rsidR="007B1E1B" w:rsidRPr="007A6E0B" w:rsidRDefault="00DC6FA5" w:rsidP="007A6E0B">
            <w:pPr>
              <w:pStyle w:val="af4"/>
              <w:spacing w:before="0" w:beforeAutospacing="0" w:after="0" w:afterAutospacing="0"/>
              <w:rPr>
                <w:rFonts w:ascii="TH SarabunPSK" w:eastAsia="Calibri" w:hAnsi="TH SarabunPSK" w:cs="TH SarabunPSK"/>
                <w:kern w:val="24"/>
                <w:cs/>
              </w:rPr>
            </w:pPr>
            <w:r w:rsidRPr="00467413">
              <w:rPr>
                <w:rFonts w:ascii="TH SarabunPSK" w:eastAsia="Calibri" w:hAnsi="TH SarabunPSK" w:cs="TH SarabunPSK"/>
                <w:b/>
                <w:bCs/>
                <w:kern w:val="24"/>
                <w:cs/>
              </w:rPr>
              <w:t>ผู้จัดเก็บข้อมูล :</w:t>
            </w:r>
            <w:r>
              <w:rPr>
                <w:rFonts w:ascii="Arial" w:hAnsi="Arial" w:cstheme="minorBidi" w:hint="cs"/>
                <w:cs/>
              </w:rPr>
              <w:t xml:space="preserve"> </w:t>
            </w:r>
            <w:r w:rsidR="007A6E0B" w:rsidRPr="006F7E43">
              <w:rPr>
                <w:rFonts w:ascii="TH SarabunPSK" w:eastAsia="Calibri" w:hAnsi="TH SarabunPSK" w:cs="TH SarabunPSK"/>
                <w:kern w:val="24"/>
                <w:cs/>
              </w:rPr>
              <w:t>1. หัวหน้างานพัฒนาระบบสารสนเทศ</w:t>
            </w:r>
            <w:r w:rsidR="007A6E0B" w:rsidRPr="006F7E43">
              <w:rPr>
                <w:rFonts w:ascii="TH SarabunPSK" w:eastAsia="Calibri" w:hAnsi="TH SarabunPSK" w:cs="TH SarabunPSK"/>
                <w:kern w:val="24"/>
              </w:rPr>
              <w:t>2</w:t>
            </w:r>
            <w:r w:rsidR="007A6E0B" w:rsidRPr="006F7E43">
              <w:rPr>
                <w:rFonts w:ascii="TH SarabunPSK" w:eastAsia="Calibri" w:hAnsi="TH SarabunPSK" w:cs="TH SarabunPSK"/>
                <w:kern w:val="24"/>
                <w:cs/>
              </w:rPr>
              <w:t>. หัวหน้าสำนักงานคณบดีทุกคณะ</w:t>
            </w:r>
            <w:r w:rsidR="007A6E0B">
              <w:rPr>
                <w:rFonts w:ascii="TH SarabunPSK" w:eastAsia="Calibri" w:hAnsi="TH SarabunPSK" w:cs="TH SarabunPSK"/>
                <w:kern w:val="24"/>
                <w:cs/>
              </w:rPr>
              <w:t xml:space="preserve">  </w:t>
            </w:r>
            <w:r w:rsidR="007A6E0B" w:rsidRPr="006F7E43">
              <w:rPr>
                <w:rFonts w:ascii="TH SarabunPSK" w:eastAsia="Calibri" w:hAnsi="TH SarabunPSK" w:cs="TH SarabunPSK"/>
                <w:kern w:val="24"/>
              </w:rPr>
              <w:t>3</w:t>
            </w:r>
            <w:r w:rsidR="007A6E0B" w:rsidRPr="006F7E43">
              <w:rPr>
                <w:rFonts w:ascii="TH SarabunPSK" w:eastAsia="Calibri" w:hAnsi="TH SarabunPSK" w:cs="TH SarabunPSK"/>
                <w:kern w:val="24"/>
                <w:cs/>
              </w:rPr>
              <w:t>.</w:t>
            </w:r>
            <w:r w:rsidR="007A6E0B" w:rsidRPr="006F7E43">
              <w:rPr>
                <w:rFonts w:ascii="TH SarabunPSK" w:eastAsia="Calibri" w:hAnsi="TH SarabunPSK" w:cs="TH SarabunPSK" w:hint="cs"/>
                <w:kern w:val="24"/>
                <w:cs/>
              </w:rPr>
              <w:t xml:space="preserve"> รองผอ.</w:t>
            </w:r>
            <w:r w:rsidR="007A6E0B" w:rsidRPr="006F7E43">
              <w:rPr>
                <w:rFonts w:ascii="TH SarabunPSK" w:eastAsia="Calibri" w:hAnsi="TH SarabunPSK" w:cs="TH SarabunPSK"/>
                <w:kern w:val="24"/>
                <w:cs/>
              </w:rPr>
              <w:t>สำนัก สถาบัน</w:t>
            </w:r>
          </w:p>
        </w:tc>
        <w:tc>
          <w:tcPr>
            <w:tcW w:w="2693" w:type="dxa"/>
            <w:vMerge/>
          </w:tcPr>
          <w:p w:rsidR="007B1E1B" w:rsidRPr="00667619" w:rsidRDefault="007B1E1B" w:rsidP="005B76B4">
            <w:pPr>
              <w:rPr>
                <w:rFonts w:ascii="TH SarabunPSK" w:hAnsi="TH SarabunPSK" w:cs="TH SarabunPSK"/>
                <w:b/>
                <w:bCs/>
                <w:sz w:val="28"/>
              </w:rPr>
            </w:pPr>
          </w:p>
        </w:tc>
      </w:tr>
    </w:tbl>
    <w:p w:rsidR="00DC6FA5" w:rsidRDefault="00DC6FA5" w:rsidP="005E6A21">
      <w:pPr>
        <w:tabs>
          <w:tab w:val="left" w:pos="851"/>
        </w:tabs>
        <w:spacing w:after="0" w:line="240" w:lineRule="auto"/>
        <w:jc w:val="thaiDistribute"/>
        <w:rPr>
          <w:rFonts w:ascii="TH SarabunPSK" w:hAnsi="TH SarabunPSK" w:cs="TH SarabunPSK"/>
          <w:b/>
          <w:bCs/>
          <w:sz w:val="32"/>
          <w:szCs w:val="32"/>
        </w:rPr>
      </w:pPr>
    </w:p>
    <w:p w:rsidR="0020458C" w:rsidRDefault="00AA3565" w:rsidP="0020458C">
      <w:pPr>
        <w:tabs>
          <w:tab w:val="left" w:pos="851"/>
        </w:tabs>
        <w:spacing w:after="0" w:line="240" w:lineRule="auto"/>
        <w:jc w:val="thaiDistribute"/>
        <w:rPr>
          <w:rFonts w:ascii="TH SarabunPSK" w:hAnsi="TH SarabunPSK" w:cs="TH SarabunPSK"/>
          <w:b/>
          <w:bCs/>
          <w:sz w:val="28"/>
        </w:rPr>
      </w:pPr>
      <w:r w:rsidRPr="0020458C">
        <w:rPr>
          <w:rFonts w:ascii="TH SarabunPSK" w:hAnsi="TH SarabunPSK" w:cs="TH SarabunPSK"/>
          <w:b/>
          <w:bCs/>
          <w:sz w:val="28"/>
          <w:cs/>
        </w:rPr>
        <w:t xml:space="preserve">คำอธิบาย : </w:t>
      </w:r>
    </w:p>
    <w:p w:rsidR="00F94254" w:rsidRDefault="0020458C" w:rsidP="0020458C">
      <w:pPr>
        <w:tabs>
          <w:tab w:val="left" w:pos="851"/>
        </w:tabs>
        <w:spacing w:after="0" w:line="240" w:lineRule="auto"/>
        <w:jc w:val="thaiDistribute"/>
        <w:rPr>
          <w:rFonts w:ascii="TH SarabunPSK" w:hAnsi="TH SarabunPSK" w:cs="TH SarabunPSK"/>
          <w:sz w:val="28"/>
        </w:rPr>
      </w:pPr>
      <w:r>
        <w:rPr>
          <w:rFonts w:ascii="TH SarabunPSK" w:hAnsi="TH SarabunPSK" w:cs="TH SarabunPSK"/>
          <w:b/>
          <w:bCs/>
          <w:sz w:val="28"/>
          <w:cs/>
        </w:rPr>
        <w:tab/>
      </w:r>
      <w:r w:rsidR="00DD63D1" w:rsidRPr="00F94254">
        <w:rPr>
          <w:rFonts w:ascii="TH SarabunPSK" w:hAnsi="TH SarabunPSK" w:cs="TH SarabunPSK" w:hint="cs"/>
          <w:sz w:val="28"/>
          <w:cs/>
        </w:rPr>
        <w:t>พัฒนา</w:t>
      </w:r>
      <w:r w:rsidR="00AA3565" w:rsidRPr="00F94254">
        <w:rPr>
          <w:rFonts w:ascii="TH SarabunPSK" w:hAnsi="TH SarabunPSK" w:cs="TH SarabunPSK"/>
          <w:sz w:val="28"/>
          <w:cs/>
        </w:rPr>
        <w:t>ร</w:t>
      </w:r>
      <w:r w:rsidR="00A15A6E" w:rsidRPr="00F94254">
        <w:rPr>
          <w:rFonts w:ascii="TH SarabunPSK" w:hAnsi="TH SarabunPSK" w:cs="TH SarabunPSK"/>
          <w:sz w:val="28"/>
          <w:cs/>
        </w:rPr>
        <w:t xml:space="preserve">ะบบการบริหารจัดการ </w:t>
      </w:r>
      <w:r w:rsidR="00AA3565" w:rsidRPr="00F94254">
        <w:rPr>
          <w:rFonts w:ascii="TH SarabunPSK" w:hAnsi="TH SarabunPSK" w:cs="TH SarabunPSK"/>
          <w:sz w:val="28"/>
          <w:cs/>
        </w:rPr>
        <w:t xml:space="preserve">หมายถึง </w:t>
      </w:r>
      <w:r w:rsidR="00DD63D1" w:rsidRPr="00F94254">
        <w:rPr>
          <w:rFonts w:ascii="TH SarabunPSK" w:hAnsi="TH SarabunPSK" w:cs="TH SarabunPSK" w:hint="cs"/>
          <w:sz w:val="28"/>
          <w:cs/>
        </w:rPr>
        <w:t>การพัฒนา</w:t>
      </w:r>
      <w:r w:rsidR="00AA3565" w:rsidRPr="00F94254">
        <w:rPr>
          <w:rFonts w:ascii="TH SarabunPSK" w:hAnsi="TH SarabunPSK" w:cs="TH SarabunPSK"/>
          <w:sz w:val="28"/>
          <w:cs/>
        </w:rPr>
        <w:t>ระบบ</w:t>
      </w:r>
      <w:r w:rsidR="00F94254" w:rsidRPr="00F94254">
        <w:rPr>
          <w:rFonts w:ascii="TH SarabunPSK" w:hAnsi="TH SarabunPSK" w:cs="TH SarabunPSK" w:hint="cs"/>
          <w:sz w:val="28"/>
          <w:cs/>
        </w:rPr>
        <w:t>สารสนเทศเพื่อการบริหารและการตัดสินใจที่สอดรับ                กับนโยบายและการวางแผนระดับมหาวิทยาลัย เพื่อให้เป็นระบบที่สมบูรณ์สามารถเชื่อมโยงทุกหน่วยงานที่เกี่ยวข้องทั้งภายในและภายนอกมหาวิทยาลัย เป็นระบบที่ใช้งานได้ทั้งเพื่อการบริหารการวางแผนและการตัดสินใจของผู้บริหารทุกระดับ                        เพื่อการปฏิบัติงานตามภารกิจทุกด้านของบุคลากรเพื่อการติดตามตรวจสอบและประเมินการดำเนินงาน ตลอดจนเพื่อการปรับปรุงและพัฒนามหาวิทยาลัย ทั้งนี้ ระบบดังกล่าวต้องมีความสะดวกในการใช้งานโดยประเมินจากความพึงพอใจของผู้ใช้</w:t>
      </w:r>
    </w:p>
    <w:p w:rsidR="0028170E" w:rsidRDefault="0028170E" w:rsidP="00DA2998">
      <w:pPr>
        <w:tabs>
          <w:tab w:val="left" w:pos="851"/>
        </w:tabs>
        <w:spacing w:after="0" w:line="240" w:lineRule="auto"/>
        <w:jc w:val="thaiDistribute"/>
        <w:rPr>
          <w:rFonts w:ascii="TH SarabunPSK" w:hAnsi="TH SarabunPSK" w:cs="TH SarabunPSK"/>
          <w:b/>
          <w:bCs/>
          <w:sz w:val="28"/>
        </w:rPr>
      </w:pPr>
    </w:p>
    <w:p w:rsidR="00DA2998" w:rsidRPr="0020458C" w:rsidRDefault="00DA2998" w:rsidP="00DA2998">
      <w:pPr>
        <w:tabs>
          <w:tab w:val="left" w:pos="851"/>
        </w:tabs>
        <w:spacing w:after="0" w:line="240" w:lineRule="auto"/>
        <w:jc w:val="thaiDistribute"/>
        <w:rPr>
          <w:rFonts w:ascii="TH SarabunPSK" w:hAnsi="TH SarabunPSK" w:cs="TH SarabunPSK"/>
          <w:sz w:val="28"/>
        </w:rPr>
      </w:pPr>
      <w:r w:rsidRPr="0020458C">
        <w:rPr>
          <w:rFonts w:ascii="TH SarabunPSK" w:hAnsi="TH SarabunPSK" w:cs="TH SarabunPSK"/>
          <w:b/>
          <w:bCs/>
          <w:sz w:val="28"/>
          <w:cs/>
        </w:rPr>
        <w:t>เกณฑ์การให้คะแนน  :</w:t>
      </w:r>
      <w:r w:rsidRPr="0020458C">
        <w:rPr>
          <w:rFonts w:ascii="TH SarabunPSK" w:hAnsi="TH SarabunPSK" w:cs="TH SarabunPSK"/>
          <w:color w:val="000000"/>
          <w:sz w:val="28"/>
          <w:cs/>
        </w:rPr>
        <w:t xml:space="preserve"> </w:t>
      </w:r>
    </w:p>
    <w:tbl>
      <w:tblPr>
        <w:tblW w:w="90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1807"/>
        <w:gridCol w:w="1807"/>
        <w:gridCol w:w="1807"/>
        <w:gridCol w:w="1807"/>
      </w:tblGrid>
      <w:tr w:rsidR="00DA2998" w:rsidRPr="0020458C" w:rsidTr="0066033B">
        <w:trPr>
          <w:trHeight w:val="456"/>
        </w:trPr>
        <w:tc>
          <w:tcPr>
            <w:tcW w:w="1807" w:type="dxa"/>
          </w:tcPr>
          <w:p w:rsidR="00DA2998" w:rsidRPr="0020458C" w:rsidRDefault="00DA2998" w:rsidP="0066033B">
            <w:pPr>
              <w:spacing w:after="0" w:line="240" w:lineRule="auto"/>
              <w:jc w:val="center"/>
              <w:rPr>
                <w:rFonts w:ascii="TH SarabunPSK" w:hAnsi="TH SarabunPSK" w:cs="TH SarabunPSK"/>
                <w:b/>
                <w:bCs/>
                <w:sz w:val="28"/>
                <w:cs/>
              </w:rPr>
            </w:pPr>
            <w:r w:rsidRPr="0020458C">
              <w:rPr>
                <w:rFonts w:ascii="TH SarabunPSK" w:hAnsi="TH SarabunPSK" w:cs="TH SarabunPSK" w:hint="cs"/>
                <w:b/>
                <w:bCs/>
                <w:sz w:val="28"/>
                <w:cs/>
              </w:rPr>
              <w:t>คะแนน 1</w:t>
            </w:r>
          </w:p>
        </w:tc>
        <w:tc>
          <w:tcPr>
            <w:tcW w:w="1807" w:type="dxa"/>
          </w:tcPr>
          <w:p w:rsidR="00DA2998" w:rsidRPr="0020458C" w:rsidRDefault="00DA2998" w:rsidP="0066033B">
            <w:pPr>
              <w:spacing w:after="0" w:line="240" w:lineRule="auto"/>
              <w:jc w:val="center"/>
              <w:rPr>
                <w:rFonts w:ascii="TH SarabunPSK" w:hAnsi="TH SarabunPSK" w:cs="TH SarabunPSK"/>
                <w:b/>
                <w:bCs/>
                <w:sz w:val="28"/>
              </w:rPr>
            </w:pPr>
            <w:r w:rsidRPr="0020458C">
              <w:rPr>
                <w:rFonts w:ascii="TH SarabunPSK" w:hAnsi="TH SarabunPSK" w:cs="TH SarabunPSK" w:hint="cs"/>
                <w:b/>
                <w:bCs/>
                <w:sz w:val="28"/>
                <w:cs/>
              </w:rPr>
              <w:t>คะแนน 2</w:t>
            </w:r>
          </w:p>
        </w:tc>
        <w:tc>
          <w:tcPr>
            <w:tcW w:w="1807" w:type="dxa"/>
          </w:tcPr>
          <w:p w:rsidR="00DA2998" w:rsidRPr="0020458C" w:rsidRDefault="00DA2998" w:rsidP="0066033B">
            <w:pPr>
              <w:spacing w:after="0" w:line="240" w:lineRule="auto"/>
              <w:jc w:val="center"/>
              <w:rPr>
                <w:rFonts w:ascii="TH SarabunPSK" w:hAnsi="TH SarabunPSK" w:cs="TH SarabunPSK"/>
                <w:b/>
                <w:bCs/>
                <w:sz w:val="28"/>
              </w:rPr>
            </w:pPr>
            <w:r w:rsidRPr="0020458C">
              <w:rPr>
                <w:rFonts w:ascii="TH SarabunPSK" w:hAnsi="TH SarabunPSK" w:cs="TH SarabunPSK" w:hint="cs"/>
                <w:b/>
                <w:bCs/>
                <w:sz w:val="28"/>
                <w:cs/>
              </w:rPr>
              <w:t>คะแนน 3</w:t>
            </w:r>
          </w:p>
        </w:tc>
        <w:tc>
          <w:tcPr>
            <w:tcW w:w="1807" w:type="dxa"/>
          </w:tcPr>
          <w:p w:rsidR="00DA2998" w:rsidRPr="0020458C" w:rsidRDefault="00DA2998" w:rsidP="0066033B">
            <w:pPr>
              <w:spacing w:after="0" w:line="240" w:lineRule="auto"/>
              <w:jc w:val="center"/>
              <w:rPr>
                <w:rFonts w:ascii="TH SarabunPSK" w:hAnsi="TH SarabunPSK" w:cs="TH SarabunPSK"/>
                <w:b/>
                <w:bCs/>
                <w:sz w:val="28"/>
              </w:rPr>
            </w:pPr>
            <w:r w:rsidRPr="0020458C">
              <w:rPr>
                <w:rFonts w:ascii="TH SarabunPSK" w:hAnsi="TH SarabunPSK" w:cs="TH SarabunPSK" w:hint="cs"/>
                <w:b/>
                <w:bCs/>
                <w:sz w:val="28"/>
                <w:cs/>
              </w:rPr>
              <w:t>คะแนน 4</w:t>
            </w:r>
          </w:p>
        </w:tc>
        <w:tc>
          <w:tcPr>
            <w:tcW w:w="1807" w:type="dxa"/>
          </w:tcPr>
          <w:p w:rsidR="00DA2998" w:rsidRPr="0020458C" w:rsidRDefault="00DA2998" w:rsidP="0066033B">
            <w:pPr>
              <w:spacing w:after="0" w:line="240" w:lineRule="auto"/>
              <w:jc w:val="center"/>
              <w:rPr>
                <w:rFonts w:ascii="TH SarabunPSK" w:hAnsi="TH SarabunPSK" w:cs="TH SarabunPSK"/>
                <w:b/>
                <w:bCs/>
                <w:sz w:val="28"/>
              </w:rPr>
            </w:pPr>
            <w:r w:rsidRPr="0020458C">
              <w:rPr>
                <w:rFonts w:ascii="TH SarabunPSK" w:hAnsi="TH SarabunPSK" w:cs="TH SarabunPSK" w:hint="cs"/>
                <w:b/>
                <w:bCs/>
                <w:sz w:val="28"/>
                <w:cs/>
              </w:rPr>
              <w:t>คะแนน 5</w:t>
            </w:r>
          </w:p>
        </w:tc>
      </w:tr>
      <w:tr w:rsidR="00DA2998" w:rsidRPr="0020458C" w:rsidTr="0066033B">
        <w:trPr>
          <w:trHeight w:val="364"/>
        </w:trPr>
        <w:tc>
          <w:tcPr>
            <w:tcW w:w="1807" w:type="dxa"/>
          </w:tcPr>
          <w:p w:rsidR="00DA2998" w:rsidRPr="0020458C" w:rsidRDefault="00DC6FA5" w:rsidP="0066033B">
            <w:pPr>
              <w:spacing w:after="0" w:line="240" w:lineRule="auto"/>
              <w:jc w:val="center"/>
              <w:rPr>
                <w:rFonts w:ascii="TH SarabunPSK" w:hAnsi="TH SarabunPSK" w:cs="TH SarabunPSK"/>
                <w:sz w:val="28"/>
                <w:cs/>
              </w:rPr>
            </w:pPr>
            <w:r w:rsidRPr="0020458C">
              <w:rPr>
                <w:rFonts w:ascii="TH SarabunPSK" w:hAnsi="TH SarabunPSK" w:cs="TH SarabunPSK" w:hint="cs"/>
                <w:sz w:val="28"/>
                <w:cs/>
              </w:rPr>
              <w:t>-</w:t>
            </w:r>
          </w:p>
        </w:tc>
        <w:tc>
          <w:tcPr>
            <w:tcW w:w="1807" w:type="dxa"/>
          </w:tcPr>
          <w:p w:rsidR="00DA2998" w:rsidRPr="0020458C" w:rsidRDefault="00DC6FA5" w:rsidP="0066033B">
            <w:pPr>
              <w:spacing w:after="0" w:line="240" w:lineRule="auto"/>
              <w:jc w:val="center"/>
              <w:rPr>
                <w:rFonts w:ascii="TH SarabunPSK" w:hAnsi="TH SarabunPSK" w:cs="TH SarabunPSK"/>
                <w:sz w:val="28"/>
              </w:rPr>
            </w:pPr>
            <w:r w:rsidRPr="0020458C">
              <w:rPr>
                <w:rFonts w:ascii="TH SarabunPSK" w:hAnsi="TH SarabunPSK" w:cs="TH SarabunPSK" w:hint="cs"/>
                <w:sz w:val="28"/>
                <w:cs/>
              </w:rPr>
              <w:t>-</w:t>
            </w:r>
          </w:p>
        </w:tc>
        <w:tc>
          <w:tcPr>
            <w:tcW w:w="1807" w:type="dxa"/>
          </w:tcPr>
          <w:p w:rsidR="00DA2998" w:rsidRPr="0020458C" w:rsidRDefault="00DC6FA5" w:rsidP="0066033B">
            <w:pPr>
              <w:spacing w:after="0" w:line="240" w:lineRule="auto"/>
              <w:jc w:val="center"/>
              <w:rPr>
                <w:rFonts w:ascii="TH SarabunPSK" w:hAnsi="TH SarabunPSK" w:cs="TH SarabunPSK"/>
                <w:sz w:val="28"/>
              </w:rPr>
            </w:pPr>
            <w:r w:rsidRPr="0020458C">
              <w:rPr>
                <w:rFonts w:ascii="TH SarabunPSK" w:hAnsi="TH SarabunPSK" w:cs="TH SarabunPSK" w:hint="cs"/>
                <w:sz w:val="28"/>
                <w:cs/>
              </w:rPr>
              <w:t>-</w:t>
            </w:r>
          </w:p>
        </w:tc>
        <w:tc>
          <w:tcPr>
            <w:tcW w:w="1807" w:type="dxa"/>
          </w:tcPr>
          <w:p w:rsidR="00DA2998" w:rsidRPr="0020458C" w:rsidRDefault="00DC6FA5" w:rsidP="0066033B">
            <w:pPr>
              <w:spacing w:after="0" w:line="240" w:lineRule="auto"/>
              <w:jc w:val="center"/>
              <w:rPr>
                <w:rFonts w:ascii="TH SarabunPSK" w:hAnsi="TH SarabunPSK" w:cs="TH SarabunPSK"/>
                <w:sz w:val="28"/>
              </w:rPr>
            </w:pPr>
            <w:r w:rsidRPr="0020458C">
              <w:rPr>
                <w:rFonts w:ascii="TH SarabunPSK" w:hAnsi="TH SarabunPSK" w:cs="TH SarabunPSK" w:hint="cs"/>
                <w:sz w:val="28"/>
                <w:cs/>
              </w:rPr>
              <w:t>1</w:t>
            </w:r>
            <w:r w:rsidR="00DA2998" w:rsidRPr="0020458C">
              <w:rPr>
                <w:rFonts w:ascii="TH SarabunPSK" w:hAnsi="TH SarabunPSK" w:cs="TH SarabunPSK" w:hint="cs"/>
                <w:sz w:val="28"/>
                <w:cs/>
              </w:rPr>
              <w:t xml:space="preserve"> ระบบ</w:t>
            </w:r>
          </w:p>
        </w:tc>
        <w:tc>
          <w:tcPr>
            <w:tcW w:w="1807" w:type="dxa"/>
          </w:tcPr>
          <w:p w:rsidR="00DA2998" w:rsidRPr="0020458C" w:rsidRDefault="00DA2998" w:rsidP="0020458C">
            <w:pPr>
              <w:pStyle w:val="a6"/>
              <w:numPr>
                <w:ilvl w:val="0"/>
                <w:numId w:val="24"/>
              </w:numPr>
              <w:spacing w:after="0" w:line="240" w:lineRule="auto"/>
              <w:ind w:left="630" w:hanging="270"/>
              <w:rPr>
                <w:rFonts w:ascii="TH SarabunPSK" w:hAnsi="TH SarabunPSK" w:cs="TH SarabunPSK"/>
                <w:sz w:val="28"/>
              </w:rPr>
            </w:pPr>
            <w:r w:rsidRPr="0020458C">
              <w:rPr>
                <w:rFonts w:ascii="TH SarabunPSK" w:hAnsi="TH SarabunPSK" w:cs="TH SarabunPSK" w:hint="cs"/>
                <w:sz w:val="28"/>
                <w:cs/>
              </w:rPr>
              <w:t>ระบบ</w:t>
            </w:r>
          </w:p>
        </w:tc>
      </w:tr>
    </w:tbl>
    <w:p w:rsidR="00AA3565" w:rsidRPr="0020458C" w:rsidRDefault="00AA3565" w:rsidP="005E6A21">
      <w:pPr>
        <w:spacing w:after="0" w:line="240" w:lineRule="auto"/>
        <w:rPr>
          <w:rFonts w:ascii="TH SarabunPSK" w:hAnsi="TH SarabunPSK" w:cs="TH SarabunPSK"/>
          <w:sz w:val="28"/>
        </w:rPr>
      </w:pPr>
    </w:p>
    <w:p w:rsidR="00DC6FA5" w:rsidRPr="0020458C" w:rsidRDefault="00DC6FA5" w:rsidP="00DC6FA5">
      <w:pPr>
        <w:spacing w:after="0" w:line="240" w:lineRule="auto"/>
        <w:rPr>
          <w:rFonts w:ascii="TH SarabunPSK" w:eastAsiaTheme="minorEastAsia" w:hAnsi="TH SarabunPSK" w:cs="TH SarabunPSK"/>
          <w:sz w:val="28"/>
        </w:rPr>
      </w:pPr>
      <w:r w:rsidRPr="0020458C">
        <w:rPr>
          <w:rFonts w:ascii="TH SarabunPSK" w:eastAsiaTheme="minorEastAsia" w:hAnsi="TH SarabunPSK" w:cs="TH SarabunPSK" w:hint="cs"/>
          <w:b/>
          <w:bCs/>
          <w:sz w:val="28"/>
          <w:cs/>
        </w:rPr>
        <w:t>ข้อมูล</w:t>
      </w:r>
      <w:r w:rsidRPr="0020458C">
        <w:rPr>
          <w:rFonts w:ascii="TH SarabunPSK" w:eastAsiaTheme="minorEastAsia" w:hAnsi="TH SarabunPSK" w:cs="TH SarabunPSK"/>
          <w:b/>
          <w:bCs/>
          <w:sz w:val="28"/>
          <w:cs/>
        </w:rPr>
        <w:t>/</w:t>
      </w:r>
      <w:r w:rsidRPr="0020458C">
        <w:rPr>
          <w:rFonts w:ascii="TH SarabunPSK" w:eastAsiaTheme="minorEastAsia" w:hAnsi="TH SarabunPSK" w:cs="TH SarabunPSK" w:hint="cs"/>
          <w:b/>
          <w:bCs/>
          <w:sz w:val="28"/>
          <w:cs/>
        </w:rPr>
        <w:t>หลักฐานที่ต้องรายงาน</w:t>
      </w:r>
      <w:r w:rsidRPr="0020458C">
        <w:rPr>
          <w:rFonts w:ascii="TH SarabunPSK" w:eastAsiaTheme="minorEastAsia" w:hAnsi="TH SarabunPSK" w:cs="TH SarabunPSK"/>
          <w:sz w:val="28"/>
          <w:cs/>
        </w:rPr>
        <w:t xml:space="preserve"> :</w:t>
      </w:r>
    </w:p>
    <w:p w:rsidR="00DC6FA5" w:rsidRPr="00F91E8E" w:rsidRDefault="00A72377" w:rsidP="00A72377">
      <w:pPr>
        <w:pStyle w:val="a6"/>
        <w:numPr>
          <w:ilvl w:val="0"/>
          <w:numId w:val="23"/>
        </w:numPr>
        <w:spacing w:after="0" w:line="240" w:lineRule="auto"/>
        <w:ind w:left="426" w:hanging="284"/>
        <w:rPr>
          <w:rFonts w:ascii="TH SarabunPSK" w:hAnsi="TH SarabunPSK" w:cs="TH SarabunPSK"/>
          <w:sz w:val="28"/>
        </w:rPr>
      </w:pPr>
      <w:r w:rsidRPr="0020458C">
        <w:rPr>
          <w:rFonts w:ascii="Calibri" w:hAnsi="TH SarabunPSK" w:cs="TH SarabunPSK" w:hint="cs"/>
          <w:kern w:val="24"/>
          <w:sz w:val="28"/>
          <w:cs/>
        </w:rPr>
        <w:t>ข้อมูล</w:t>
      </w:r>
      <w:r w:rsidR="00DD63D1">
        <w:rPr>
          <w:rFonts w:ascii="Calibri" w:hAnsi="TH SarabunPSK" w:cs="TH SarabunPSK" w:hint="cs"/>
          <w:kern w:val="24"/>
          <w:sz w:val="28"/>
          <w:cs/>
        </w:rPr>
        <w:t>ระบบ</w:t>
      </w:r>
      <w:r w:rsidR="00F91E8E">
        <w:rPr>
          <w:rFonts w:ascii="Calibri" w:hAnsi="TH SarabunPSK" w:cs="TH SarabunPSK" w:hint="cs"/>
          <w:kern w:val="24"/>
          <w:sz w:val="28"/>
          <w:cs/>
        </w:rPr>
        <w:t>สารสนเทศเพื่อการ</w:t>
      </w:r>
      <w:r w:rsidR="00F91E8E" w:rsidRPr="00F94254">
        <w:rPr>
          <w:rFonts w:ascii="TH SarabunPSK" w:hAnsi="TH SarabunPSK" w:cs="TH SarabunPSK" w:hint="cs"/>
          <w:sz w:val="28"/>
          <w:cs/>
        </w:rPr>
        <w:t>บริหารและการตัดสินใจ</w:t>
      </w:r>
      <w:r w:rsidR="00DD63D1">
        <w:rPr>
          <w:rFonts w:ascii="Calibri" w:hAnsi="TH SarabunPSK" w:cs="TH SarabunPSK" w:hint="cs"/>
          <w:kern w:val="24"/>
          <w:sz w:val="28"/>
          <w:cs/>
        </w:rPr>
        <w:t>ที่</w:t>
      </w:r>
      <w:r w:rsidR="00F91E8E">
        <w:rPr>
          <w:rFonts w:ascii="Calibri" w:hAnsi="TH SarabunPSK" w:cs="TH SarabunPSK" w:hint="cs"/>
          <w:kern w:val="24"/>
          <w:sz w:val="28"/>
          <w:cs/>
        </w:rPr>
        <w:t>ได้รับ</w:t>
      </w:r>
      <w:r w:rsidRPr="0020458C">
        <w:rPr>
          <w:rFonts w:ascii="Calibri" w:hAnsi="TH SarabunPSK" w:cs="TH SarabunPSK"/>
          <w:kern w:val="24"/>
          <w:sz w:val="28"/>
          <w:cs/>
        </w:rPr>
        <w:t>พัฒนา</w:t>
      </w:r>
      <w:r w:rsidR="007A6E0B">
        <w:rPr>
          <w:rFonts w:ascii="Calibri" w:hAnsi="TH SarabunPSK" w:cs="TH SarabunPSK" w:hint="cs"/>
          <w:kern w:val="24"/>
          <w:sz w:val="28"/>
          <w:cs/>
        </w:rPr>
        <w:t xml:space="preserve"> ประจำปีงบประมาณ พ.ศ. 2</w:t>
      </w:r>
      <w:r w:rsidR="007A6E0B" w:rsidRPr="007A6E0B">
        <w:rPr>
          <w:rFonts w:ascii="TH SarabunPSK" w:hAnsi="TH SarabunPSK" w:cs="TH SarabunPSK"/>
          <w:kern w:val="24"/>
          <w:sz w:val="28"/>
          <w:cs/>
        </w:rPr>
        <w:t>56</w:t>
      </w:r>
      <w:r w:rsidR="007A6E0B" w:rsidRPr="007A6E0B">
        <w:rPr>
          <w:rFonts w:ascii="TH SarabunPSK" w:hAnsi="TH SarabunPSK" w:cs="TH SarabunPSK"/>
          <w:kern w:val="24"/>
          <w:sz w:val="28"/>
        </w:rPr>
        <w:t>8</w:t>
      </w:r>
    </w:p>
    <w:p w:rsidR="0020458C" w:rsidRPr="000A6720" w:rsidRDefault="00F91E8E" w:rsidP="005E6A21">
      <w:pPr>
        <w:pStyle w:val="a6"/>
        <w:numPr>
          <w:ilvl w:val="0"/>
          <w:numId w:val="23"/>
        </w:numPr>
        <w:spacing w:after="0" w:line="240" w:lineRule="auto"/>
        <w:ind w:left="426" w:hanging="284"/>
        <w:rPr>
          <w:rFonts w:ascii="TH SarabunPSK" w:hAnsi="TH SarabunPSK" w:cs="TH SarabunPSK"/>
          <w:sz w:val="28"/>
        </w:rPr>
      </w:pPr>
      <w:r>
        <w:rPr>
          <w:rFonts w:ascii="Calibri" w:hAnsi="TH SarabunPSK" w:cs="TH SarabunPSK" w:hint="cs"/>
          <w:kern w:val="24"/>
          <w:sz w:val="28"/>
          <w:cs/>
        </w:rPr>
        <w:t>รายงานผลความพึงพอใจของผู้ใช้ระบบสารสนเทศ</w:t>
      </w:r>
    </w:p>
    <w:p w:rsidR="000A6720" w:rsidRDefault="000A6720"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Default="0028170E" w:rsidP="000A6720">
      <w:pPr>
        <w:pStyle w:val="a6"/>
        <w:spacing w:after="0" w:line="240" w:lineRule="auto"/>
        <w:ind w:left="426"/>
        <w:rPr>
          <w:rFonts w:ascii="TH SarabunPSK" w:hAnsi="TH SarabunPSK" w:cs="TH SarabunPSK"/>
          <w:sz w:val="28"/>
        </w:rPr>
      </w:pPr>
    </w:p>
    <w:p w:rsidR="0028170E" w:rsidRPr="000A6720" w:rsidRDefault="0028170E" w:rsidP="000A6720">
      <w:pPr>
        <w:pStyle w:val="a6"/>
        <w:spacing w:after="0" w:line="240" w:lineRule="auto"/>
        <w:ind w:left="426"/>
        <w:rPr>
          <w:rFonts w:ascii="TH SarabunPSK" w:hAnsi="TH SarabunPSK" w:cs="TH SarabunPSK"/>
          <w:sz w:val="28"/>
        </w:rPr>
      </w:pPr>
    </w:p>
    <w:tbl>
      <w:tblPr>
        <w:tblStyle w:val="a5"/>
        <w:tblW w:w="9351" w:type="dxa"/>
        <w:tblLook w:val="04A0" w:firstRow="1" w:lastRow="0" w:firstColumn="1" w:lastColumn="0" w:noHBand="0" w:noVBand="1"/>
      </w:tblPr>
      <w:tblGrid>
        <w:gridCol w:w="1413"/>
        <w:gridCol w:w="5245"/>
        <w:gridCol w:w="2693"/>
      </w:tblGrid>
      <w:tr w:rsidR="0020458C" w:rsidRPr="00667619" w:rsidTr="00BC650E">
        <w:tc>
          <w:tcPr>
            <w:tcW w:w="1413" w:type="dxa"/>
            <w:shd w:val="clear" w:color="auto" w:fill="0070C0"/>
          </w:tcPr>
          <w:p w:rsidR="0020458C" w:rsidRPr="00CF1D6D" w:rsidRDefault="0020458C" w:rsidP="00BC650E">
            <w:pPr>
              <w:ind w:left="31" w:hanging="45"/>
              <w:rPr>
                <w:rFonts w:ascii="TH SarabunPSK" w:hAnsi="TH SarabunPSK" w:cs="TH SarabunPSK"/>
                <w:b/>
                <w:bCs/>
                <w:sz w:val="28"/>
                <w:cs/>
              </w:rPr>
            </w:pPr>
            <w:r w:rsidRPr="00CF1D6D">
              <w:rPr>
                <w:rFonts w:ascii="TH SarabunPSK" w:hAnsi="TH SarabunPSK" w:cs="TH SarabunPSK" w:hint="cs"/>
                <w:b/>
                <w:bCs/>
                <w:color w:val="FFFFFF" w:themeColor="background1"/>
                <w:sz w:val="28"/>
                <w:cs/>
              </w:rPr>
              <w:t xml:space="preserve">ตัวชี้วัดที่ </w:t>
            </w:r>
            <w:r>
              <w:rPr>
                <w:rFonts w:ascii="TH SarabunPSK" w:hAnsi="TH SarabunPSK" w:cs="TH SarabunPSK" w:hint="cs"/>
                <w:b/>
                <w:bCs/>
                <w:color w:val="FFFFFF" w:themeColor="background1"/>
                <w:sz w:val="28"/>
                <w:cs/>
              </w:rPr>
              <w:t>4</w:t>
            </w:r>
            <w:r>
              <w:rPr>
                <w:rFonts w:ascii="TH SarabunPSK" w:hAnsi="TH SarabunPSK" w:cs="TH SarabunPSK"/>
                <w:b/>
                <w:bCs/>
                <w:color w:val="FFFFFF" w:themeColor="background1"/>
                <w:sz w:val="28"/>
                <w:cs/>
              </w:rPr>
              <w:t>.1.2</w:t>
            </w:r>
          </w:p>
        </w:tc>
        <w:tc>
          <w:tcPr>
            <w:tcW w:w="7938" w:type="dxa"/>
            <w:gridSpan w:val="2"/>
          </w:tcPr>
          <w:p w:rsidR="0020458C" w:rsidRPr="0020458C" w:rsidRDefault="0020458C" w:rsidP="0020458C">
            <w:pPr>
              <w:rPr>
                <w:rFonts w:ascii="TH SarabunPSK" w:hAnsi="TH SarabunPSK" w:cs="TH SarabunPSK"/>
                <w:b/>
                <w:bCs/>
                <w:sz w:val="32"/>
                <w:szCs w:val="32"/>
              </w:rPr>
            </w:pPr>
            <w:r w:rsidRPr="0020458C">
              <w:rPr>
                <w:rFonts w:ascii="TH SarabunPSK" w:eastAsia="Calibri" w:hAnsi="TH SarabunPSK" w:cs="TH SarabunPSK"/>
                <w:b/>
                <w:bCs/>
                <w:kern w:val="24"/>
                <w:cs/>
              </w:rPr>
              <w:t>ระดับคุณธรรมและคว</w:t>
            </w:r>
            <w:r w:rsidR="00A82A04">
              <w:rPr>
                <w:rFonts w:ascii="TH SarabunPSK" w:eastAsia="Calibri" w:hAnsi="TH SarabunPSK" w:cs="TH SarabunPSK"/>
                <w:b/>
                <w:bCs/>
                <w:kern w:val="24"/>
                <w:cs/>
              </w:rPr>
              <w:t xml:space="preserve">ามโปร่งใสในการดำเนินงาน </w:t>
            </w:r>
            <w:r w:rsidR="00A82A04" w:rsidRPr="00621413">
              <w:rPr>
                <w:rFonts w:ascii="TH SarabunPSK" w:eastAsia="Calibri" w:hAnsi="TH SarabunPSK" w:cs="TH SarabunPSK"/>
                <w:b/>
                <w:bCs/>
                <w:kern w:val="24"/>
                <w:cs/>
              </w:rPr>
              <w:t>(มรสน.)</w:t>
            </w:r>
          </w:p>
        </w:tc>
      </w:tr>
      <w:tr w:rsidR="0020458C" w:rsidRPr="00667619" w:rsidTr="00BC650E">
        <w:tc>
          <w:tcPr>
            <w:tcW w:w="6658" w:type="dxa"/>
            <w:gridSpan w:val="2"/>
          </w:tcPr>
          <w:p w:rsidR="0020458C" w:rsidRPr="00667619" w:rsidRDefault="0020458C" w:rsidP="0020458C">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Theme="minorEastAsia" w:hAnsi="TH SarabunPSK" w:cs="TH SarabunPSK" w:hint="cs"/>
                <w:sz w:val="28"/>
                <w:cs/>
              </w:rPr>
              <w:t>ร้อยละ</w:t>
            </w:r>
          </w:p>
        </w:tc>
        <w:tc>
          <w:tcPr>
            <w:tcW w:w="2693" w:type="dxa"/>
            <w:vMerge w:val="restart"/>
          </w:tcPr>
          <w:p w:rsidR="0020458C" w:rsidRDefault="0020458C" w:rsidP="00BC650E">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20458C" w:rsidRPr="00294226" w:rsidRDefault="006D0CCD" w:rsidP="00BC650E">
            <w:pPr>
              <w:rPr>
                <w:rFonts w:ascii="THSarabunPSK" w:hAnsi="THSarabunPSK" w:cs="THSarabunPSK"/>
                <w:sz w:val="28"/>
              </w:rPr>
            </w:pPr>
            <w:r>
              <w:rPr>
                <w:rFonts w:ascii="THSarabunPSK" w:hAnsi="THSarabunPSK" w:cs="THSarabunPSK" w:hint="cs"/>
                <w:sz w:val="28"/>
                <w:cs/>
              </w:rPr>
              <w:t>ปีงบประมาณ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20458C" w:rsidRPr="00667619" w:rsidTr="00BC650E">
        <w:tc>
          <w:tcPr>
            <w:tcW w:w="6658" w:type="dxa"/>
            <w:gridSpan w:val="2"/>
          </w:tcPr>
          <w:p w:rsidR="0020458C" w:rsidRPr="00467413" w:rsidRDefault="0020458C" w:rsidP="00BC650E">
            <w:pPr>
              <w:pStyle w:val="af4"/>
              <w:spacing w:before="0" w:beforeAutospacing="0" w:after="0" w:afterAutospacing="0"/>
              <w:rPr>
                <w:rFonts w:ascii="Arial" w:hAnsi="Arial" w:cs="Arial"/>
              </w:rPr>
            </w:pPr>
            <w:r w:rsidRPr="00467413">
              <w:rPr>
                <w:rFonts w:ascii="TH SarabunPSK" w:eastAsia="Calibri" w:hAnsi="TH SarabunPSK" w:cs="TH SarabunPSK"/>
                <w:b/>
                <w:bCs/>
                <w:spacing w:val="-8"/>
                <w:kern w:val="24"/>
                <w:cs/>
              </w:rPr>
              <w:t>ผู้กำกับ :</w:t>
            </w:r>
            <w:r w:rsidRPr="00467413">
              <w:rPr>
                <w:rFonts w:ascii="TH SarabunPSK" w:eastAsia="Calibri" w:hAnsi="TH SarabunPSK" w:cs="TH SarabunPSK"/>
                <w:spacing w:val="-8"/>
                <w:kern w:val="24"/>
                <w:cs/>
              </w:rPr>
              <w:t xml:space="preserve">  อธิการบดี</w:t>
            </w:r>
          </w:p>
          <w:p w:rsidR="0020458C" w:rsidRPr="00DC6FA5" w:rsidRDefault="0020458C" w:rsidP="00BC650E">
            <w:pPr>
              <w:pStyle w:val="af4"/>
              <w:spacing w:before="0" w:beforeAutospacing="0" w:after="0" w:afterAutospacing="0"/>
              <w:rPr>
                <w:rFonts w:ascii="TH SarabunPSK" w:eastAsia="Calibri" w:hAnsi="TH SarabunPSK" w:cs="TH SarabunPSK"/>
                <w:spacing w:val="-8"/>
                <w:kern w:val="24"/>
              </w:rPr>
            </w:pPr>
            <w:r w:rsidRPr="00467413">
              <w:rPr>
                <w:rFonts w:ascii="TH SarabunPSK" w:eastAsia="Calibri" w:hAnsi="TH SarabunPSK" w:cs="TH SarabunPSK"/>
                <w:b/>
                <w:bCs/>
                <w:spacing w:val="-8"/>
                <w:kern w:val="24"/>
                <w:cs/>
              </w:rPr>
              <w:t xml:space="preserve">ผู้ดูแล/ผู้ดำเนินการ : </w:t>
            </w:r>
            <w:r w:rsidRPr="00467413">
              <w:rPr>
                <w:rFonts w:ascii="TH SarabunPSK" w:eastAsia="Calibri" w:hAnsi="TH SarabunPSK" w:cs="TH SarabunPSK"/>
                <w:spacing w:val="-8"/>
                <w:kern w:val="24"/>
                <w:cs/>
              </w:rPr>
              <w:t>คณบดีทุกคณะ/ผอ. สำนัก สถาบัน กอง</w:t>
            </w:r>
          </w:p>
          <w:p w:rsidR="0020458C" w:rsidRPr="00CF1D6D" w:rsidRDefault="0020458C" w:rsidP="00BC650E">
            <w:pPr>
              <w:pStyle w:val="af4"/>
              <w:spacing w:before="0" w:beforeAutospacing="0" w:after="0" w:afterAutospacing="0"/>
              <w:rPr>
                <w:rFonts w:ascii="Arial" w:hAnsi="Arial" w:cs="Arial"/>
                <w:cs/>
              </w:rPr>
            </w:pPr>
            <w:r w:rsidRPr="00467413">
              <w:rPr>
                <w:rFonts w:ascii="TH SarabunPSK" w:eastAsia="Calibri" w:hAnsi="TH SarabunPSK" w:cs="TH SarabunPSK"/>
                <w:b/>
                <w:bCs/>
                <w:kern w:val="24"/>
                <w:cs/>
              </w:rPr>
              <w:t>ผู้จัดเก็บข้อมูล :</w:t>
            </w:r>
            <w:r>
              <w:rPr>
                <w:rFonts w:ascii="Arial" w:hAnsi="Arial" w:cstheme="minorBidi" w:hint="cs"/>
                <w:cs/>
              </w:rPr>
              <w:t xml:space="preserve"> </w:t>
            </w:r>
            <w:r w:rsidRPr="00467413">
              <w:rPr>
                <w:rFonts w:ascii="TH SarabunPSK" w:eastAsia="Calibri" w:hAnsi="TH SarabunPSK" w:cs="TH SarabunPSK"/>
                <w:spacing w:val="-8"/>
                <w:kern w:val="24"/>
                <w:cs/>
              </w:rPr>
              <w:t>1. หัวหน้าสำนักงานคณบดีทุกคณะ</w:t>
            </w:r>
            <w:r>
              <w:rPr>
                <w:rFonts w:ascii="TH SarabunPSK" w:eastAsia="Calibri" w:hAnsi="TH SarabunPSK" w:cs="TH SarabunPSK" w:hint="cs"/>
                <w:spacing w:val="-8"/>
                <w:kern w:val="24"/>
                <w:cs/>
              </w:rPr>
              <w:t xml:space="preserve"> </w:t>
            </w:r>
            <w:r w:rsidRPr="00467413">
              <w:rPr>
                <w:rFonts w:ascii="TH SarabunPSK" w:hAnsi="TH SarabunPSK" w:cs="TH SarabunPSK"/>
                <w:spacing w:val="-8"/>
                <w:kern w:val="24"/>
                <w:cs/>
              </w:rPr>
              <w:t>2. หัวหน้างานของ สำนัก สถาบัน กอง</w:t>
            </w:r>
          </w:p>
        </w:tc>
        <w:tc>
          <w:tcPr>
            <w:tcW w:w="2693" w:type="dxa"/>
            <w:vMerge/>
          </w:tcPr>
          <w:p w:rsidR="0020458C" w:rsidRPr="00667619" w:rsidRDefault="0020458C" w:rsidP="00BC650E">
            <w:pPr>
              <w:rPr>
                <w:rFonts w:ascii="TH SarabunPSK" w:hAnsi="TH SarabunPSK" w:cs="TH SarabunPSK"/>
                <w:b/>
                <w:bCs/>
                <w:sz w:val="28"/>
              </w:rPr>
            </w:pPr>
          </w:p>
        </w:tc>
      </w:tr>
    </w:tbl>
    <w:p w:rsidR="0028170E" w:rsidRDefault="0028170E" w:rsidP="00B96963">
      <w:pPr>
        <w:autoSpaceDE w:val="0"/>
        <w:autoSpaceDN w:val="0"/>
        <w:adjustRightInd w:val="0"/>
        <w:spacing w:after="0" w:line="240" w:lineRule="auto"/>
        <w:jc w:val="thaiDistribute"/>
        <w:rPr>
          <w:rFonts w:ascii="TH SarabunPSK" w:hAnsi="TH SarabunPSK" w:cs="TH SarabunPSK"/>
          <w:sz w:val="32"/>
          <w:szCs w:val="32"/>
        </w:rPr>
      </w:pPr>
    </w:p>
    <w:p w:rsidR="00A15A6E" w:rsidRDefault="00AA3565" w:rsidP="00B96963">
      <w:pPr>
        <w:autoSpaceDE w:val="0"/>
        <w:autoSpaceDN w:val="0"/>
        <w:adjustRightInd w:val="0"/>
        <w:spacing w:after="0" w:line="240" w:lineRule="auto"/>
        <w:jc w:val="thaiDistribute"/>
        <w:rPr>
          <w:rFonts w:ascii="TH SarabunPSK" w:hAnsi="TH SarabunPSK" w:cs="TH SarabunPSK"/>
          <w:sz w:val="32"/>
          <w:szCs w:val="32"/>
        </w:rPr>
      </w:pPr>
      <w:r w:rsidRPr="005E6A21">
        <w:rPr>
          <w:rFonts w:ascii="TH SarabunPSK" w:hAnsi="TH SarabunPSK" w:cs="TH SarabunPSK"/>
          <w:b/>
          <w:bCs/>
          <w:sz w:val="32"/>
          <w:szCs w:val="32"/>
          <w:cs/>
        </w:rPr>
        <w:t xml:space="preserve">คำอธิบาย </w:t>
      </w:r>
      <w:r w:rsidRPr="005E6A21">
        <w:rPr>
          <w:rFonts w:ascii="TH SarabunPSK" w:hAnsi="TH SarabunPSK" w:cs="TH SarabunPSK"/>
          <w:sz w:val="32"/>
          <w:szCs w:val="32"/>
          <w:cs/>
        </w:rPr>
        <w:t xml:space="preserve">: </w:t>
      </w:r>
    </w:p>
    <w:p w:rsidR="00AA3565" w:rsidRPr="0020458C" w:rsidRDefault="00AA3565" w:rsidP="00A15A6E">
      <w:pPr>
        <w:autoSpaceDE w:val="0"/>
        <w:autoSpaceDN w:val="0"/>
        <w:adjustRightInd w:val="0"/>
        <w:spacing w:after="0" w:line="240" w:lineRule="auto"/>
        <w:ind w:firstLine="720"/>
        <w:jc w:val="thaiDistribute"/>
        <w:rPr>
          <w:rFonts w:ascii="TH SarabunPSK" w:hAnsi="TH SarabunPSK" w:cs="TH SarabunPSK"/>
          <w:sz w:val="28"/>
        </w:rPr>
      </w:pPr>
      <w:r w:rsidRPr="0020458C">
        <w:rPr>
          <w:rFonts w:ascii="TH SarabunPSK" w:hAnsi="TH SarabunPSK" w:cs="TH SarabunPSK"/>
          <w:sz w:val="28"/>
          <w:cs/>
        </w:rPr>
        <w:t xml:space="preserve">การประเมินคุณธรรมและความโปร่งใสในการดำเนินงานของหน่วยงานภาครัฐ </w:t>
      </w:r>
      <w:r w:rsidR="00842280" w:rsidRPr="0020458C">
        <w:rPr>
          <w:rFonts w:ascii="TH SarabunPSK" w:hAnsi="TH SarabunPSK" w:cs="TH SarabunPSK"/>
          <w:sz w:val="28"/>
          <w:cs/>
        </w:rPr>
        <w:t>(</w:t>
      </w:r>
      <w:r w:rsidR="00842280" w:rsidRPr="0020458C">
        <w:rPr>
          <w:rFonts w:ascii="TH SarabunPSK" w:hAnsi="TH SarabunPSK" w:cs="TH SarabunPSK"/>
          <w:sz w:val="28"/>
        </w:rPr>
        <w:t>Intergrity</w:t>
      </w:r>
      <w:r w:rsidR="00842280" w:rsidRPr="0020458C">
        <w:rPr>
          <w:rFonts w:ascii="TH SarabunPSK" w:hAnsi="TH SarabunPSK" w:cs="TH SarabunPSK" w:hint="cs"/>
          <w:sz w:val="28"/>
          <w:cs/>
        </w:rPr>
        <w:t xml:space="preserve"> </w:t>
      </w:r>
      <w:r w:rsidRPr="0020458C">
        <w:rPr>
          <w:rFonts w:ascii="TH SarabunPSK" w:hAnsi="TH SarabunPSK" w:cs="TH SarabunPSK"/>
          <w:sz w:val="28"/>
        </w:rPr>
        <w:t xml:space="preserve">&amp; Transparency Assessment </w:t>
      </w:r>
      <w:r w:rsidRPr="0020458C">
        <w:rPr>
          <w:rFonts w:ascii="TH SarabunPSK" w:hAnsi="TH SarabunPSK" w:cs="TH SarabunPSK"/>
          <w:sz w:val="28"/>
          <w:cs/>
        </w:rPr>
        <w:t xml:space="preserve">: </w:t>
      </w:r>
      <w:r w:rsidRPr="0020458C">
        <w:rPr>
          <w:rFonts w:ascii="TH SarabunPSK" w:hAnsi="TH SarabunPSK" w:cs="TH SarabunPSK"/>
          <w:sz w:val="28"/>
        </w:rPr>
        <w:t>ITA</w:t>
      </w:r>
      <w:r w:rsidRPr="0020458C">
        <w:rPr>
          <w:rFonts w:ascii="TH SarabunPSK" w:hAnsi="TH SarabunPSK" w:cs="TH SarabunPSK"/>
          <w:sz w:val="28"/>
          <w:cs/>
        </w:rPr>
        <w:t xml:space="preserve">) </w:t>
      </w:r>
      <w:r w:rsidR="00367A3A" w:rsidRPr="0020458C">
        <w:rPr>
          <w:rFonts w:ascii="TH SarabunPSK" w:hAnsi="TH SarabunPSK" w:cs="TH SarabunPSK" w:hint="cs"/>
          <w:sz w:val="28"/>
          <w:cs/>
        </w:rPr>
        <w:t xml:space="preserve"> หรือที่เรียกว่าการประเมิน </w:t>
      </w:r>
      <w:r w:rsidR="00367A3A" w:rsidRPr="0020458C">
        <w:rPr>
          <w:rFonts w:ascii="TH SarabunPSK" w:hAnsi="TH SarabunPSK" w:cs="TH SarabunPSK"/>
          <w:sz w:val="28"/>
        </w:rPr>
        <w:t xml:space="preserve">ITA </w:t>
      </w:r>
      <w:r w:rsidR="00367A3A" w:rsidRPr="0020458C">
        <w:rPr>
          <w:rFonts w:ascii="TH SarabunPSK" w:hAnsi="TH SarabunPSK" w:cs="TH SarabunPSK" w:hint="cs"/>
          <w:sz w:val="28"/>
          <w:cs/>
        </w:rPr>
        <w:t>ถือเป็นเครื่องมือในการขับเคลื่อนนโยบายของรัฐเครื่องมือหนึ่ง โดยเป็นเครื่องมือเชิงบวกที่มุ่งพัฒนาระบบราชการไทยในเชิงวสร้างสรรค์มากกว่ามุ่งจับผิดเปรียบเสมือนเครื่องมือตรวจสุขภาพองค์กร</w:t>
      </w:r>
      <w:r w:rsidR="00285B11" w:rsidRPr="0020458C">
        <w:rPr>
          <w:rFonts w:ascii="TH SarabunPSK" w:hAnsi="TH SarabunPSK" w:cs="TH SarabunPSK" w:hint="cs"/>
          <w:sz w:val="28"/>
          <w:cs/>
        </w:rPr>
        <w:t>ประจำปี เพื่อให้ทราบข้อมูลอันส่งผลให้เกิด</w:t>
      </w:r>
      <w:r w:rsidR="00EB09C3" w:rsidRPr="0020458C">
        <w:rPr>
          <w:rFonts w:ascii="TH SarabunPSK" w:hAnsi="TH SarabunPSK" w:cs="TH SarabunPSK" w:hint="cs"/>
          <w:sz w:val="28"/>
          <w:cs/>
        </w:rPr>
        <w:t>ความตระหนักและปรับปรุงการบริหาร</w:t>
      </w:r>
      <w:r w:rsidR="00285B11" w:rsidRPr="0020458C">
        <w:rPr>
          <w:rFonts w:ascii="TH SarabunPSK" w:hAnsi="TH SarabunPSK" w:cs="TH SarabunPSK" w:hint="cs"/>
          <w:sz w:val="28"/>
          <w:cs/>
        </w:rPr>
        <w:t>งานและกำกับดูแลการดำเนินงาน</w:t>
      </w:r>
      <w:r w:rsidR="00D75B0E">
        <w:rPr>
          <w:rFonts w:ascii="TH SarabunPSK" w:hAnsi="TH SarabunPSK" w:cs="TH SarabunPSK" w:hint="cs"/>
          <w:sz w:val="28"/>
          <w:cs/>
        </w:rPr>
        <w:t xml:space="preserve">                              </w:t>
      </w:r>
      <w:r w:rsidR="00285B11" w:rsidRPr="0020458C">
        <w:rPr>
          <w:rFonts w:ascii="TH SarabunPSK" w:hAnsi="TH SarabunPSK" w:cs="TH SarabunPSK" w:hint="cs"/>
          <w:sz w:val="28"/>
          <w:cs/>
        </w:rPr>
        <w:t>ให้มีประสิทธิภาพเกิดประโยชน์ต่อประชาชน และให้ความสำคัญด้าน</w:t>
      </w:r>
      <w:r w:rsidR="004C4756" w:rsidRPr="0020458C">
        <w:rPr>
          <w:rFonts w:ascii="TH SarabunPSK" w:hAnsi="TH SarabunPSK" w:cs="TH SarabunPSK" w:hint="cs"/>
          <w:sz w:val="28"/>
          <w:cs/>
        </w:rPr>
        <w:t xml:space="preserve">คุณธรรมและความโปร่งใสขององค์กรตนเองมากยิ่งขึ้น นอกจากนี้ การประเมิน </w:t>
      </w:r>
      <w:r w:rsidR="004C4756" w:rsidRPr="0020458C">
        <w:rPr>
          <w:rFonts w:ascii="TH SarabunPSK" w:hAnsi="TH SarabunPSK" w:cs="TH SarabunPSK"/>
          <w:sz w:val="28"/>
        </w:rPr>
        <w:t xml:space="preserve">ITA </w:t>
      </w:r>
      <w:r w:rsidR="004C4756" w:rsidRPr="0020458C">
        <w:rPr>
          <w:rFonts w:ascii="TH SarabunPSK" w:hAnsi="TH SarabunPSK" w:cs="TH SarabunPSK" w:hint="cs"/>
          <w:sz w:val="28"/>
          <w:cs/>
        </w:rPr>
        <w:t>ยังส่งผลให้เกิดการเปลี่ยนแปลงและพัฒนาการของหน่วยงานภาครัฐในทางปฏิบัติอย่างเห็นได้ชัดเจน ส่งผลให้หน่วยงานให้ความสนใจต่อการพัฒนาแพลตฟอร์มอิเล็กทรอนิกส์ของตนเองให้ทันสมัยและน่าสนใจ ที่สำคัญคือหน่วยงาน</w:t>
      </w:r>
      <w:r w:rsidR="00D75B0E">
        <w:rPr>
          <w:rFonts w:ascii="TH SarabunPSK" w:hAnsi="TH SarabunPSK" w:cs="TH SarabunPSK" w:hint="cs"/>
          <w:sz w:val="28"/>
          <w:cs/>
        </w:rPr>
        <w:t xml:space="preserve">       </w:t>
      </w:r>
      <w:r w:rsidR="004C4756" w:rsidRPr="0020458C">
        <w:rPr>
          <w:rFonts w:ascii="TH SarabunPSK" w:hAnsi="TH SarabunPSK" w:cs="TH SarabunPSK" w:hint="cs"/>
          <w:sz w:val="28"/>
          <w:cs/>
        </w:rPr>
        <w:t>มีการจัดการข้อมูลข่าวสารอย่างเป็นระบบระเบียบ และเตรียมความพร้อมในการเปิดเผยข้อมูลต่อสาธารณะให้ได้ทราบและส่งเสริมให้เกิดการตรวจสอบอีกด้วย</w:t>
      </w:r>
    </w:p>
    <w:p w:rsidR="00842280" w:rsidRDefault="004C4756" w:rsidP="00A80538">
      <w:pPr>
        <w:autoSpaceDE w:val="0"/>
        <w:autoSpaceDN w:val="0"/>
        <w:adjustRightInd w:val="0"/>
        <w:spacing w:after="0" w:line="240" w:lineRule="auto"/>
        <w:ind w:firstLine="720"/>
        <w:jc w:val="thaiDistribute"/>
        <w:rPr>
          <w:rFonts w:ascii="TH SarabunPSK" w:hAnsi="TH SarabunPSK" w:cs="TH SarabunPSK"/>
          <w:sz w:val="28"/>
        </w:rPr>
      </w:pPr>
      <w:r w:rsidRPr="0020458C">
        <w:rPr>
          <w:rFonts w:ascii="TH SarabunPSK" w:hAnsi="TH SarabunPSK" w:cs="TH SarabunPSK" w:hint="cs"/>
          <w:sz w:val="28"/>
          <w:cs/>
        </w:rPr>
        <w:t xml:space="preserve">นอกจากนี้ การประเมิน </w:t>
      </w:r>
      <w:r w:rsidRPr="0020458C">
        <w:rPr>
          <w:rFonts w:ascii="TH SarabunPSK" w:hAnsi="TH SarabunPSK" w:cs="TH SarabunPSK"/>
          <w:sz w:val="28"/>
        </w:rPr>
        <w:t xml:space="preserve">ITA </w:t>
      </w:r>
      <w:r w:rsidRPr="0020458C">
        <w:rPr>
          <w:rFonts w:ascii="TH SarabunPSK" w:hAnsi="TH SarabunPSK" w:cs="TH SarabunPSK" w:hint="cs"/>
          <w:sz w:val="28"/>
          <w:cs/>
        </w:rPr>
        <w:t>ถือเป็นเครื่องมือที่ทุกคนจะได้มีส่วนร่วมในการสะท้อนความคิดเห็น</w:t>
      </w:r>
      <w:r w:rsidR="00842280" w:rsidRPr="0020458C">
        <w:rPr>
          <w:rFonts w:ascii="TH SarabunPSK" w:hAnsi="TH SarabunPSK" w:cs="TH SarabunPSK" w:hint="cs"/>
          <w:sz w:val="28"/>
          <w:cs/>
        </w:rPr>
        <w:t>เพื่อนำไปสู่</w:t>
      </w:r>
      <w:r w:rsidR="00D703F0" w:rsidRPr="0020458C">
        <w:rPr>
          <w:rFonts w:ascii="TH SarabunPSK" w:hAnsi="TH SarabunPSK" w:cs="TH SarabunPSK" w:hint="cs"/>
          <w:sz w:val="28"/>
          <w:cs/>
        </w:rPr>
        <w:t>การพัฒนาการบริหารงานภาครัฐ เพื่อให้ประชาชนคนไทยได้รับบริการจากภาครัฐที่ดีขึ้นและยังส่งผลให้ประชาชนและสาธารณชนมีโอกาสได้มีส่วนร่วมกำกับติดตามและตรวจสอบกา</w:t>
      </w:r>
      <w:r w:rsidR="00D75B0E">
        <w:rPr>
          <w:rFonts w:ascii="TH SarabunPSK" w:hAnsi="TH SarabunPSK" w:cs="TH SarabunPSK" w:hint="cs"/>
          <w:sz w:val="28"/>
          <w:cs/>
        </w:rPr>
        <w:t xml:space="preserve">รดำเนินงานของภาครัฐได้มากขึ้น </w:t>
      </w:r>
      <w:r w:rsidR="00D703F0" w:rsidRPr="0020458C">
        <w:rPr>
          <w:rFonts w:ascii="TH SarabunPSK" w:hAnsi="TH SarabunPSK" w:cs="TH SarabunPSK" w:hint="cs"/>
          <w:sz w:val="28"/>
          <w:cs/>
        </w:rPr>
        <w:t>อีกด้วย</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rPr>
        <w:t xml:space="preserve">Integrity and Transparency Assessment </w:t>
      </w:r>
      <w:r w:rsidRPr="005F6FB9">
        <w:rPr>
          <w:rFonts w:ascii="TH SarabunPSK" w:hAnsi="TH SarabunPSK" w:cs="TH SarabunPSK"/>
          <w:sz w:val="28"/>
          <w:cs/>
        </w:rPr>
        <w:t>(</w:t>
      </w:r>
      <w:r w:rsidRPr="005F6FB9">
        <w:rPr>
          <w:rFonts w:ascii="TH SarabunPSK" w:hAnsi="TH SarabunPSK" w:cs="TH SarabunPSK"/>
          <w:sz w:val="28"/>
        </w:rPr>
        <w:t>ITA</w:t>
      </w:r>
      <w:r w:rsidRPr="005F6FB9">
        <w:rPr>
          <w:rFonts w:ascii="TH SarabunPSK" w:hAnsi="TH SarabunPSK" w:cs="TH SarabunPSK"/>
          <w:sz w:val="28"/>
          <w:cs/>
        </w:rPr>
        <w:t>) การประเมินคุณธรรมและความโปร่งใสในการดำเนินงานของหน่วยงานภาครัฐ ซึ่งประกอบด้วย</w:t>
      </w:r>
      <w:r w:rsidRPr="005F6FB9">
        <w:rPr>
          <w:rFonts w:ascii="TH SarabunPSK" w:hAnsi="TH SarabunPSK" w:cs="TH SarabunPSK"/>
          <w:sz w:val="28"/>
        </w:rPr>
        <w:t xml:space="preserve"> 10 </w:t>
      </w:r>
      <w:r w:rsidRPr="005F6FB9">
        <w:rPr>
          <w:rFonts w:ascii="TH SarabunPSK" w:hAnsi="TH SarabunPSK" w:cs="TH SarabunPSK"/>
          <w:sz w:val="28"/>
          <w:cs/>
        </w:rPr>
        <w:t xml:space="preserve">ตัวชี้วัด ดังนี้ </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1 </w:t>
      </w:r>
      <w:r w:rsidRPr="005F6FB9">
        <w:rPr>
          <w:rFonts w:ascii="TH SarabunPSK" w:hAnsi="TH SarabunPSK" w:cs="TH SarabunPSK"/>
          <w:sz w:val="28"/>
          <w:cs/>
        </w:rPr>
        <w:t xml:space="preserve">การปฏิบัติหน้าที่ </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2 </w:t>
      </w:r>
      <w:r w:rsidRPr="005F6FB9">
        <w:rPr>
          <w:rFonts w:ascii="TH SarabunPSK" w:hAnsi="TH SarabunPSK" w:cs="TH SarabunPSK"/>
          <w:sz w:val="28"/>
          <w:cs/>
        </w:rPr>
        <w:t xml:space="preserve">การใช้งบประมาณ </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3 </w:t>
      </w:r>
      <w:r w:rsidRPr="005F6FB9">
        <w:rPr>
          <w:rFonts w:ascii="TH SarabunPSK" w:hAnsi="TH SarabunPSK" w:cs="TH SarabunPSK"/>
          <w:sz w:val="28"/>
          <w:cs/>
        </w:rPr>
        <w:t xml:space="preserve">การใช้อำนาจ </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4 </w:t>
      </w:r>
      <w:r w:rsidRPr="005F6FB9">
        <w:rPr>
          <w:rFonts w:ascii="TH SarabunPSK" w:hAnsi="TH SarabunPSK" w:cs="TH SarabunPSK"/>
          <w:sz w:val="28"/>
          <w:cs/>
        </w:rPr>
        <w:t xml:space="preserve">การใช้ทรัพย์สินของทางราชการ </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5 </w:t>
      </w:r>
      <w:r w:rsidRPr="005F6FB9">
        <w:rPr>
          <w:rFonts w:ascii="TH SarabunPSK" w:hAnsi="TH SarabunPSK" w:cs="TH SarabunPSK"/>
          <w:sz w:val="28"/>
          <w:cs/>
        </w:rPr>
        <w:t xml:space="preserve">การแก้ไขปัญหาการทุจริต </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6 </w:t>
      </w:r>
      <w:r w:rsidRPr="005F6FB9">
        <w:rPr>
          <w:rFonts w:ascii="TH SarabunPSK" w:hAnsi="TH SarabunPSK" w:cs="TH SarabunPSK"/>
          <w:sz w:val="28"/>
          <w:cs/>
        </w:rPr>
        <w:t xml:space="preserve">คุณภาพการดำเนินงาน </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7 </w:t>
      </w:r>
      <w:r w:rsidRPr="005F6FB9">
        <w:rPr>
          <w:rFonts w:ascii="TH SarabunPSK" w:hAnsi="TH SarabunPSK" w:cs="TH SarabunPSK"/>
          <w:sz w:val="28"/>
          <w:cs/>
        </w:rPr>
        <w:t xml:space="preserve">ประสิทธิภาพการสื่อสาร </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8 </w:t>
      </w:r>
      <w:r w:rsidRPr="005F6FB9">
        <w:rPr>
          <w:rFonts w:ascii="TH SarabunPSK" w:hAnsi="TH SarabunPSK" w:cs="TH SarabunPSK"/>
          <w:sz w:val="28"/>
          <w:cs/>
        </w:rPr>
        <w:t xml:space="preserve">การปรับปรุงระบบการทำงาน </w:t>
      </w:r>
    </w:p>
    <w:p w:rsidR="005F6FB9" w:rsidRPr="005F6FB9"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9 </w:t>
      </w:r>
      <w:r w:rsidRPr="005F6FB9">
        <w:rPr>
          <w:rFonts w:ascii="TH SarabunPSK" w:hAnsi="TH SarabunPSK" w:cs="TH SarabunPSK"/>
          <w:sz w:val="28"/>
          <w:cs/>
        </w:rPr>
        <w:t xml:space="preserve">การเปิดเผยข้อมูล </w:t>
      </w:r>
    </w:p>
    <w:p w:rsidR="00D75B0E" w:rsidRDefault="005F6FB9" w:rsidP="005F6FB9">
      <w:pPr>
        <w:autoSpaceDE w:val="0"/>
        <w:autoSpaceDN w:val="0"/>
        <w:adjustRightInd w:val="0"/>
        <w:spacing w:after="0" w:line="240" w:lineRule="auto"/>
        <w:ind w:firstLine="574"/>
        <w:jc w:val="thaiDistribute"/>
        <w:rPr>
          <w:rFonts w:ascii="TH SarabunPSK" w:hAnsi="TH SarabunPSK" w:cs="TH SarabunPSK"/>
          <w:sz w:val="28"/>
        </w:rPr>
      </w:pPr>
      <w:r w:rsidRPr="005F6FB9">
        <w:rPr>
          <w:rFonts w:ascii="TH SarabunPSK" w:hAnsi="TH SarabunPSK" w:cs="TH SarabunPSK"/>
          <w:sz w:val="28"/>
          <w:cs/>
        </w:rPr>
        <w:t>ตัวชี้วัดที่</w:t>
      </w:r>
      <w:r w:rsidRPr="005F6FB9">
        <w:rPr>
          <w:rFonts w:ascii="TH SarabunPSK" w:hAnsi="TH SarabunPSK" w:cs="TH SarabunPSK"/>
          <w:sz w:val="28"/>
        </w:rPr>
        <w:t xml:space="preserve"> 10 </w:t>
      </w:r>
      <w:r w:rsidRPr="005F6FB9">
        <w:rPr>
          <w:rFonts w:ascii="TH SarabunPSK" w:hAnsi="TH SarabunPSK" w:cs="TH SarabunPSK"/>
          <w:sz w:val="28"/>
          <w:cs/>
        </w:rPr>
        <w:t xml:space="preserve">การป้องกันการทุจริต </w:t>
      </w:r>
    </w:p>
    <w:p w:rsidR="0028170E" w:rsidRDefault="0028170E" w:rsidP="005F6FB9">
      <w:pPr>
        <w:autoSpaceDE w:val="0"/>
        <w:autoSpaceDN w:val="0"/>
        <w:adjustRightInd w:val="0"/>
        <w:spacing w:after="0" w:line="240" w:lineRule="auto"/>
        <w:ind w:firstLine="574"/>
        <w:jc w:val="thaiDistribute"/>
        <w:rPr>
          <w:rFonts w:ascii="TH SarabunPSK" w:hAnsi="TH SarabunPSK" w:cs="TH SarabunPSK"/>
          <w:sz w:val="28"/>
        </w:rPr>
      </w:pPr>
    </w:p>
    <w:p w:rsidR="0028170E" w:rsidRDefault="0028170E" w:rsidP="005F6FB9">
      <w:pPr>
        <w:autoSpaceDE w:val="0"/>
        <w:autoSpaceDN w:val="0"/>
        <w:adjustRightInd w:val="0"/>
        <w:spacing w:after="0" w:line="240" w:lineRule="auto"/>
        <w:ind w:firstLine="574"/>
        <w:jc w:val="thaiDistribute"/>
        <w:rPr>
          <w:rFonts w:ascii="TH SarabunPSK" w:hAnsi="TH SarabunPSK" w:cs="TH SarabunPSK"/>
          <w:sz w:val="28"/>
        </w:rPr>
      </w:pPr>
    </w:p>
    <w:p w:rsidR="0028170E" w:rsidRDefault="0028170E" w:rsidP="005F6FB9">
      <w:pPr>
        <w:autoSpaceDE w:val="0"/>
        <w:autoSpaceDN w:val="0"/>
        <w:adjustRightInd w:val="0"/>
        <w:spacing w:after="0" w:line="240" w:lineRule="auto"/>
        <w:ind w:firstLine="574"/>
        <w:jc w:val="thaiDistribute"/>
        <w:rPr>
          <w:rFonts w:ascii="TH SarabunPSK" w:hAnsi="TH SarabunPSK" w:cs="TH SarabunPSK"/>
          <w:sz w:val="28"/>
        </w:rPr>
      </w:pPr>
    </w:p>
    <w:p w:rsidR="0028170E" w:rsidRDefault="0028170E" w:rsidP="005F6FB9">
      <w:pPr>
        <w:autoSpaceDE w:val="0"/>
        <w:autoSpaceDN w:val="0"/>
        <w:adjustRightInd w:val="0"/>
        <w:spacing w:after="0" w:line="240" w:lineRule="auto"/>
        <w:ind w:firstLine="574"/>
        <w:jc w:val="thaiDistribute"/>
        <w:rPr>
          <w:rFonts w:ascii="TH SarabunPSK" w:hAnsi="TH SarabunPSK" w:cs="TH SarabunPSK"/>
          <w:sz w:val="28"/>
        </w:rPr>
      </w:pPr>
    </w:p>
    <w:p w:rsidR="0028170E" w:rsidRDefault="0028170E" w:rsidP="005F6FB9">
      <w:pPr>
        <w:autoSpaceDE w:val="0"/>
        <w:autoSpaceDN w:val="0"/>
        <w:adjustRightInd w:val="0"/>
        <w:spacing w:after="0" w:line="240" w:lineRule="auto"/>
        <w:ind w:firstLine="574"/>
        <w:jc w:val="thaiDistribute"/>
        <w:rPr>
          <w:rFonts w:ascii="TH SarabunPSK" w:hAnsi="TH SarabunPSK" w:cs="TH SarabunPSK"/>
          <w:sz w:val="28"/>
        </w:rPr>
      </w:pPr>
    </w:p>
    <w:p w:rsidR="0028170E" w:rsidRDefault="0028170E" w:rsidP="005F6FB9">
      <w:pPr>
        <w:autoSpaceDE w:val="0"/>
        <w:autoSpaceDN w:val="0"/>
        <w:adjustRightInd w:val="0"/>
        <w:spacing w:after="0" w:line="240" w:lineRule="auto"/>
        <w:ind w:firstLine="574"/>
        <w:jc w:val="thaiDistribute"/>
        <w:rPr>
          <w:rFonts w:ascii="TH SarabunPSK" w:hAnsi="TH SarabunPSK" w:cs="TH SarabunPSK"/>
          <w:sz w:val="28"/>
        </w:rPr>
      </w:pPr>
    </w:p>
    <w:p w:rsidR="0028170E" w:rsidRDefault="0028170E" w:rsidP="005F6FB9">
      <w:pPr>
        <w:autoSpaceDE w:val="0"/>
        <w:autoSpaceDN w:val="0"/>
        <w:adjustRightInd w:val="0"/>
        <w:spacing w:after="0" w:line="240" w:lineRule="auto"/>
        <w:ind w:firstLine="574"/>
        <w:jc w:val="thaiDistribute"/>
        <w:rPr>
          <w:rFonts w:ascii="TH SarabunPSK" w:hAnsi="TH SarabunPSK" w:cs="TH SarabunPSK"/>
          <w:sz w:val="28"/>
        </w:rPr>
      </w:pPr>
    </w:p>
    <w:p w:rsidR="0028170E" w:rsidRPr="0020458C" w:rsidRDefault="0028170E" w:rsidP="005F6FB9">
      <w:pPr>
        <w:autoSpaceDE w:val="0"/>
        <w:autoSpaceDN w:val="0"/>
        <w:adjustRightInd w:val="0"/>
        <w:spacing w:after="0" w:line="240" w:lineRule="auto"/>
        <w:ind w:firstLine="574"/>
        <w:jc w:val="thaiDistribute"/>
        <w:rPr>
          <w:rFonts w:ascii="TH SarabunPSK" w:hAnsi="TH SarabunPSK" w:cs="TH SarabunPSK"/>
          <w:sz w:val="28"/>
          <w:cs/>
        </w:rPr>
      </w:pPr>
    </w:p>
    <w:p w:rsidR="00AA3565" w:rsidRPr="0020458C" w:rsidRDefault="00AA3565" w:rsidP="005E6A21">
      <w:pPr>
        <w:autoSpaceDE w:val="0"/>
        <w:autoSpaceDN w:val="0"/>
        <w:adjustRightInd w:val="0"/>
        <w:spacing w:after="0" w:line="240" w:lineRule="auto"/>
        <w:rPr>
          <w:rFonts w:ascii="TH SarabunPSK" w:hAnsi="TH SarabunPSK" w:cs="TH SarabunPSK"/>
          <w:b/>
          <w:bCs/>
          <w:sz w:val="28"/>
        </w:rPr>
      </w:pPr>
      <w:r w:rsidRPr="0020458C">
        <w:rPr>
          <w:rFonts w:ascii="TH SarabunPSK" w:hAnsi="TH SarabunPSK" w:cs="TH SarabunPSK"/>
          <w:b/>
          <w:bCs/>
          <w:sz w:val="28"/>
          <w:cs/>
        </w:rPr>
        <w:t xml:space="preserve">เกณฑ์การให้คะแนน : </w:t>
      </w:r>
    </w:p>
    <w:p w:rsidR="00AA3565" w:rsidRPr="0020458C" w:rsidRDefault="00AA3565" w:rsidP="005E6A21">
      <w:pPr>
        <w:autoSpaceDE w:val="0"/>
        <w:autoSpaceDN w:val="0"/>
        <w:adjustRightInd w:val="0"/>
        <w:spacing w:after="0" w:line="240" w:lineRule="auto"/>
        <w:ind w:firstLine="720"/>
        <w:rPr>
          <w:rFonts w:ascii="TH SarabunPSK" w:hAnsi="TH SarabunPSK" w:cs="TH SarabunPSK"/>
          <w:sz w:val="28"/>
        </w:rPr>
      </w:pPr>
      <w:r w:rsidRPr="0020458C">
        <w:rPr>
          <w:rFonts w:ascii="TH SarabunPSK" w:hAnsi="TH SarabunPSK" w:cs="TH SarabunPSK"/>
          <w:sz w:val="28"/>
          <w:cs/>
        </w:rPr>
        <w:t>เกณฑ์การให้คะแนนการประเมินคุณธรรมและความโปร่งใสการดำเนินงานหน่วยงานภาครัฐ (</w:t>
      </w:r>
      <w:r w:rsidRPr="0020458C">
        <w:rPr>
          <w:rFonts w:ascii="TH SarabunPSK" w:hAnsi="TH SarabunPSK" w:cs="TH SarabunPSK"/>
          <w:sz w:val="28"/>
        </w:rPr>
        <w:t xml:space="preserve">Intergrity &amp; Transparency Assessment </w:t>
      </w:r>
      <w:r w:rsidRPr="0020458C">
        <w:rPr>
          <w:rFonts w:ascii="TH SarabunPSK" w:hAnsi="TH SarabunPSK" w:cs="TH SarabunPSK"/>
          <w:sz w:val="28"/>
          <w:cs/>
        </w:rPr>
        <w:t xml:space="preserve">: </w:t>
      </w:r>
      <w:r w:rsidRPr="0020458C">
        <w:rPr>
          <w:rFonts w:ascii="TH SarabunPSK" w:hAnsi="TH SarabunPSK" w:cs="TH SarabunPSK"/>
          <w:sz w:val="28"/>
        </w:rPr>
        <w:t>ITA</w:t>
      </w:r>
      <w:r w:rsidRPr="0020458C">
        <w:rPr>
          <w:rFonts w:ascii="TH SarabunPSK" w:hAnsi="TH SarabunPSK" w:cs="TH SarabunPSK"/>
          <w:sz w:val="28"/>
          <w:cs/>
        </w:rPr>
        <w:t>)</w:t>
      </w:r>
      <w:r w:rsidR="00AA54F9" w:rsidRPr="0020458C">
        <w:rPr>
          <w:rFonts w:ascii="TH SarabunPSK" w:hAnsi="TH SarabunPSK" w:cs="TH SarabunPSK" w:hint="cs"/>
          <w:sz w:val="28"/>
          <w:cs/>
        </w:rPr>
        <w:t xml:space="preserve"> </w:t>
      </w:r>
    </w:p>
    <w:tbl>
      <w:tblPr>
        <w:tblStyle w:val="a5"/>
        <w:tblW w:w="0" w:type="auto"/>
        <w:tblInd w:w="-5" w:type="dxa"/>
        <w:tblLook w:val="04A0" w:firstRow="1" w:lastRow="0" w:firstColumn="1" w:lastColumn="0" w:noHBand="0" w:noVBand="1"/>
      </w:tblPr>
      <w:tblGrid>
        <w:gridCol w:w="2168"/>
        <w:gridCol w:w="2912"/>
        <w:gridCol w:w="2180"/>
        <w:gridCol w:w="2089"/>
      </w:tblGrid>
      <w:tr w:rsidR="002123EE" w:rsidRPr="002123EE" w:rsidTr="002123EE">
        <w:tc>
          <w:tcPr>
            <w:tcW w:w="2168" w:type="dxa"/>
          </w:tcPr>
          <w:p w:rsidR="002123EE" w:rsidRPr="002123EE" w:rsidRDefault="002123EE" w:rsidP="00AA54F9">
            <w:pPr>
              <w:autoSpaceDE w:val="0"/>
              <w:autoSpaceDN w:val="0"/>
              <w:adjustRightInd w:val="0"/>
              <w:jc w:val="center"/>
              <w:rPr>
                <w:rFonts w:ascii="TH SarabunPSK" w:hAnsi="TH SarabunPSK" w:cs="TH SarabunPSK"/>
                <w:b/>
                <w:bCs/>
                <w:sz w:val="28"/>
                <w:cs/>
              </w:rPr>
            </w:pPr>
            <w:r w:rsidRPr="002123EE">
              <w:rPr>
                <w:rFonts w:ascii="TH SarabunPSK" w:hAnsi="TH SarabunPSK" w:cs="TH SarabunPSK" w:hint="cs"/>
                <w:b/>
                <w:bCs/>
                <w:sz w:val="28"/>
                <w:cs/>
              </w:rPr>
              <w:t>คะแนน</w:t>
            </w:r>
          </w:p>
        </w:tc>
        <w:tc>
          <w:tcPr>
            <w:tcW w:w="2912" w:type="dxa"/>
          </w:tcPr>
          <w:p w:rsidR="002123EE" w:rsidRPr="002123EE" w:rsidRDefault="002123EE" w:rsidP="00AA54F9">
            <w:pPr>
              <w:autoSpaceDE w:val="0"/>
              <w:autoSpaceDN w:val="0"/>
              <w:adjustRightInd w:val="0"/>
              <w:jc w:val="center"/>
              <w:rPr>
                <w:rFonts w:ascii="TH SarabunPSK" w:hAnsi="TH SarabunPSK" w:cs="TH SarabunPSK"/>
                <w:b/>
                <w:bCs/>
                <w:sz w:val="28"/>
                <w:cs/>
              </w:rPr>
            </w:pPr>
            <w:r w:rsidRPr="002123EE">
              <w:rPr>
                <w:rFonts w:ascii="TH SarabunPSK" w:hAnsi="TH SarabunPSK" w:cs="TH SarabunPSK" w:hint="cs"/>
                <w:b/>
                <w:bCs/>
                <w:sz w:val="28"/>
                <w:cs/>
              </w:rPr>
              <w:t>เงื่อนไข</w:t>
            </w:r>
          </w:p>
        </w:tc>
        <w:tc>
          <w:tcPr>
            <w:tcW w:w="2180" w:type="dxa"/>
          </w:tcPr>
          <w:p w:rsidR="002123EE" w:rsidRPr="002123EE" w:rsidRDefault="002123EE" w:rsidP="00AA54F9">
            <w:pPr>
              <w:autoSpaceDE w:val="0"/>
              <w:autoSpaceDN w:val="0"/>
              <w:adjustRightInd w:val="0"/>
              <w:jc w:val="center"/>
              <w:rPr>
                <w:rFonts w:ascii="TH SarabunPSK" w:hAnsi="TH SarabunPSK" w:cs="TH SarabunPSK"/>
                <w:b/>
                <w:bCs/>
                <w:sz w:val="28"/>
              </w:rPr>
            </w:pPr>
            <w:r w:rsidRPr="002123EE">
              <w:rPr>
                <w:rFonts w:ascii="TH SarabunPSK" w:hAnsi="TH SarabunPSK" w:cs="TH SarabunPSK"/>
                <w:b/>
                <w:bCs/>
                <w:sz w:val="28"/>
                <w:cs/>
              </w:rPr>
              <w:t>ระดับ</w:t>
            </w:r>
          </w:p>
        </w:tc>
        <w:tc>
          <w:tcPr>
            <w:tcW w:w="2089" w:type="dxa"/>
          </w:tcPr>
          <w:p w:rsidR="002123EE" w:rsidRPr="002123EE" w:rsidRDefault="002123EE" w:rsidP="00AA54F9">
            <w:pPr>
              <w:autoSpaceDE w:val="0"/>
              <w:autoSpaceDN w:val="0"/>
              <w:adjustRightInd w:val="0"/>
              <w:jc w:val="center"/>
              <w:rPr>
                <w:rFonts w:ascii="TH SarabunPSK" w:hAnsi="TH SarabunPSK" w:cs="TH SarabunPSK"/>
                <w:b/>
                <w:bCs/>
                <w:sz w:val="28"/>
                <w:cs/>
              </w:rPr>
            </w:pPr>
            <w:r w:rsidRPr="002123EE">
              <w:rPr>
                <w:rFonts w:ascii="TH SarabunPSK" w:hAnsi="TH SarabunPSK" w:cs="TH SarabunPSK" w:hint="cs"/>
                <w:b/>
                <w:bCs/>
                <w:sz w:val="28"/>
                <w:cs/>
              </w:rPr>
              <w:t>คะแนน</w:t>
            </w:r>
          </w:p>
        </w:tc>
      </w:tr>
      <w:tr w:rsidR="002123EE" w:rsidRPr="002123EE" w:rsidTr="002123EE">
        <w:trPr>
          <w:trHeight w:val="321"/>
        </w:trPr>
        <w:tc>
          <w:tcPr>
            <w:tcW w:w="2168"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 xml:space="preserve">95.00 </w:t>
            </w:r>
            <w:r w:rsidRPr="002123EE">
              <w:rPr>
                <w:rFonts w:ascii="TH SarabunPSK" w:hAnsi="TH SarabunPSK" w:cs="TH SarabunPSK"/>
                <w:sz w:val="28"/>
                <w:cs/>
              </w:rPr>
              <w:t>-</w:t>
            </w:r>
            <w:r w:rsidRPr="002123EE">
              <w:rPr>
                <w:rFonts w:ascii="TH SarabunPSK" w:hAnsi="TH SarabunPSK" w:cs="TH SarabunPSK" w:hint="cs"/>
                <w:sz w:val="28"/>
                <w:cs/>
              </w:rPr>
              <w:t xml:space="preserve"> 100</w:t>
            </w:r>
          </w:p>
        </w:tc>
        <w:tc>
          <w:tcPr>
            <w:tcW w:w="2912" w:type="dxa"/>
          </w:tcPr>
          <w:p w:rsidR="00F91E8E" w:rsidRDefault="002123EE" w:rsidP="00F91E8E">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 xml:space="preserve">เครื่องมือการประเมิน คือ </w:t>
            </w:r>
            <w:r w:rsidRPr="002123EE">
              <w:rPr>
                <w:rFonts w:ascii="TH SarabunPSK" w:hAnsi="TH SarabunPSK" w:cs="TH SarabunPSK"/>
                <w:sz w:val="28"/>
              </w:rPr>
              <w:t xml:space="preserve">IIT, EIT </w:t>
            </w:r>
            <w:r w:rsidRPr="002123EE">
              <w:rPr>
                <w:rFonts w:ascii="TH SarabunPSK" w:hAnsi="TH SarabunPSK" w:cs="TH SarabunPSK" w:hint="cs"/>
                <w:sz w:val="28"/>
                <w:cs/>
              </w:rPr>
              <w:t>ส่วนที่ 1,</w:t>
            </w:r>
            <w:r w:rsidRPr="002123EE">
              <w:rPr>
                <w:rFonts w:ascii="TH SarabunPSK" w:hAnsi="TH SarabunPSK" w:cs="TH SarabunPSK"/>
                <w:sz w:val="28"/>
                <w:cs/>
              </w:rPr>
              <w:t xml:space="preserve"> </w:t>
            </w:r>
            <w:r w:rsidRPr="002123EE">
              <w:rPr>
                <w:rFonts w:ascii="TH SarabunPSK" w:hAnsi="TH SarabunPSK" w:cs="TH SarabunPSK"/>
                <w:sz w:val="28"/>
              </w:rPr>
              <w:t xml:space="preserve">EIT </w:t>
            </w:r>
            <w:r w:rsidRPr="002123EE">
              <w:rPr>
                <w:rFonts w:ascii="TH SarabunPSK" w:hAnsi="TH SarabunPSK" w:cs="TH SarabunPSK" w:hint="cs"/>
                <w:sz w:val="28"/>
                <w:cs/>
              </w:rPr>
              <w:t xml:space="preserve">ส่วนที่ 2, </w:t>
            </w:r>
            <w:r w:rsidRPr="002123EE">
              <w:rPr>
                <w:rFonts w:ascii="TH SarabunPSK" w:hAnsi="TH SarabunPSK" w:cs="TH SarabunPSK"/>
                <w:sz w:val="28"/>
              </w:rPr>
              <w:t xml:space="preserve">OIT </w:t>
            </w:r>
          </w:p>
          <w:p w:rsidR="002123EE" w:rsidRPr="002123EE" w:rsidRDefault="002123EE" w:rsidP="00F91E8E">
            <w:pPr>
              <w:autoSpaceDE w:val="0"/>
              <w:autoSpaceDN w:val="0"/>
              <w:adjustRightInd w:val="0"/>
              <w:jc w:val="center"/>
              <w:rPr>
                <w:rFonts w:ascii="TH SarabunPSK" w:hAnsi="TH SarabunPSK" w:cs="TH SarabunPSK"/>
                <w:sz w:val="28"/>
                <w:cs/>
              </w:rPr>
            </w:pPr>
            <w:r w:rsidRPr="002123EE">
              <w:rPr>
                <w:rFonts w:ascii="TH SarabunPSK" w:hAnsi="TH SarabunPSK" w:cs="TH SarabunPSK" w:hint="cs"/>
                <w:sz w:val="28"/>
                <w:cs/>
              </w:rPr>
              <w:t>จะต้องมีผลคะแนนทุกเครื่องมือ 95 คะแนน ขึ้นไป</w:t>
            </w:r>
          </w:p>
        </w:tc>
        <w:tc>
          <w:tcPr>
            <w:tcW w:w="2180"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ผ่านดีเยี่ยมม</w:t>
            </w:r>
          </w:p>
        </w:tc>
        <w:tc>
          <w:tcPr>
            <w:tcW w:w="2089" w:type="dxa"/>
          </w:tcPr>
          <w:p w:rsidR="002123EE" w:rsidRPr="002123EE" w:rsidRDefault="002123EE" w:rsidP="00AA54F9">
            <w:pPr>
              <w:autoSpaceDE w:val="0"/>
              <w:autoSpaceDN w:val="0"/>
              <w:adjustRightInd w:val="0"/>
              <w:jc w:val="center"/>
              <w:rPr>
                <w:rFonts w:ascii="TH SarabunPSK" w:hAnsi="TH SarabunPSK" w:cs="TH SarabunPSK"/>
                <w:sz w:val="28"/>
                <w:cs/>
              </w:rPr>
            </w:pPr>
            <w:r w:rsidRPr="002123EE">
              <w:rPr>
                <w:rFonts w:ascii="TH SarabunPSK" w:hAnsi="TH SarabunPSK" w:cs="TH SarabunPSK" w:hint="cs"/>
                <w:sz w:val="28"/>
                <w:cs/>
              </w:rPr>
              <w:t>คะแนน 5</w:t>
            </w:r>
          </w:p>
        </w:tc>
      </w:tr>
      <w:tr w:rsidR="002123EE" w:rsidRPr="002123EE" w:rsidTr="002123EE">
        <w:trPr>
          <w:trHeight w:val="347"/>
        </w:trPr>
        <w:tc>
          <w:tcPr>
            <w:tcW w:w="2168" w:type="dxa"/>
          </w:tcPr>
          <w:p w:rsidR="002123EE" w:rsidRPr="002123EE" w:rsidRDefault="002123EE" w:rsidP="00AA54F9">
            <w:pPr>
              <w:autoSpaceDE w:val="0"/>
              <w:autoSpaceDN w:val="0"/>
              <w:adjustRightInd w:val="0"/>
              <w:jc w:val="center"/>
              <w:rPr>
                <w:rFonts w:ascii="TH SarabunPSK" w:hAnsi="TH SarabunPSK" w:cs="TH SarabunPSK"/>
                <w:sz w:val="28"/>
                <w:cs/>
              </w:rPr>
            </w:pPr>
            <w:r w:rsidRPr="002123EE">
              <w:rPr>
                <w:rFonts w:ascii="TH SarabunPSK" w:hAnsi="TH SarabunPSK" w:cs="TH SarabunPSK"/>
                <w:sz w:val="28"/>
              </w:rPr>
              <w:t>85</w:t>
            </w:r>
            <w:r w:rsidRPr="002123EE">
              <w:rPr>
                <w:rFonts w:ascii="TH SarabunPSK" w:hAnsi="TH SarabunPSK" w:cs="TH SarabunPSK"/>
                <w:sz w:val="28"/>
                <w:cs/>
              </w:rPr>
              <w:t>.</w:t>
            </w:r>
            <w:r w:rsidRPr="002123EE">
              <w:rPr>
                <w:rFonts w:ascii="TH SarabunPSK" w:hAnsi="TH SarabunPSK" w:cs="TH SarabunPSK"/>
                <w:sz w:val="28"/>
              </w:rPr>
              <w:t xml:space="preserve">00  </w:t>
            </w:r>
            <w:r w:rsidRPr="002123EE">
              <w:rPr>
                <w:rFonts w:ascii="TH SarabunPSK" w:hAnsi="TH SarabunPSK" w:cs="TH SarabunPSK" w:hint="cs"/>
                <w:sz w:val="28"/>
                <w:cs/>
              </w:rPr>
              <w:t>ขึ้นไป</w:t>
            </w:r>
          </w:p>
        </w:tc>
        <w:tc>
          <w:tcPr>
            <w:tcW w:w="2912" w:type="dxa"/>
          </w:tcPr>
          <w:p w:rsidR="00F91E8E" w:rsidRDefault="002123EE" w:rsidP="00F91E8E">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 xml:space="preserve">เครื่องมือการประเมิน คือ </w:t>
            </w:r>
            <w:r w:rsidRPr="002123EE">
              <w:rPr>
                <w:rFonts w:ascii="TH SarabunPSK" w:hAnsi="TH SarabunPSK" w:cs="TH SarabunPSK"/>
                <w:sz w:val="28"/>
              </w:rPr>
              <w:t xml:space="preserve">IIT, EIT </w:t>
            </w:r>
            <w:r w:rsidRPr="002123EE">
              <w:rPr>
                <w:rFonts w:ascii="TH SarabunPSK" w:hAnsi="TH SarabunPSK" w:cs="TH SarabunPSK" w:hint="cs"/>
                <w:sz w:val="28"/>
                <w:cs/>
              </w:rPr>
              <w:t>ส่วนที่ 1,</w:t>
            </w:r>
            <w:r w:rsidRPr="002123EE">
              <w:rPr>
                <w:rFonts w:ascii="TH SarabunPSK" w:hAnsi="TH SarabunPSK" w:cs="TH SarabunPSK"/>
                <w:sz w:val="28"/>
                <w:cs/>
              </w:rPr>
              <w:t xml:space="preserve"> </w:t>
            </w:r>
            <w:r w:rsidRPr="002123EE">
              <w:rPr>
                <w:rFonts w:ascii="TH SarabunPSK" w:hAnsi="TH SarabunPSK" w:cs="TH SarabunPSK"/>
                <w:sz w:val="28"/>
              </w:rPr>
              <w:t xml:space="preserve">EIT </w:t>
            </w:r>
            <w:r w:rsidRPr="002123EE">
              <w:rPr>
                <w:rFonts w:ascii="TH SarabunPSK" w:hAnsi="TH SarabunPSK" w:cs="TH SarabunPSK" w:hint="cs"/>
                <w:sz w:val="28"/>
                <w:cs/>
              </w:rPr>
              <w:t xml:space="preserve">ส่วนที่ 2, </w:t>
            </w:r>
            <w:r w:rsidRPr="002123EE">
              <w:rPr>
                <w:rFonts w:ascii="TH SarabunPSK" w:hAnsi="TH SarabunPSK" w:cs="TH SarabunPSK"/>
                <w:sz w:val="28"/>
              </w:rPr>
              <w:t xml:space="preserve">OIT </w:t>
            </w:r>
            <w:r w:rsidRPr="002123EE">
              <w:rPr>
                <w:rFonts w:ascii="TH SarabunPSK" w:hAnsi="TH SarabunPSK" w:cs="TH SarabunPSK" w:hint="cs"/>
                <w:sz w:val="28"/>
                <w:cs/>
              </w:rPr>
              <w:t xml:space="preserve">จะต้องมีผลคะแนนทุกเครื่องมือ 85 </w:t>
            </w:r>
          </w:p>
          <w:p w:rsidR="002123EE" w:rsidRPr="002123EE" w:rsidRDefault="002123EE" w:rsidP="00F91E8E">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คะแนน ขึ้นไป</w:t>
            </w:r>
          </w:p>
        </w:tc>
        <w:tc>
          <w:tcPr>
            <w:tcW w:w="2180"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ผ่านดี</w:t>
            </w:r>
          </w:p>
        </w:tc>
        <w:tc>
          <w:tcPr>
            <w:tcW w:w="2089" w:type="dxa"/>
          </w:tcPr>
          <w:p w:rsidR="002123EE" w:rsidRPr="002123EE" w:rsidRDefault="002123EE" w:rsidP="00AA54F9">
            <w:pPr>
              <w:autoSpaceDE w:val="0"/>
              <w:autoSpaceDN w:val="0"/>
              <w:adjustRightInd w:val="0"/>
              <w:jc w:val="center"/>
              <w:rPr>
                <w:rFonts w:ascii="TH SarabunPSK" w:hAnsi="TH SarabunPSK" w:cs="TH SarabunPSK"/>
                <w:sz w:val="28"/>
                <w:cs/>
              </w:rPr>
            </w:pPr>
            <w:r w:rsidRPr="002123EE">
              <w:rPr>
                <w:rFonts w:ascii="TH SarabunPSK" w:hAnsi="TH SarabunPSK" w:cs="TH SarabunPSK" w:hint="cs"/>
                <w:sz w:val="28"/>
                <w:cs/>
              </w:rPr>
              <w:t>คะแนน 4</w:t>
            </w:r>
          </w:p>
        </w:tc>
      </w:tr>
      <w:tr w:rsidR="002123EE" w:rsidRPr="002123EE" w:rsidTr="002123EE">
        <w:tc>
          <w:tcPr>
            <w:tcW w:w="2168"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sz w:val="28"/>
              </w:rPr>
              <w:t>85</w:t>
            </w:r>
            <w:r w:rsidRPr="002123EE">
              <w:rPr>
                <w:rFonts w:ascii="TH SarabunPSK" w:hAnsi="TH SarabunPSK" w:cs="TH SarabunPSK"/>
                <w:sz w:val="28"/>
                <w:cs/>
              </w:rPr>
              <w:t>.</w:t>
            </w:r>
            <w:r w:rsidRPr="002123EE">
              <w:rPr>
                <w:rFonts w:ascii="TH SarabunPSK" w:hAnsi="TH SarabunPSK" w:cs="TH SarabunPSK"/>
                <w:sz w:val="28"/>
              </w:rPr>
              <w:t xml:space="preserve">00  </w:t>
            </w:r>
            <w:r w:rsidRPr="002123EE">
              <w:rPr>
                <w:rFonts w:ascii="TH SarabunPSK" w:hAnsi="TH SarabunPSK" w:cs="TH SarabunPSK" w:hint="cs"/>
                <w:sz w:val="28"/>
                <w:cs/>
              </w:rPr>
              <w:t>ขึ้นไป</w:t>
            </w:r>
          </w:p>
        </w:tc>
        <w:tc>
          <w:tcPr>
            <w:tcW w:w="2912" w:type="dxa"/>
          </w:tcPr>
          <w:p w:rsidR="002123EE" w:rsidRPr="002123EE" w:rsidRDefault="002123EE" w:rsidP="00F91E8E">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 xml:space="preserve">เครื่องมือการประเมิน คือ </w:t>
            </w:r>
            <w:r w:rsidRPr="002123EE">
              <w:rPr>
                <w:rFonts w:ascii="TH SarabunPSK" w:hAnsi="TH SarabunPSK" w:cs="TH SarabunPSK"/>
                <w:sz w:val="28"/>
              </w:rPr>
              <w:t xml:space="preserve">IIT, EIT </w:t>
            </w:r>
            <w:r w:rsidRPr="002123EE">
              <w:rPr>
                <w:rFonts w:ascii="TH SarabunPSK" w:hAnsi="TH SarabunPSK" w:cs="TH SarabunPSK" w:hint="cs"/>
                <w:sz w:val="28"/>
                <w:cs/>
              </w:rPr>
              <w:t>ส่วนที่ 1,</w:t>
            </w:r>
            <w:r w:rsidRPr="002123EE">
              <w:rPr>
                <w:rFonts w:ascii="TH SarabunPSK" w:hAnsi="TH SarabunPSK" w:cs="TH SarabunPSK"/>
                <w:sz w:val="28"/>
                <w:cs/>
              </w:rPr>
              <w:t xml:space="preserve"> </w:t>
            </w:r>
            <w:r w:rsidRPr="002123EE">
              <w:rPr>
                <w:rFonts w:ascii="TH SarabunPSK" w:hAnsi="TH SarabunPSK" w:cs="TH SarabunPSK"/>
                <w:sz w:val="28"/>
              </w:rPr>
              <w:t xml:space="preserve">EIT </w:t>
            </w:r>
            <w:r w:rsidRPr="002123EE">
              <w:rPr>
                <w:rFonts w:ascii="TH SarabunPSK" w:hAnsi="TH SarabunPSK" w:cs="TH SarabunPSK" w:hint="cs"/>
                <w:sz w:val="28"/>
                <w:cs/>
              </w:rPr>
              <w:t xml:space="preserve">ส่วนที่ 2, </w:t>
            </w:r>
            <w:r w:rsidRPr="002123EE">
              <w:rPr>
                <w:rFonts w:ascii="TH SarabunPSK" w:hAnsi="TH SarabunPSK" w:cs="TH SarabunPSK"/>
                <w:sz w:val="28"/>
              </w:rPr>
              <w:t xml:space="preserve">OIT </w:t>
            </w:r>
            <w:r w:rsidRPr="002123EE">
              <w:rPr>
                <w:rFonts w:ascii="TH SarabunPSK" w:hAnsi="TH SarabunPSK" w:cs="TH SarabunPSK" w:hint="cs"/>
                <w:sz w:val="28"/>
                <w:cs/>
              </w:rPr>
              <w:t>เครื่องมือใดเครื่องมือหนึ่งมีผลคะแนนน้อยกว่า 85 คะแนน ขึ้นไป</w:t>
            </w:r>
          </w:p>
        </w:tc>
        <w:tc>
          <w:tcPr>
            <w:tcW w:w="2180"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ผ่าน</w:t>
            </w:r>
          </w:p>
        </w:tc>
        <w:tc>
          <w:tcPr>
            <w:tcW w:w="2089" w:type="dxa"/>
          </w:tcPr>
          <w:p w:rsidR="002123EE" w:rsidRPr="002123EE" w:rsidRDefault="002123EE" w:rsidP="00AA54F9">
            <w:pPr>
              <w:autoSpaceDE w:val="0"/>
              <w:autoSpaceDN w:val="0"/>
              <w:adjustRightInd w:val="0"/>
              <w:jc w:val="center"/>
              <w:rPr>
                <w:rFonts w:ascii="TH SarabunPSK" w:hAnsi="TH SarabunPSK" w:cs="TH SarabunPSK"/>
                <w:sz w:val="28"/>
                <w:cs/>
              </w:rPr>
            </w:pPr>
            <w:r w:rsidRPr="002123EE">
              <w:rPr>
                <w:rFonts w:ascii="TH SarabunPSK" w:hAnsi="TH SarabunPSK" w:cs="TH SarabunPSK" w:hint="cs"/>
                <w:sz w:val="28"/>
                <w:cs/>
              </w:rPr>
              <w:t>คะแนน 3</w:t>
            </w:r>
          </w:p>
        </w:tc>
      </w:tr>
      <w:tr w:rsidR="002123EE" w:rsidRPr="002123EE" w:rsidTr="002123EE">
        <w:trPr>
          <w:trHeight w:val="365"/>
        </w:trPr>
        <w:tc>
          <w:tcPr>
            <w:tcW w:w="2168"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 xml:space="preserve"> 70.00 </w:t>
            </w:r>
            <w:r w:rsidRPr="002123EE">
              <w:rPr>
                <w:rFonts w:ascii="TH SarabunPSK" w:hAnsi="TH SarabunPSK" w:cs="TH SarabunPSK"/>
                <w:sz w:val="28"/>
                <w:cs/>
              </w:rPr>
              <w:t>-</w:t>
            </w:r>
            <w:r w:rsidRPr="002123EE">
              <w:rPr>
                <w:rFonts w:ascii="TH SarabunPSK" w:hAnsi="TH SarabunPSK" w:cs="TH SarabunPSK" w:hint="cs"/>
                <w:sz w:val="28"/>
                <w:cs/>
              </w:rPr>
              <w:t xml:space="preserve"> 84.99</w:t>
            </w:r>
          </w:p>
        </w:tc>
        <w:tc>
          <w:tcPr>
            <w:tcW w:w="2912"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ไม่มี</w:t>
            </w:r>
          </w:p>
        </w:tc>
        <w:tc>
          <w:tcPr>
            <w:tcW w:w="2180"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ต้องปรับปรุง</w:t>
            </w:r>
          </w:p>
        </w:tc>
        <w:tc>
          <w:tcPr>
            <w:tcW w:w="2089" w:type="dxa"/>
          </w:tcPr>
          <w:p w:rsidR="002123EE" w:rsidRPr="002123EE" w:rsidRDefault="002123EE" w:rsidP="00AA54F9">
            <w:pPr>
              <w:autoSpaceDE w:val="0"/>
              <w:autoSpaceDN w:val="0"/>
              <w:adjustRightInd w:val="0"/>
              <w:jc w:val="center"/>
              <w:rPr>
                <w:rFonts w:ascii="TH SarabunPSK" w:hAnsi="TH SarabunPSK" w:cs="TH SarabunPSK"/>
                <w:sz w:val="28"/>
                <w:cs/>
              </w:rPr>
            </w:pPr>
            <w:r w:rsidRPr="002123EE">
              <w:rPr>
                <w:rFonts w:ascii="TH SarabunPSK" w:hAnsi="TH SarabunPSK" w:cs="TH SarabunPSK" w:hint="cs"/>
                <w:sz w:val="28"/>
                <w:cs/>
              </w:rPr>
              <w:t>คะแนน 2</w:t>
            </w:r>
          </w:p>
        </w:tc>
      </w:tr>
      <w:tr w:rsidR="002123EE" w:rsidRPr="002123EE" w:rsidTr="002123EE">
        <w:trPr>
          <w:trHeight w:val="317"/>
        </w:trPr>
        <w:tc>
          <w:tcPr>
            <w:tcW w:w="2168"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 xml:space="preserve">0 </w:t>
            </w:r>
            <w:r w:rsidRPr="002123EE">
              <w:rPr>
                <w:rFonts w:ascii="TH SarabunPSK" w:hAnsi="TH SarabunPSK" w:cs="TH SarabunPSK"/>
                <w:sz w:val="28"/>
                <w:cs/>
              </w:rPr>
              <w:t>-</w:t>
            </w:r>
            <w:r w:rsidRPr="002123EE">
              <w:rPr>
                <w:rFonts w:ascii="TH SarabunPSK" w:hAnsi="TH SarabunPSK" w:cs="TH SarabunPSK" w:hint="cs"/>
                <w:sz w:val="28"/>
                <w:cs/>
              </w:rPr>
              <w:t xml:space="preserve"> 69.99</w:t>
            </w:r>
          </w:p>
        </w:tc>
        <w:tc>
          <w:tcPr>
            <w:tcW w:w="2912" w:type="dxa"/>
          </w:tcPr>
          <w:p w:rsidR="002123EE" w:rsidRPr="002123EE" w:rsidRDefault="002123EE" w:rsidP="00AA54F9">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ไม่มี</w:t>
            </w:r>
          </w:p>
        </w:tc>
        <w:tc>
          <w:tcPr>
            <w:tcW w:w="2180" w:type="dxa"/>
          </w:tcPr>
          <w:p w:rsidR="002123EE" w:rsidRPr="002123EE" w:rsidRDefault="002123EE" w:rsidP="00860106">
            <w:pPr>
              <w:autoSpaceDE w:val="0"/>
              <w:autoSpaceDN w:val="0"/>
              <w:adjustRightInd w:val="0"/>
              <w:jc w:val="center"/>
              <w:rPr>
                <w:rFonts w:ascii="TH SarabunPSK" w:hAnsi="TH SarabunPSK" w:cs="TH SarabunPSK"/>
                <w:sz w:val="28"/>
              </w:rPr>
            </w:pPr>
            <w:r w:rsidRPr="002123EE">
              <w:rPr>
                <w:rFonts w:ascii="TH SarabunPSK" w:hAnsi="TH SarabunPSK" w:cs="TH SarabunPSK" w:hint="cs"/>
                <w:sz w:val="28"/>
                <w:cs/>
              </w:rPr>
              <w:t>ต้องปรับปรุงโดยด่วน</w:t>
            </w:r>
          </w:p>
        </w:tc>
        <w:tc>
          <w:tcPr>
            <w:tcW w:w="2089" w:type="dxa"/>
          </w:tcPr>
          <w:p w:rsidR="002123EE" w:rsidRPr="002123EE" w:rsidRDefault="002123EE" w:rsidP="00860106">
            <w:pPr>
              <w:autoSpaceDE w:val="0"/>
              <w:autoSpaceDN w:val="0"/>
              <w:adjustRightInd w:val="0"/>
              <w:jc w:val="center"/>
              <w:rPr>
                <w:rFonts w:ascii="TH SarabunPSK" w:hAnsi="TH SarabunPSK" w:cs="TH SarabunPSK"/>
                <w:sz w:val="28"/>
                <w:cs/>
              </w:rPr>
            </w:pPr>
            <w:r w:rsidRPr="002123EE">
              <w:rPr>
                <w:rFonts w:ascii="TH SarabunPSK" w:hAnsi="TH SarabunPSK" w:cs="TH SarabunPSK" w:hint="cs"/>
                <w:sz w:val="28"/>
                <w:cs/>
              </w:rPr>
              <w:t>คะแนน 1</w:t>
            </w:r>
          </w:p>
        </w:tc>
      </w:tr>
    </w:tbl>
    <w:p w:rsidR="00A15A6E" w:rsidRDefault="00A15A6E" w:rsidP="00DA2998">
      <w:pPr>
        <w:tabs>
          <w:tab w:val="left" w:pos="851"/>
        </w:tabs>
        <w:spacing w:after="0" w:line="240" w:lineRule="auto"/>
        <w:jc w:val="thaiDistribute"/>
        <w:rPr>
          <w:rFonts w:ascii="TH SarabunPSK" w:hAnsi="TH SarabunPSK" w:cs="TH SarabunPSK"/>
          <w:sz w:val="28"/>
        </w:rPr>
      </w:pPr>
    </w:p>
    <w:p w:rsidR="00A82A04" w:rsidRDefault="00A82A04" w:rsidP="005F6FB9">
      <w:pPr>
        <w:spacing w:after="0" w:line="240" w:lineRule="auto"/>
        <w:rPr>
          <w:rFonts w:ascii="TH SarabunPSK" w:hAnsi="TH SarabunPSK" w:cs="TH SarabunPSK"/>
          <w:sz w:val="28"/>
        </w:rPr>
      </w:pPr>
      <w:r w:rsidRPr="0020458C">
        <w:rPr>
          <w:rFonts w:ascii="TH SarabunPSK" w:eastAsiaTheme="minorEastAsia" w:hAnsi="TH SarabunPSK" w:cs="TH SarabunPSK" w:hint="cs"/>
          <w:b/>
          <w:bCs/>
          <w:sz w:val="28"/>
          <w:cs/>
        </w:rPr>
        <w:t>ข้อมูล</w:t>
      </w:r>
      <w:r w:rsidRPr="0020458C">
        <w:rPr>
          <w:rFonts w:ascii="TH SarabunPSK" w:eastAsiaTheme="minorEastAsia" w:hAnsi="TH SarabunPSK" w:cs="TH SarabunPSK"/>
          <w:b/>
          <w:bCs/>
          <w:sz w:val="28"/>
          <w:cs/>
        </w:rPr>
        <w:t>/</w:t>
      </w:r>
      <w:r w:rsidRPr="0020458C">
        <w:rPr>
          <w:rFonts w:ascii="TH SarabunPSK" w:eastAsiaTheme="minorEastAsia" w:hAnsi="TH SarabunPSK" w:cs="TH SarabunPSK" w:hint="cs"/>
          <w:b/>
          <w:bCs/>
          <w:sz w:val="28"/>
          <w:cs/>
        </w:rPr>
        <w:t>หลักฐานที่ต้องรายงาน</w:t>
      </w:r>
      <w:r w:rsidRPr="0020458C">
        <w:rPr>
          <w:rFonts w:ascii="TH SarabunPSK" w:eastAsiaTheme="minorEastAsia" w:hAnsi="TH SarabunPSK" w:cs="TH SarabunPSK"/>
          <w:sz w:val="28"/>
          <w:cs/>
        </w:rPr>
        <w:t xml:space="preserve"> :</w:t>
      </w:r>
      <w:r w:rsidR="005F6FB9">
        <w:rPr>
          <w:rFonts w:ascii="TH SarabunPSK" w:eastAsiaTheme="minorEastAsia" w:hAnsi="TH SarabunPSK" w:cs="TH SarabunPSK" w:hint="cs"/>
          <w:sz w:val="28"/>
          <w:cs/>
        </w:rPr>
        <w:t xml:space="preserve"> </w:t>
      </w:r>
      <w:r w:rsidRPr="005F6FB9">
        <w:rPr>
          <w:rFonts w:ascii="TH SarabunPSK" w:hAnsi="TH SarabunPSK" w:cs="TH SarabunPSK" w:hint="cs"/>
          <w:sz w:val="28"/>
          <w:cs/>
        </w:rPr>
        <w:t>ผลคะแนน</w:t>
      </w:r>
      <w:r w:rsidRPr="005F6FB9">
        <w:rPr>
          <w:rFonts w:ascii="TH SarabunPSK" w:hAnsi="TH SarabunPSK" w:cs="TH SarabunPSK"/>
          <w:sz w:val="28"/>
          <w:cs/>
        </w:rPr>
        <w:t xml:space="preserve">การให้คะแนนการประเมินคุณธรรมและความโปร่งใสการดำเนินงานหน่วยงานภาครัฐ </w:t>
      </w:r>
      <w:r w:rsidRPr="00A82A04">
        <w:rPr>
          <w:rFonts w:ascii="TH SarabunPSK" w:hAnsi="TH SarabunPSK" w:cs="TH SarabunPSK"/>
          <w:sz w:val="28"/>
          <w:cs/>
        </w:rPr>
        <w:t>(</w:t>
      </w:r>
      <w:r w:rsidRPr="00A82A04">
        <w:rPr>
          <w:rFonts w:ascii="TH SarabunPSK" w:hAnsi="TH SarabunPSK" w:cs="TH SarabunPSK"/>
          <w:sz w:val="28"/>
        </w:rPr>
        <w:t xml:space="preserve">Intergrity &amp; Transparency Assessment </w:t>
      </w:r>
      <w:r w:rsidRPr="00A82A04">
        <w:rPr>
          <w:rFonts w:ascii="TH SarabunPSK" w:hAnsi="TH SarabunPSK" w:cs="TH SarabunPSK"/>
          <w:sz w:val="28"/>
          <w:cs/>
        </w:rPr>
        <w:t xml:space="preserve">: </w:t>
      </w:r>
      <w:r w:rsidRPr="00A82A04">
        <w:rPr>
          <w:rFonts w:ascii="TH SarabunPSK" w:hAnsi="TH SarabunPSK" w:cs="TH SarabunPSK"/>
          <w:sz w:val="28"/>
        </w:rPr>
        <w:t>ITA</w:t>
      </w:r>
      <w:r w:rsidRPr="00A82A04">
        <w:rPr>
          <w:rFonts w:ascii="TH SarabunPSK" w:hAnsi="TH SarabunPSK" w:cs="TH SarabunPSK"/>
          <w:sz w:val="28"/>
          <w:cs/>
        </w:rPr>
        <w:t>)</w:t>
      </w:r>
      <w:r w:rsidRPr="00A82A04">
        <w:rPr>
          <w:rFonts w:ascii="TH SarabunPSK" w:hAnsi="TH SarabunPSK" w:cs="TH SarabunPSK" w:hint="cs"/>
          <w:sz w:val="28"/>
          <w:cs/>
        </w:rPr>
        <w:t xml:space="preserve"> </w:t>
      </w:r>
    </w:p>
    <w:p w:rsidR="005952C4" w:rsidRDefault="005952C4" w:rsidP="00DA2998">
      <w:pPr>
        <w:tabs>
          <w:tab w:val="left" w:pos="851"/>
        </w:tabs>
        <w:spacing w:after="0" w:line="240" w:lineRule="auto"/>
        <w:jc w:val="thaiDistribute"/>
        <w:rPr>
          <w:rFonts w:ascii="TH SarabunPSK" w:hAnsi="TH SarabunPSK" w:cs="TH SarabunPSK"/>
          <w:sz w:val="28"/>
        </w:rPr>
      </w:pPr>
    </w:p>
    <w:tbl>
      <w:tblPr>
        <w:tblStyle w:val="a5"/>
        <w:tblW w:w="9351" w:type="dxa"/>
        <w:tblLook w:val="04A0" w:firstRow="1" w:lastRow="0" w:firstColumn="1" w:lastColumn="0" w:noHBand="0" w:noVBand="1"/>
      </w:tblPr>
      <w:tblGrid>
        <w:gridCol w:w="1413"/>
        <w:gridCol w:w="5245"/>
        <w:gridCol w:w="2693"/>
      </w:tblGrid>
      <w:tr w:rsidR="00A82A04" w:rsidRPr="00667619" w:rsidTr="00BC650E">
        <w:tc>
          <w:tcPr>
            <w:tcW w:w="1413" w:type="dxa"/>
            <w:shd w:val="clear" w:color="auto" w:fill="0070C0"/>
          </w:tcPr>
          <w:p w:rsidR="00A82A04" w:rsidRPr="00CF1D6D" w:rsidRDefault="00A82A04" w:rsidP="00BC650E">
            <w:pPr>
              <w:ind w:left="31" w:hanging="45"/>
              <w:rPr>
                <w:rFonts w:ascii="TH SarabunPSK" w:hAnsi="TH SarabunPSK" w:cs="TH SarabunPSK"/>
                <w:b/>
                <w:bCs/>
                <w:sz w:val="28"/>
                <w:cs/>
              </w:rPr>
            </w:pPr>
            <w:r w:rsidRPr="00CF1D6D">
              <w:rPr>
                <w:rFonts w:ascii="TH SarabunPSK" w:hAnsi="TH SarabunPSK" w:cs="TH SarabunPSK" w:hint="cs"/>
                <w:b/>
                <w:bCs/>
                <w:color w:val="FFFFFF" w:themeColor="background1"/>
                <w:sz w:val="28"/>
                <w:cs/>
              </w:rPr>
              <w:t xml:space="preserve">ตัวชี้วัดที่ </w:t>
            </w:r>
            <w:r>
              <w:rPr>
                <w:rFonts w:ascii="TH SarabunPSK" w:hAnsi="TH SarabunPSK" w:cs="TH SarabunPSK" w:hint="cs"/>
                <w:b/>
                <w:bCs/>
                <w:color w:val="FFFFFF" w:themeColor="background1"/>
                <w:sz w:val="28"/>
                <w:cs/>
              </w:rPr>
              <w:t>4</w:t>
            </w:r>
            <w:r>
              <w:rPr>
                <w:rFonts w:ascii="TH SarabunPSK" w:hAnsi="TH SarabunPSK" w:cs="TH SarabunPSK"/>
                <w:b/>
                <w:bCs/>
                <w:color w:val="FFFFFF" w:themeColor="background1"/>
                <w:sz w:val="28"/>
                <w:cs/>
              </w:rPr>
              <w:t>.1.3</w:t>
            </w:r>
          </w:p>
        </w:tc>
        <w:tc>
          <w:tcPr>
            <w:tcW w:w="7938" w:type="dxa"/>
            <w:gridSpan w:val="2"/>
          </w:tcPr>
          <w:p w:rsidR="00A82A04" w:rsidRPr="00010671" w:rsidRDefault="00A82A04" w:rsidP="00BC650E">
            <w:pPr>
              <w:rPr>
                <w:rFonts w:ascii="TH SarabunPSK" w:eastAsia="Calibri" w:hAnsi="TH SarabunPSK" w:cs="TH SarabunPSK"/>
                <w:b/>
                <w:bCs/>
                <w:kern w:val="24"/>
              </w:rPr>
            </w:pPr>
            <w:r w:rsidRPr="00010671">
              <w:rPr>
                <w:rFonts w:ascii="TH SarabunPSK" w:eastAsia="Calibri" w:hAnsi="TH SarabunPSK" w:cs="TH SarabunPSK"/>
                <w:b/>
                <w:bCs/>
                <w:kern w:val="24"/>
                <w:cs/>
              </w:rPr>
              <w:t>ระดับความพึงพอใจของผู้มีส่วนได้ส่วนเสียที่มีต่อการบริหารงานของมหาวิทยาลัย (มรสน.)</w:t>
            </w:r>
          </w:p>
        </w:tc>
      </w:tr>
      <w:tr w:rsidR="00A82A04" w:rsidRPr="00667619" w:rsidTr="00BC650E">
        <w:tc>
          <w:tcPr>
            <w:tcW w:w="6658" w:type="dxa"/>
            <w:gridSpan w:val="2"/>
          </w:tcPr>
          <w:p w:rsidR="00A82A04" w:rsidRPr="00667619" w:rsidRDefault="00A82A04" w:rsidP="00BC650E">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Theme="minorEastAsia" w:hAnsi="TH SarabunPSK" w:cs="TH SarabunPSK" w:hint="cs"/>
                <w:sz w:val="28"/>
                <w:cs/>
              </w:rPr>
              <w:t>ร้อยละ</w:t>
            </w:r>
          </w:p>
        </w:tc>
        <w:tc>
          <w:tcPr>
            <w:tcW w:w="2693" w:type="dxa"/>
            <w:vMerge w:val="restart"/>
          </w:tcPr>
          <w:p w:rsidR="00A82A04" w:rsidRDefault="00A82A04" w:rsidP="00BC650E">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A82A04" w:rsidRPr="00294226" w:rsidRDefault="00431368" w:rsidP="00BC650E">
            <w:pPr>
              <w:rPr>
                <w:rFonts w:ascii="THSarabunPSK" w:hAnsi="THSarabunPSK" w:cs="THSarabunPSK"/>
                <w:sz w:val="28"/>
              </w:rPr>
            </w:pPr>
            <w:r>
              <w:rPr>
                <w:rFonts w:ascii="THSarabunPSK" w:hAnsi="THSarabunPSK" w:cs="THSarabunPSK" w:hint="cs"/>
                <w:sz w:val="28"/>
                <w:cs/>
              </w:rPr>
              <w:t>ปีงบประมาณ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A82A04" w:rsidRPr="00667619" w:rsidTr="00BC650E">
        <w:tc>
          <w:tcPr>
            <w:tcW w:w="6658" w:type="dxa"/>
            <w:gridSpan w:val="2"/>
          </w:tcPr>
          <w:p w:rsidR="00A82A04" w:rsidRPr="00467413" w:rsidRDefault="00A82A04" w:rsidP="00BC650E">
            <w:pPr>
              <w:pStyle w:val="af4"/>
              <w:spacing w:before="0" w:beforeAutospacing="0" w:after="0" w:afterAutospacing="0"/>
              <w:rPr>
                <w:rFonts w:ascii="Arial" w:hAnsi="Arial" w:cs="Arial"/>
              </w:rPr>
            </w:pPr>
            <w:r w:rsidRPr="00467413">
              <w:rPr>
                <w:rFonts w:ascii="TH SarabunPSK" w:eastAsia="Calibri" w:hAnsi="TH SarabunPSK" w:cs="TH SarabunPSK"/>
                <w:b/>
                <w:bCs/>
                <w:spacing w:val="-8"/>
                <w:kern w:val="24"/>
                <w:cs/>
              </w:rPr>
              <w:t>ผู้กำกับ :</w:t>
            </w:r>
            <w:r w:rsidRPr="00467413">
              <w:rPr>
                <w:rFonts w:ascii="TH SarabunPSK" w:eastAsia="Calibri" w:hAnsi="TH SarabunPSK" w:cs="TH SarabunPSK"/>
                <w:spacing w:val="-8"/>
                <w:kern w:val="24"/>
                <w:cs/>
              </w:rPr>
              <w:t xml:space="preserve">  อธิการบดี</w:t>
            </w:r>
          </w:p>
          <w:p w:rsidR="00A82A04" w:rsidRPr="00DC6FA5" w:rsidRDefault="00A82A04" w:rsidP="00BC650E">
            <w:pPr>
              <w:pStyle w:val="af4"/>
              <w:spacing w:before="0" w:beforeAutospacing="0" w:after="0" w:afterAutospacing="0"/>
              <w:rPr>
                <w:rFonts w:ascii="TH SarabunPSK" w:eastAsia="Calibri" w:hAnsi="TH SarabunPSK" w:cs="TH SarabunPSK"/>
                <w:spacing w:val="-8"/>
                <w:kern w:val="24"/>
              </w:rPr>
            </w:pPr>
            <w:r w:rsidRPr="00467413">
              <w:rPr>
                <w:rFonts w:ascii="TH SarabunPSK" w:eastAsia="Calibri" w:hAnsi="TH SarabunPSK" w:cs="TH SarabunPSK"/>
                <w:b/>
                <w:bCs/>
                <w:spacing w:val="-8"/>
                <w:kern w:val="24"/>
                <w:cs/>
              </w:rPr>
              <w:t xml:space="preserve">ผู้ดูแล/ผู้ดำเนินการ : </w:t>
            </w:r>
            <w:r w:rsidRPr="00467413">
              <w:rPr>
                <w:rFonts w:ascii="TH SarabunPSK" w:eastAsia="Calibri" w:hAnsi="TH SarabunPSK" w:cs="TH SarabunPSK"/>
                <w:spacing w:val="-8"/>
                <w:kern w:val="24"/>
                <w:cs/>
              </w:rPr>
              <w:t>คณบดีทุกคณะ/ผอ. สำนัก สถาบัน กอง</w:t>
            </w:r>
          </w:p>
          <w:p w:rsidR="00A82A04" w:rsidRPr="00CF1D6D" w:rsidRDefault="00A82A04" w:rsidP="00BC650E">
            <w:pPr>
              <w:pStyle w:val="af4"/>
              <w:spacing w:before="0" w:beforeAutospacing="0" w:after="0" w:afterAutospacing="0"/>
              <w:rPr>
                <w:rFonts w:ascii="Arial" w:hAnsi="Arial" w:cs="Arial"/>
                <w:cs/>
              </w:rPr>
            </w:pPr>
            <w:r w:rsidRPr="00467413">
              <w:rPr>
                <w:rFonts w:ascii="TH SarabunPSK" w:eastAsia="Calibri" w:hAnsi="TH SarabunPSK" w:cs="TH SarabunPSK"/>
                <w:b/>
                <w:bCs/>
                <w:kern w:val="24"/>
                <w:cs/>
              </w:rPr>
              <w:t>ผู้จัดเก็บข้อมูล :</w:t>
            </w:r>
            <w:r>
              <w:rPr>
                <w:rFonts w:ascii="Arial" w:hAnsi="Arial" w:cstheme="minorBidi" w:hint="cs"/>
                <w:cs/>
              </w:rPr>
              <w:t xml:space="preserve"> </w:t>
            </w:r>
            <w:r w:rsidRPr="00467413">
              <w:rPr>
                <w:rFonts w:ascii="TH SarabunPSK" w:eastAsia="Calibri" w:hAnsi="TH SarabunPSK" w:cs="TH SarabunPSK"/>
                <w:spacing w:val="-8"/>
                <w:kern w:val="24"/>
                <w:cs/>
              </w:rPr>
              <w:t>1. หัวหน้าสำนักงานคณบดีทุกคณะ</w:t>
            </w:r>
            <w:r>
              <w:rPr>
                <w:rFonts w:ascii="TH SarabunPSK" w:eastAsia="Calibri" w:hAnsi="TH SarabunPSK" w:cs="TH SarabunPSK" w:hint="cs"/>
                <w:spacing w:val="-8"/>
                <w:kern w:val="24"/>
                <w:cs/>
              </w:rPr>
              <w:t xml:space="preserve"> </w:t>
            </w:r>
            <w:r w:rsidRPr="00467413">
              <w:rPr>
                <w:rFonts w:ascii="TH SarabunPSK" w:hAnsi="TH SarabunPSK" w:cs="TH SarabunPSK"/>
                <w:spacing w:val="-8"/>
                <w:kern w:val="24"/>
                <w:cs/>
              </w:rPr>
              <w:t>2. หัวหน้างานของ สำนัก สถาบัน กอง</w:t>
            </w:r>
          </w:p>
        </w:tc>
        <w:tc>
          <w:tcPr>
            <w:tcW w:w="2693" w:type="dxa"/>
            <w:vMerge/>
          </w:tcPr>
          <w:p w:rsidR="00A82A04" w:rsidRPr="00667619" w:rsidRDefault="00A82A04" w:rsidP="00BC650E">
            <w:pPr>
              <w:rPr>
                <w:rFonts w:ascii="TH SarabunPSK" w:hAnsi="TH SarabunPSK" w:cs="TH SarabunPSK"/>
                <w:b/>
                <w:bCs/>
                <w:sz w:val="28"/>
              </w:rPr>
            </w:pPr>
          </w:p>
        </w:tc>
      </w:tr>
    </w:tbl>
    <w:p w:rsidR="006C6BCF" w:rsidRPr="006C6BCF" w:rsidRDefault="00A82A04" w:rsidP="006C6BCF">
      <w:pPr>
        <w:autoSpaceDE w:val="0"/>
        <w:autoSpaceDN w:val="0"/>
        <w:adjustRightInd w:val="0"/>
        <w:spacing w:after="0" w:line="240" w:lineRule="auto"/>
        <w:jc w:val="thaiDistribute"/>
        <w:rPr>
          <w:rFonts w:ascii="TH SarabunPSK" w:hAnsi="TH SarabunPSK" w:cs="TH SarabunPSK"/>
          <w:sz w:val="32"/>
          <w:szCs w:val="32"/>
        </w:rPr>
      </w:pPr>
      <w:r w:rsidRPr="001E47BD">
        <w:rPr>
          <w:rFonts w:ascii="TH SarabunPSK" w:hAnsi="TH SarabunPSK" w:cs="TH SarabunPSK"/>
          <w:b/>
          <w:bCs/>
          <w:sz w:val="28"/>
          <w:cs/>
        </w:rPr>
        <w:t xml:space="preserve">คำอธิบาย </w:t>
      </w:r>
      <w:r w:rsidRPr="005E6A21">
        <w:rPr>
          <w:rFonts w:ascii="TH SarabunPSK" w:hAnsi="TH SarabunPSK" w:cs="TH SarabunPSK"/>
          <w:sz w:val="32"/>
          <w:szCs w:val="32"/>
          <w:cs/>
        </w:rPr>
        <w:t xml:space="preserve">: </w:t>
      </w:r>
    </w:p>
    <w:p w:rsidR="006C6BCF" w:rsidRDefault="006C6BCF" w:rsidP="001E47BD">
      <w:pPr>
        <w:spacing w:after="0" w:line="240" w:lineRule="auto"/>
        <w:ind w:firstLine="840"/>
        <w:rPr>
          <w:rFonts w:ascii="TH SarabunPSK" w:hAnsi="TH SarabunPSK" w:cs="TH SarabunPSK"/>
        </w:rPr>
      </w:pPr>
      <w:r w:rsidRPr="00010671">
        <w:rPr>
          <w:rFonts w:ascii="TH SarabunPSK" w:eastAsia="Calibri" w:hAnsi="TH SarabunPSK" w:cs="TH SarabunPSK"/>
          <w:b/>
          <w:bCs/>
          <w:kern w:val="24"/>
          <w:cs/>
        </w:rPr>
        <w:t>ผู้</w:t>
      </w:r>
      <w:r w:rsidRPr="006C6BCF">
        <w:rPr>
          <w:rFonts w:ascii="TH SarabunPSK" w:eastAsia="Calibri" w:hAnsi="TH SarabunPSK" w:cs="TH SarabunPSK"/>
          <w:b/>
          <w:bCs/>
          <w:kern w:val="24"/>
          <w:cs/>
        </w:rPr>
        <w:t>มีส่วนได้ส่วนเสีย</w:t>
      </w:r>
      <w:r w:rsidRPr="006C6BCF">
        <w:rPr>
          <w:rFonts w:ascii="TH SarabunPSK" w:hAnsi="TH SarabunPSK" w:cs="TH SarabunPSK"/>
          <w:cs/>
        </w:rPr>
        <w:t xml:space="preserve"> หมายถึง ประชาชนกลุ่มเป้าหมาย </w:t>
      </w:r>
      <w:r w:rsidRPr="006C6BCF">
        <w:rPr>
          <w:rFonts w:ascii="TH SarabunPSK" w:hAnsi="TH SarabunPSK" w:cs="TH SarabunPSK"/>
        </w:rPr>
        <w:t xml:space="preserve">4 </w:t>
      </w:r>
      <w:r w:rsidRPr="006C6BCF">
        <w:rPr>
          <w:rFonts w:ascii="TH SarabunPSK" w:hAnsi="TH SarabunPSK" w:cs="TH SarabunPSK"/>
          <w:cs/>
        </w:rPr>
        <w:t>กลุ่มได้แก่ กลุ่มอาจารย์ กลุ่มบุคลากร กลุ่มนักศึกษา</w:t>
      </w:r>
      <w:r w:rsidRPr="006C6BCF">
        <w:rPr>
          <w:rFonts w:ascii="TH SarabunPSK" w:hAnsi="TH SarabunPSK" w:cs="TH SarabunPSK"/>
          <w:szCs w:val="22"/>
          <w:cs/>
        </w:rPr>
        <w:t xml:space="preserve"> </w:t>
      </w:r>
      <w:r w:rsidRPr="006C6BCF">
        <w:rPr>
          <w:rFonts w:ascii="TH SarabunPSK" w:hAnsi="TH SarabunPSK" w:cs="TH SarabunPSK"/>
          <w:cs/>
        </w:rPr>
        <w:t>และกลุ่มบุคคลทั่วไปทั้งภายในและภายนอกมหาวิทยาลัยที่ได้รับบริการจากมหาวิทยาลัย</w:t>
      </w:r>
      <w:r w:rsidRPr="006C6BCF">
        <w:rPr>
          <w:rFonts w:ascii="TH SarabunPSK" w:hAnsi="TH SarabunPSK" w:cs="TH SarabunPSK"/>
          <w:szCs w:val="22"/>
          <w:cs/>
        </w:rPr>
        <w:t xml:space="preserve"> </w:t>
      </w:r>
    </w:p>
    <w:p w:rsidR="006C6BCF" w:rsidRPr="006C6BCF" w:rsidRDefault="006C6BCF" w:rsidP="006C6BCF">
      <w:pPr>
        <w:spacing w:after="0" w:line="240" w:lineRule="auto"/>
        <w:ind w:firstLine="840"/>
        <w:jc w:val="thaiDistribute"/>
        <w:rPr>
          <w:rFonts w:ascii="TH SarabunPSK" w:hAnsi="TH SarabunPSK" w:cs="TH SarabunPSK"/>
        </w:rPr>
      </w:pPr>
      <w:r w:rsidRPr="006C6BCF">
        <w:rPr>
          <w:rFonts w:ascii="TH SarabunPSK" w:hAnsi="TH SarabunPSK" w:cs="TH SarabunPSK"/>
          <w:b/>
          <w:bCs/>
          <w:cs/>
        </w:rPr>
        <w:t>ความพึงพอใจ</w:t>
      </w:r>
      <w:r w:rsidRPr="006C6BCF">
        <w:rPr>
          <w:rFonts w:ascii="TH SarabunPSK" w:hAnsi="TH SarabunPSK" w:cs="TH SarabunPSK"/>
          <w:cs/>
        </w:rPr>
        <w:t xml:space="preserve"> หมายถึง ประสิทธิภาพและประสิทธิผลของการให้บริการในด้านกายภาพ ด้านสาธารณูปโภค </w:t>
      </w:r>
      <w:r>
        <w:rPr>
          <w:rFonts w:ascii="TH SarabunPSK" w:hAnsi="TH SarabunPSK" w:cs="TH SarabunPSK" w:hint="cs"/>
          <w:cs/>
        </w:rPr>
        <w:t xml:space="preserve">                </w:t>
      </w:r>
      <w:r>
        <w:rPr>
          <w:rFonts w:ascii="TH SarabunPSK" w:hAnsi="TH SarabunPSK" w:cs="TH SarabunPSK"/>
          <w:cs/>
        </w:rPr>
        <w:t>สิ่งอำ</w:t>
      </w:r>
      <w:r w:rsidRPr="006C6BCF">
        <w:rPr>
          <w:rFonts w:ascii="TH SarabunPSK" w:hAnsi="TH SarabunPSK" w:cs="TH SarabunPSK"/>
          <w:cs/>
        </w:rPr>
        <w:t>นวยความสะดวก จนกระทั่งก่อให้เกิดความชื่นชอบ ความรู้สึกยอมรับ พอใจและ</w:t>
      </w:r>
      <w:r w:rsidRPr="006C6BCF">
        <w:rPr>
          <w:rFonts w:ascii="TH SarabunPSK" w:hAnsi="TH SarabunPSK" w:cs="TH SarabunPSK"/>
          <w:szCs w:val="22"/>
          <w:cs/>
        </w:rPr>
        <w:t xml:space="preserve"> </w:t>
      </w:r>
      <w:r w:rsidRPr="006C6BCF">
        <w:rPr>
          <w:rFonts w:ascii="TH SarabunPSK" w:hAnsi="TH SarabunPSK" w:cs="TH SarabunPSK"/>
          <w:cs/>
        </w:rPr>
        <w:t>ประทับใจแก่ผู้มารับบริการในระดับมากที่สุด ระดับมาก ระดับปานกลาง ระดับน้อย และระดับน้อยที่สุด</w:t>
      </w:r>
    </w:p>
    <w:p w:rsidR="00AA3565" w:rsidRPr="001E47BD" w:rsidRDefault="00AA3565" w:rsidP="001E47BD">
      <w:pPr>
        <w:spacing w:after="0" w:line="240" w:lineRule="auto"/>
        <w:ind w:firstLine="840"/>
        <w:rPr>
          <w:rFonts w:ascii="TH SarabunPSK" w:hAnsi="TH SarabunPSK" w:cs="TH SarabunPSK"/>
          <w:sz w:val="28"/>
          <w:cs/>
        </w:rPr>
      </w:pPr>
      <w:r w:rsidRPr="001E47BD">
        <w:rPr>
          <w:rFonts w:ascii="TH SarabunPSK" w:hAnsi="TH SarabunPSK" w:cs="TH SarabunPSK"/>
          <w:sz w:val="28"/>
          <w:cs/>
        </w:rPr>
        <w:t>ประเด็นการสำรวจ ประกอบด้วยประเด็นสำคัญ ๆ ดังนี้</w:t>
      </w:r>
    </w:p>
    <w:p w:rsidR="00AA3565" w:rsidRPr="001E47BD" w:rsidRDefault="00AA3565" w:rsidP="001E47BD">
      <w:pPr>
        <w:pStyle w:val="a6"/>
        <w:numPr>
          <w:ilvl w:val="0"/>
          <w:numId w:val="25"/>
        </w:numPr>
        <w:spacing w:after="0" w:line="240" w:lineRule="auto"/>
        <w:rPr>
          <w:rFonts w:ascii="TH SarabunPSK" w:hAnsi="TH SarabunPSK" w:cs="TH SarabunPSK"/>
          <w:sz w:val="28"/>
        </w:rPr>
      </w:pPr>
      <w:r w:rsidRPr="001E47BD">
        <w:rPr>
          <w:rFonts w:ascii="TH SarabunPSK" w:hAnsi="TH SarabunPSK" w:cs="TH SarabunPSK"/>
          <w:sz w:val="28"/>
          <w:cs/>
        </w:rPr>
        <w:t>ความพึงพอใจด้านกระบวนการ ขั้นตอนการให้บริการ</w:t>
      </w:r>
    </w:p>
    <w:p w:rsidR="00AA3565" w:rsidRDefault="00AA3565" w:rsidP="005E6A21">
      <w:pPr>
        <w:pStyle w:val="a6"/>
        <w:numPr>
          <w:ilvl w:val="0"/>
          <w:numId w:val="25"/>
        </w:numPr>
        <w:spacing w:after="0" w:line="240" w:lineRule="auto"/>
        <w:rPr>
          <w:rFonts w:ascii="TH SarabunPSK" w:hAnsi="TH SarabunPSK" w:cs="TH SarabunPSK"/>
          <w:sz w:val="28"/>
        </w:rPr>
      </w:pPr>
      <w:r w:rsidRPr="001E47BD">
        <w:rPr>
          <w:rFonts w:ascii="TH SarabunPSK" w:hAnsi="TH SarabunPSK" w:cs="TH SarabunPSK"/>
          <w:sz w:val="28"/>
          <w:cs/>
        </w:rPr>
        <w:t>ความพึงพอใจด้านเจ้าหน้าที่ผู้ให้บริการ</w:t>
      </w:r>
    </w:p>
    <w:p w:rsidR="00AA3565" w:rsidRDefault="00AA3565" w:rsidP="005E6A21">
      <w:pPr>
        <w:pStyle w:val="a6"/>
        <w:numPr>
          <w:ilvl w:val="0"/>
          <w:numId w:val="25"/>
        </w:numPr>
        <w:spacing w:after="0" w:line="240" w:lineRule="auto"/>
        <w:rPr>
          <w:rFonts w:ascii="TH SarabunPSK" w:hAnsi="TH SarabunPSK" w:cs="TH SarabunPSK"/>
          <w:sz w:val="28"/>
        </w:rPr>
      </w:pPr>
      <w:r w:rsidRPr="001E47BD">
        <w:rPr>
          <w:rFonts w:ascii="TH SarabunPSK" w:hAnsi="TH SarabunPSK" w:cs="TH SarabunPSK"/>
          <w:sz w:val="28"/>
          <w:cs/>
        </w:rPr>
        <w:t>ความพึงพอใจด้านสิ่งอำนวยความสะดวก</w:t>
      </w:r>
    </w:p>
    <w:p w:rsidR="00D077AE" w:rsidRDefault="00AA3565" w:rsidP="001E47BD">
      <w:pPr>
        <w:pStyle w:val="a6"/>
        <w:numPr>
          <w:ilvl w:val="0"/>
          <w:numId w:val="25"/>
        </w:numPr>
        <w:spacing w:after="0" w:line="240" w:lineRule="auto"/>
        <w:rPr>
          <w:rFonts w:ascii="TH SarabunPSK" w:hAnsi="TH SarabunPSK" w:cs="TH SarabunPSK"/>
          <w:sz w:val="28"/>
        </w:rPr>
      </w:pPr>
      <w:r w:rsidRPr="001E47BD">
        <w:rPr>
          <w:rFonts w:ascii="TH SarabunPSK" w:hAnsi="TH SarabunPSK" w:cs="TH SarabunPSK"/>
          <w:sz w:val="28"/>
          <w:cs/>
        </w:rPr>
        <w:t>ความพึงพอใจต่อคุณภาพการให้บริการ</w:t>
      </w:r>
    </w:p>
    <w:p w:rsidR="008A02C9" w:rsidRPr="001E47BD" w:rsidRDefault="008A02C9" w:rsidP="008A02C9">
      <w:pPr>
        <w:pStyle w:val="a6"/>
        <w:spacing w:after="0" w:line="240" w:lineRule="auto"/>
        <w:ind w:left="1793"/>
        <w:rPr>
          <w:rFonts w:ascii="TH SarabunPSK" w:hAnsi="TH SarabunPSK" w:cs="TH SarabunPSK"/>
          <w:sz w:val="28"/>
          <w:cs/>
        </w:rPr>
      </w:pPr>
    </w:p>
    <w:p w:rsidR="00010671" w:rsidRPr="00FC43BB" w:rsidRDefault="00AA3565" w:rsidP="005E6A21">
      <w:pPr>
        <w:spacing w:after="0" w:line="240" w:lineRule="auto"/>
        <w:rPr>
          <w:rFonts w:ascii="TH SarabunPSK" w:hAnsi="TH SarabunPSK" w:cs="TH SarabunPSK"/>
          <w:b/>
          <w:bCs/>
          <w:sz w:val="28"/>
          <w:cs/>
        </w:rPr>
      </w:pPr>
      <w:r w:rsidRPr="00FC43BB">
        <w:rPr>
          <w:rFonts w:ascii="TH SarabunPSK" w:hAnsi="TH SarabunPSK" w:cs="TH SarabunPSK"/>
          <w:b/>
          <w:bCs/>
          <w:sz w:val="28"/>
          <w:cs/>
        </w:rPr>
        <w:t>สูตรการคำนวณ :</w:t>
      </w:r>
    </w:p>
    <w:tbl>
      <w:tblPr>
        <w:tblW w:w="8236"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6"/>
      </w:tblGrid>
      <w:tr w:rsidR="00AA3565" w:rsidRPr="00FC43BB" w:rsidTr="00FC43BB">
        <w:trPr>
          <w:trHeight w:val="664"/>
        </w:trPr>
        <w:tc>
          <w:tcPr>
            <w:tcW w:w="8236" w:type="dxa"/>
          </w:tcPr>
          <w:p w:rsidR="00AA3565" w:rsidRPr="00FC43BB" w:rsidRDefault="00CF3088" w:rsidP="00CF3088">
            <w:pPr>
              <w:spacing w:after="0" w:line="240" w:lineRule="auto"/>
              <w:rPr>
                <w:rFonts w:ascii="TH SarabunPSK" w:hAnsi="TH SarabunPSK" w:cs="TH SarabunPSK"/>
                <w:sz w:val="28"/>
              </w:rPr>
            </w:pPr>
            <w:r w:rsidRPr="00FC43BB">
              <w:rPr>
                <w:rFonts w:ascii="TH SarabunPSK" w:hAnsi="TH SarabunPSK" w:cs="TH SarabunPSK" w:hint="cs"/>
                <w:sz w:val="28"/>
                <w:cs/>
              </w:rPr>
              <w:t xml:space="preserve">          </w:t>
            </w:r>
            <w:r w:rsidRPr="00FC43BB">
              <w:rPr>
                <w:rFonts w:ascii="TH SarabunPSK" w:hAnsi="TH SarabunPSK" w:cs="TH SarabunPSK" w:hint="cs"/>
                <w:sz w:val="28"/>
                <w:u w:val="single"/>
                <w:cs/>
              </w:rPr>
              <w:t>ผลรวมของค่าคะแนน</w:t>
            </w:r>
            <w:r w:rsidR="00AA3565" w:rsidRPr="00FC43BB">
              <w:rPr>
                <w:rFonts w:ascii="TH SarabunPSK" w:hAnsi="TH SarabunPSK" w:cs="TH SarabunPSK"/>
                <w:sz w:val="28"/>
                <w:u w:val="single"/>
                <w:cs/>
              </w:rPr>
              <w:t>ความพึงพอใจ</w:t>
            </w:r>
            <w:r w:rsidRPr="00FC43BB">
              <w:rPr>
                <w:rFonts w:ascii="TH SarabunPSK" w:hAnsi="TH SarabunPSK" w:cs="TH SarabunPSK" w:hint="cs"/>
                <w:sz w:val="28"/>
                <w:u w:val="single"/>
                <w:cs/>
              </w:rPr>
              <w:t>ของผู้รับบริการของ</w:t>
            </w:r>
            <w:r w:rsidR="00FE49EF" w:rsidRPr="00FC43BB">
              <w:rPr>
                <w:rFonts w:ascii="TH SarabunPSK" w:eastAsia="Times New Roman" w:hAnsi="TH SarabunPSK" w:cs="TH SarabunPSK" w:hint="cs"/>
                <w:sz w:val="28"/>
                <w:u w:val="single"/>
                <w:cs/>
              </w:rPr>
              <w:t>ทุกหน่วยงาน</w:t>
            </w:r>
            <w:r w:rsidR="006C6BCF" w:rsidRPr="00FC43BB">
              <w:rPr>
                <w:rFonts w:ascii="TH SarabunPSK" w:eastAsia="Times New Roman" w:hAnsi="TH SarabunPSK" w:cs="TH SarabunPSK" w:hint="cs"/>
                <w:sz w:val="28"/>
                <w:u w:val="single"/>
                <w:cs/>
              </w:rPr>
              <w:t>ภายในมหาวิทยาลัย</w:t>
            </w:r>
            <w:r w:rsidR="00AA3565" w:rsidRPr="00FC43BB">
              <w:rPr>
                <w:rFonts w:ascii="TH SarabunPSK" w:hAnsi="TH SarabunPSK" w:cs="TH SarabunPSK"/>
                <w:sz w:val="28"/>
                <w:cs/>
              </w:rPr>
              <w:t xml:space="preserve">  </w:t>
            </w:r>
            <w:r w:rsidR="00AA3565" w:rsidRPr="00FC43BB">
              <w:rPr>
                <w:rFonts w:ascii="TH SarabunPSK" w:hAnsi="TH SarabunPSK" w:cs="TH SarabunPSK"/>
                <w:sz w:val="28"/>
              </w:rPr>
              <w:t>x  100</w:t>
            </w:r>
          </w:p>
          <w:p w:rsidR="00AA3565" w:rsidRPr="00FC43BB" w:rsidRDefault="006C6BCF" w:rsidP="00225230">
            <w:pPr>
              <w:spacing w:after="0" w:line="240" w:lineRule="auto"/>
              <w:rPr>
                <w:rFonts w:ascii="TH SarabunPSK" w:hAnsi="TH SarabunPSK" w:cs="TH SarabunPSK"/>
                <w:b/>
                <w:bCs/>
                <w:sz w:val="28"/>
                <w:cs/>
              </w:rPr>
            </w:pPr>
            <w:r w:rsidRPr="00FC43BB">
              <w:rPr>
                <w:rFonts w:ascii="TH SarabunPSK" w:hAnsi="TH SarabunPSK" w:cs="TH SarabunPSK" w:hint="cs"/>
                <w:sz w:val="28"/>
                <w:cs/>
              </w:rPr>
              <w:t xml:space="preserve">                    </w:t>
            </w:r>
            <w:r w:rsidR="001E47BD" w:rsidRPr="00FC43BB">
              <w:rPr>
                <w:rFonts w:ascii="TH SarabunPSK" w:hAnsi="TH SarabunPSK" w:cs="TH SarabunPSK" w:hint="cs"/>
                <w:sz w:val="28"/>
                <w:cs/>
              </w:rPr>
              <w:t xml:space="preserve"> </w:t>
            </w:r>
            <w:r w:rsidRPr="00FC43BB">
              <w:rPr>
                <w:rFonts w:ascii="TH SarabunPSK" w:hAnsi="TH SarabunPSK" w:cs="TH SarabunPSK" w:hint="cs"/>
                <w:sz w:val="28"/>
                <w:cs/>
              </w:rPr>
              <w:t xml:space="preserve">     </w:t>
            </w:r>
            <w:r w:rsidR="00AA3565" w:rsidRPr="00FC43BB">
              <w:rPr>
                <w:rFonts w:ascii="TH SarabunPSK" w:hAnsi="TH SarabunPSK" w:cs="TH SarabunPSK"/>
                <w:sz w:val="28"/>
                <w:cs/>
              </w:rPr>
              <w:t>จำนวน</w:t>
            </w:r>
            <w:r w:rsidR="00225230" w:rsidRPr="00FC43BB">
              <w:rPr>
                <w:rFonts w:ascii="TH SarabunPSK" w:hAnsi="TH SarabunPSK" w:cs="TH SarabunPSK" w:hint="cs"/>
                <w:sz w:val="28"/>
                <w:cs/>
              </w:rPr>
              <w:t>หน่วยงาน</w:t>
            </w:r>
            <w:r w:rsidR="00CF3088" w:rsidRPr="00FC43BB">
              <w:rPr>
                <w:rFonts w:ascii="TH SarabunPSK" w:hAnsi="TH SarabunPSK" w:cs="TH SarabunPSK" w:hint="cs"/>
                <w:sz w:val="28"/>
                <w:cs/>
              </w:rPr>
              <w:t>ภายใน</w:t>
            </w:r>
            <w:r w:rsidR="00AA3565" w:rsidRPr="00FC43BB">
              <w:rPr>
                <w:rFonts w:ascii="TH SarabunPSK" w:hAnsi="TH SarabunPSK" w:cs="TH SarabunPSK"/>
                <w:sz w:val="28"/>
                <w:cs/>
              </w:rPr>
              <w:t>ทั้งหมด</w:t>
            </w:r>
            <w:r w:rsidR="00CF3088" w:rsidRPr="00FC43BB">
              <w:rPr>
                <w:rFonts w:ascii="TH SarabunPSK" w:hAnsi="TH SarabunPSK" w:cs="TH SarabunPSK" w:hint="cs"/>
                <w:sz w:val="28"/>
                <w:cs/>
              </w:rPr>
              <w:t>ของมหาวิทยาลัย</w:t>
            </w:r>
          </w:p>
        </w:tc>
      </w:tr>
    </w:tbl>
    <w:p w:rsidR="00B96963" w:rsidRPr="00FC43BB" w:rsidRDefault="00B96963" w:rsidP="00DA2998">
      <w:pPr>
        <w:tabs>
          <w:tab w:val="left" w:pos="851"/>
        </w:tabs>
        <w:spacing w:after="0" w:line="240" w:lineRule="auto"/>
        <w:jc w:val="thaiDistribute"/>
        <w:rPr>
          <w:rFonts w:ascii="TH SarabunPSK" w:hAnsi="TH SarabunPSK" w:cs="TH SarabunPSK"/>
          <w:b/>
          <w:bCs/>
          <w:sz w:val="28"/>
        </w:rPr>
      </w:pPr>
    </w:p>
    <w:p w:rsidR="00DA2998" w:rsidRPr="00FC43BB" w:rsidRDefault="00DA2998" w:rsidP="00DA2998">
      <w:pPr>
        <w:tabs>
          <w:tab w:val="left" w:pos="851"/>
        </w:tabs>
        <w:spacing w:after="0" w:line="240" w:lineRule="auto"/>
        <w:jc w:val="thaiDistribute"/>
        <w:rPr>
          <w:rFonts w:ascii="TH SarabunPSK" w:hAnsi="TH SarabunPSK" w:cs="TH SarabunPSK"/>
          <w:sz w:val="28"/>
        </w:rPr>
      </w:pPr>
      <w:r w:rsidRPr="00FC43BB">
        <w:rPr>
          <w:rFonts w:ascii="TH SarabunPSK" w:hAnsi="TH SarabunPSK" w:cs="TH SarabunPSK"/>
          <w:b/>
          <w:bCs/>
          <w:sz w:val="28"/>
          <w:cs/>
        </w:rPr>
        <w:t>เกณฑ์การให้คะแนน  :</w:t>
      </w:r>
      <w:r w:rsidRPr="00FC43BB">
        <w:rPr>
          <w:rFonts w:ascii="TH SarabunPSK" w:hAnsi="TH SarabunPSK" w:cs="TH SarabunPSK"/>
          <w:color w:val="000000"/>
          <w:sz w:val="28"/>
          <w:cs/>
        </w:rPr>
        <w:t xml:space="preserve"> </w:t>
      </w:r>
    </w:p>
    <w:tbl>
      <w:tblPr>
        <w:tblW w:w="90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1807"/>
        <w:gridCol w:w="1807"/>
        <w:gridCol w:w="1807"/>
        <w:gridCol w:w="1807"/>
      </w:tblGrid>
      <w:tr w:rsidR="00DA2998" w:rsidRPr="00FC43BB" w:rsidTr="0066033B">
        <w:trPr>
          <w:trHeight w:val="456"/>
        </w:trPr>
        <w:tc>
          <w:tcPr>
            <w:tcW w:w="1807" w:type="dxa"/>
          </w:tcPr>
          <w:p w:rsidR="00DA2998" w:rsidRPr="00FC43BB" w:rsidRDefault="00DA2998" w:rsidP="0066033B">
            <w:pPr>
              <w:spacing w:after="0" w:line="240" w:lineRule="auto"/>
              <w:jc w:val="center"/>
              <w:rPr>
                <w:rFonts w:ascii="TH SarabunPSK" w:hAnsi="TH SarabunPSK" w:cs="TH SarabunPSK"/>
                <w:b/>
                <w:bCs/>
                <w:sz w:val="28"/>
                <w:cs/>
              </w:rPr>
            </w:pPr>
            <w:r w:rsidRPr="00FC43BB">
              <w:rPr>
                <w:rFonts w:ascii="TH SarabunPSK" w:hAnsi="TH SarabunPSK" w:cs="TH SarabunPSK" w:hint="cs"/>
                <w:b/>
                <w:bCs/>
                <w:sz w:val="28"/>
                <w:cs/>
              </w:rPr>
              <w:t>คะแนน 1</w:t>
            </w:r>
          </w:p>
        </w:tc>
        <w:tc>
          <w:tcPr>
            <w:tcW w:w="1807" w:type="dxa"/>
          </w:tcPr>
          <w:p w:rsidR="00DA2998" w:rsidRPr="00FC43BB" w:rsidRDefault="00DA2998" w:rsidP="0066033B">
            <w:pPr>
              <w:spacing w:after="0" w:line="240" w:lineRule="auto"/>
              <w:jc w:val="center"/>
              <w:rPr>
                <w:rFonts w:ascii="TH SarabunPSK" w:hAnsi="TH SarabunPSK" w:cs="TH SarabunPSK"/>
                <w:b/>
                <w:bCs/>
                <w:sz w:val="28"/>
              </w:rPr>
            </w:pPr>
            <w:r w:rsidRPr="00FC43BB">
              <w:rPr>
                <w:rFonts w:ascii="TH SarabunPSK" w:hAnsi="TH SarabunPSK" w:cs="TH SarabunPSK" w:hint="cs"/>
                <w:b/>
                <w:bCs/>
                <w:sz w:val="28"/>
                <w:cs/>
              </w:rPr>
              <w:t>คะแนน 2</w:t>
            </w:r>
          </w:p>
        </w:tc>
        <w:tc>
          <w:tcPr>
            <w:tcW w:w="1807" w:type="dxa"/>
          </w:tcPr>
          <w:p w:rsidR="00DA2998" w:rsidRPr="00FC43BB" w:rsidRDefault="00DA2998" w:rsidP="0066033B">
            <w:pPr>
              <w:spacing w:after="0" w:line="240" w:lineRule="auto"/>
              <w:jc w:val="center"/>
              <w:rPr>
                <w:rFonts w:ascii="TH SarabunPSK" w:hAnsi="TH SarabunPSK" w:cs="TH SarabunPSK"/>
                <w:b/>
                <w:bCs/>
                <w:sz w:val="28"/>
              </w:rPr>
            </w:pPr>
            <w:r w:rsidRPr="00FC43BB">
              <w:rPr>
                <w:rFonts w:ascii="TH SarabunPSK" w:hAnsi="TH SarabunPSK" w:cs="TH SarabunPSK" w:hint="cs"/>
                <w:b/>
                <w:bCs/>
                <w:sz w:val="28"/>
                <w:cs/>
              </w:rPr>
              <w:t>คะแนน 3</w:t>
            </w:r>
          </w:p>
        </w:tc>
        <w:tc>
          <w:tcPr>
            <w:tcW w:w="1807" w:type="dxa"/>
          </w:tcPr>
          <w:p w:rsidR="00DA2998" w:rsidRPr="00FC43BB" w:rsidRDefault="00DA2998" w:rsidP="0066033B">
            <w:pPr>
              <w:spacing w:after="0" w:line="240" w:lineRule="auto"/>
              <w:jc w:val="center"/>
              <w:rPr>
                <w:rFonts w:ascii="TH SarabunPSK" w:hAnsi="TH SarabunPSK" w:cs="TH SarabunPSK"/>
                <w:b/>
                <w:bCs/>
                <w:sz w:val="28"/>
              </w:rPr>
            </w:pPr>
            <w:r w:rsidRPr="00FC43BB">
              <w:rPr>
                <w:rFonts w:ascii="TH SarabunPSK" w:hAnsi="TH SarabunPSK" w:cs="TH SarabunPSK" w:hint="cs"/>
                <w:b/>
                <w:bCs/>
                <w:sz w:val="28"/>
                <w:cs/>
              </w:rPr>
              <w:t>คะแนน 4</w:t>
            </w:r>
          </w:p>
        </w:tc>
        <w:tc>
          <w:tcPr>
            <w:tcW w:w="1807" w:type="dxa"/>
          </w:tcPr>
          <w:p w:rsidR="00DA2998" w:rsidRPr="00FC43BB" w:rsidRDefault="00DA2998" w:rsidP="0066033B">
            <w:pPr>
              <w:spacing w:after="0" w:line="240" w:lineRule="auto"/>
              <w:jc w:val="center"/>
              <w:rPr>
                <w:rFonts w:ascii="TH SarabunPSK" w:hAnsi="TH SarabunPSK" w:cs="TH SarabunPSK"/>
                <w:b/>
                <w:bCs/>
                <w:sz w:val="28"/>
              </w:rPr>
            </w:pPr>
            <w:r w:rsidRPr="00FC43BB">
              <w:rPr>
                <w:rFonts w:ascii="TH SarabunPSK" w:hAnsi="TH SarabunPSK" w:cs="TH SarabunPSK" w:hint="cs"/>
                <w:b/>
                <w:bCs/>
                <w:sz w:val="28"/>
                <w:cs/>
              </w:rPr>
              <w:t>คะแนน 5</w:t>
            </w:r>
          </w:p>
        </w:tc>
      </w:tr>
      <w:tr w:rsidR="00DA2998" w:rsidRPr="00FC43BB" w:rsidTr="0066033B">
        <w:trPr>
          <w:trHeight w:val="364"/>
        </w:trPr>
        <w:tc>
          <w:tcPr>
            <w:tcW w:w="1807" w:type="dxa"/>
          </w:tcPr>
          <w:p w:rsidR="00DA2998" w:rsidRPr="00FC43BB" w:rsidRDefault="00905EE5" w:rsidP="00905EE5">
            <w:pPr>
              <w:spacing w:after="0" w:line="240" w:lineRule="auto"/>
              <w:jc w:val="center"/>
              <w:rPr>
                <w:rFonts w:ascii="TH SarabunPSK" w:hAnsi="TH SarabunPSK" w:cs="TH SarabunPSK"/>
                <w:sz w:val="28"/>
                <w:cs/>
              </w:rPr>
            </w:pPr>
            <w:r w:rsidRPr="00FC43BB">
              <w:rPr>
                <w:rFonts w:ascii="TH SarabunPSK" w:hAnsi="TH SarabunPSK" w:cs="TH SarabunPSK" w:hint="cs"/>
                <w:sz w:val="28"/>
                <w:cs/>
              </w:rPr>
              <w:t>ร้อยละ</w:t>
            </w:r>
            <w:r>
              <w:rPr>
                <w:rFonts w:ascii="TH SarabunPSK" w:hAnsi="TH SarabunPSK" w:cs="TH SarabunPSK" w:hint="cs"/>
                <w:sz w:val="28"/>
                <w:cs/>
              </w:rPr>
              <w:t xml:space="preserve"> </w:t>
            </w:r>
            <w:r w:rsidR="006C6BCF" w:rsidRPr="00FC43BB">
              <w:rPr>
                <w:rFonts w:ascii="TH SarabunPSK" w:hAnsi="TH SarabunPSK" w:cs="TH SarabunPSK" w:hint="cs"/>
                <w:sz w:val="28"/>
                <w:cs/>
              </w:rPr>
              <w:t>78</w:t>
            </w:r>
            <w:r w:rsidR="00DA2998" w:rsidRPr="00FC43BB">
              <w:rPr>
                <w:rFonts w:ascii="TH SarabunPSK" w:hAnsi="TH SarabunPSK" w:cs="TH SarabunPSK" w:hint="cs"/>
                <w:sz w:val="28"/>
                <w:cs/>
              </w:rPr>
              <w:t xml:space="preserve"> </w:t>
            </w:r>
          </w:p>
        </w:tc>
        <w:tc>
          <w:tcPr>
            <w:tcW w:w="1807" w:type="dxa"/>
          </w:tcPr>
          <w:p w:rsidR="00DA2998" w:rsidRPr="00FC43BB" w:rsidRDefault="00905EE5" w:rsidP="00905EE5">
            <w:pPr>
              <w:spacing w:after="0" w:line="240" w:lineRule="auto"/>
              <w:jc w:val="center"/>
              <w:rPr>
                <w:rFonts w:ascii="TH SarabunPSK" w:hAnsi="TH SarabunPSK" w:cs="TH SarabunPSK"/>
                <w:sz w:val="28"/>
              </w:rPr>
            </w:pPr>
            <w:r w:rsidRPr="00FC43BB">
              <w:rPr>
                <w:rFonts w:ascii="TH SarabunPSK" w:hAnsi="TH SarabunPSK" w:cs="TH SarabunPSK" w:hint="cs"/>
                <w:sz w:val="28"/>
                <w:cs/>
              </w:rPr>
              <w:t>ร้อยละ</w:t>
            </w:r>
            <w:r>
              <w:rPr>
                <w:rFonts w:ascii="TH SarabunPSK" w:hAnsi="TH SarabunPSK" w:cs="TH SarabunPSK" w:hint="cs"/>
                <w:sz w:val="28"/>
                <w:cs/>
              </w:rPr>
              <w:t xml:space="preserve"> </w:t>
            </w:r>
            <w:r w:rsidR="006C6BCF" w:rsidRPr="00FC43BB">
              <w:rPr>
                <w:rFonts w:ascii="TH SarabunPSK" w:hAnsi="TH SarabunPSK" w:cs="TH SarabunPSK" w:hint="cs"/>
                <w:sz w:val="28"/>
                <w:cs/>
              </w:rPr>
              <w:t>80</w:t>
            </w:r>
            <w:r w:rsidR="00DA2998" w:rsidRPr="00FC43BB">
              <w:rPr>
                <w:rFonts w:ascii="TH SarabunPSK" w:hAnsi="TH SarabunPSK" w:cs="TH SarabunPSK" w:hint="cs"/>
                <w:sz w:val="28"/>
                <w:cs/>
              </w:rPr>
              <w:t xml:space="preserve"> </w:t>
            </w:r>
          </w:p>
        </w:tc>
        <w:tc>
          <w:tcPr>
            <w:tcW w:w="1807" w:type="dxa"/>
          </w:tcPr>
          <w:p w:rsidR="00DA2998" w:rsidRPr="00FC43BB" w:rsidRDefault="00905EE5" w:rsidP="00905EE5">
            <w:pPr>
              <w:spacing w:after="0" w:line="240" w:lineRule="auto"/>
              <w:jc w:val="center"/>
              <w:rPr>
                <w:rFonts w:ascii="TH SarabunPSK" w:hAnsi="TH SarabunPSK" w:cs="TH SarabunPSK"/>
                <w:sz w:val="28"/>
              </w:rPr>
            </w:pPr>
            <w:r w:rsidRPr="00FC43BB">
              <w:rPr>
                <w:rFonts w:ascii="TH SarabunPSK" w:hAnsi="TH SarabunPSK" w:cs="TH SarabunPSK" w:hint="cs"/>
                <w:sz w:val="28"/>
                <w:cs/>
              </w:rPr>
              <w:t>ร้อยละ</w:t>
            </w:r>
            <w:r>
              <w:rPr>
                <w:rFonts w:ascii="TH SarabunPSK" w:hAnsi="TH SarabunPSK" w:cs="TH SarabunPSK" w:hint="cs"/>
                <w:sz w:val="28"/>
                <w:cs/>
              </w:rPr>
              <w:t xml:space="preserve"> </w:t>
            </w:r>
            <w:r w:rsidR="00DA2998" w:rsidRPr="00FC43BB">
              <w:rPr>
                <w:rFonts w:ascii="TH SarabunPSK" w:hAnsi="TH SarabunPSK" w:cs="TH SarabunPSK" w:hint="cs"/>
                <w:sz w:val="28"/>
                <w:cs/>
              </w:rPr>
              <w:t xml:space="preserve">82 </w:t>
            </w:r>
          </w:p>
        </w:tc>
        <w:tc>
          <w:tcPr>
            <w:tcW w:w="1807" w:type="dxa"/>
          </w:tcPr>
          <w:p w:rsidR="00DA2998" w:rsidRPr="00FC43BB" w:rsidRDefault="00905EE5" w:rsidP="00905EE5">
            <w:pPr>
              <w:spacing w:after="0" w:line="240" w:lineRule="auto"/>
              <w:jc w:val="center"/>
              <w:rPr>
                <w:rFonts w:ascii="TH SarabunPSK" w:hAnsi="TH SarabunPSK" w:cs="TH SarabunPSK"/>
                <w:sz w:val="28"/>
              </w:rPr>
            </w:pPr>
            <w:r w:rsidRPr="00FC43BB">
              <w:rPr>
                <w:rFonts w:ascii="TH SarabunPSK" w:hAnsi="TH SarabunPSK" w:cs="TH SarabunPSK" w:hint="cs"/>
                <w:sz w:val="28"/>
                <w:cs/>
              </w:rPr>
              <w:t>ร้อยละ</w:t>
            </w:r>
            <w:r>
              <w:rPr>
                <w:rFonts w:ascii="TH SarabunPSK" w:hAnsi="TH SarabunPSK" w:cs="TH SarabunPSK" w:hint="cs"/>
                <w:sz w:val="28"/>
                <w:cs/>
              </w:rPr>
              <w:t xml:space="preserve"> </w:t>
            </w:r>
            <w:r w:rsidR="006C6BCF" w:rsidRPr="00FC43BB">
              <w:rPr>
                <w:rFonts w:ascii="TH SarabunPSK" w:hAnsi="TH SarabunPSK" w:cs="TH SarabunPSK" w:hint="cs"/>
                <w:sz w:val="28"/>
                <w:cs/>
              </w:rPr>
              <w:t>84</w:t>
            </w:r>
            <w:r w:rsidR="00DA2998" w:rsidRPr="00FC43BB">
              <w:rPr>
                <w:rFonts w:ascii="TH SarabunPSK" w:hAnsi="TH SarabunPSK" w:cs="TH SarabunPSK" w:hint="cs"/>
                <w:sz w:val="28"/>
                <w:cs/>
              </w:rPr>
              <w:t xml:space="preserve"> </w:t>
            </w:r>
          </w:p>
        </w:tc>
        <w:tc>
          <w:tcPr>
            <w:tcW w:w="1807" w:type="dxa"/>
          </w:tcPr>
          <w:p w:rsidR="00DA2998" w:rsidRPr="00905EE5" w:rsidRDefault="00905EE5" w:rsidP="00905EE5">
            <w:pPr>
              <w:spacing w:after="0" w:line="240" w:lineRule="auto"/>
              <w:rPr>
                <w:rFonts w:ascii="TH SarabunPSK" w:hAnsi="TH SarabunPSK" w:cs="TH SarabunPSK"/>
                <w:sz w:val="28"/>
              </w:rPr>
            </w:pPr>
            <w:r>
              <w:rPr>
                <w:rFonts w:ascii="TH SarabunPSK" w:hAnsi="TH SarabunPSK" w:cs="TH SarabunPSK" w:hint="cs"/>
                <w:sz w:val="28"/>
                <w:cs/>
              </w:rPr>
              <w:t xml:space="preserve">      </w:t>
            </w:r>
            <w:r w:rsidRPr="00905EE5">
              <w:rPr>
                <w:rFonts w:ascii="TH SarabunPSK" w:hAnsi="TH SarabunPSK" w:cs="TH SarabunPSK" w:hint="cs"/>
                <w:sz w:val="28"/>
                <w:cs/>
              </w:rPr>
              <w:t>ร้อยละ</w:t>
            </w:r>
            <w:r>
              <w:rPr>
                <w:rFonts w:ascii="TH SarabunPSK" w:hAnsi="TH SarabunPSK" w:cs="TH SarabunPSK" w:hint="cs"/>
                <w:sz w:val="28"/>
                <w:cs/>
              </w:rPr>
              <w:t xml:space="preserve"> 86</w:t>
            </w:r>
          </w:p>
        </w:tc>
      </w:tr>
    </w:tbl>
    <w:p w:rsidR="00B96963" w:rsidRPr="00A82A04" w:rsidRDefault="00B96963" w:rsidP="005E6A21">
      <w:pPr>
        <w:spacing w:after="0" w:line="240" w:lineRule="auto"/>
        <w:rPr>
          <w:rFonts w:ascii="TH SarabunPSK" w:hAnsi="TH SarabunPSK" w:cs="TH SarabunPSK"/>
          <w:sz w:val="28"/>
        </w:rPr>
      </w:pPr>
    </w:p>
    <w:p w:rsidR="006C6BCF" w:rsidRPr="0020458C" w:rsidRDefault="006C6BCF" w:rsidP="006C6BCF">
      <w:pPr>
        <w:spacing w:after="0" w:line="240" w:lineRule="auto"/>
        <w:rPr>
          <w:rFonts w:ascii="TH SarabunPSK" w:eastAsiaTheme="minorEastAsia" w:hAnsi="TH SarabunPSK" w:cs="TH SarabunPSK"/>
          <w:sz w:val="28"/>
        </w:rPr>
      </w:pPr>
      <w:r w:rsidRPr="0020458C">
        <w:rPr>
          <w:rFonts w:ascii="TH SarabunPSK" w:eastAsiaTheme="minorEastAsia" w:hAnsi="TH SarabunPSK" w:cs="TH SarabunPSK" w:hint="cs"/>
          <w:b/>
          <w:bCs/>
          <w:sz w:val="28"/>
          <w:cs/>
        </w:rPr>
        <w:t>ข้อมูล</w:t>
      </w:r>
      <w:r w:rsidRPr="0020458C">
        <w:rPr>
          <w:rFonts w:ascii="TH SarabunPSK" w:eastAsiaTheme="minorEastAsia" w:hAnsi="TH SarabunPSK" w:cs="TH SarabunPSK"/>
          <w:b/>
          <w:bCs/>
          <w:sz w:val="28"/>
          <w:cs/>
        </w:rPr>
        <w:t>/</w:t>
      </w:r>
      <w:r w:rsidRPr="0020458C">
        <w:rPr>
          <w:rFonts w:ascii="TH SarabunPSK" w:eastAsiaTheme="minorEastAsia" w:hAnsi="TH SarabunPSK" w:cs="TH SarabunPSK" w:hint="cs"/>
          <w:b/>
          <w:bCs/>
          <w:sz w:val="28"/>
          <w:cs/>
        </w:rPr>
        <w:t>หลักฐานที่ต้องรายงาน</w:t>
      </w:r>
      <w:r w:rsidRPr="0020458C">
        <w:rPr>
          <w:rFonts w:ascii="TH SarabunPSK" w:eastAsiaTheme="minorEastAsia" w:hAnsi="TH SarabunPSK" w:cs="TH SarabunPSK"/>
          <w:sz w:val="28"/>
          <w:cs/>
        </w:rPr>
        <w:t xml:space="preserve"> :</w:t>
      </w:r>
    </w:p>
    <w:p w:rsidR="00225230" w:rsidRPr="00EA017B" w:rsidRDefault="00EA017B" w:rsidP="00EA017B">
      <w:pPr>
        <w:tabs>
          <w:tab w:val="left" w:pos="567"/>
        </w:tabs>
        <w:spacing w:after="0" w:line="240" w:lineRule="auto"/>
        <w:rPr>
          <w:rFonts w:ascii="TH SarabunPSK" w:hAnsi="TH SarabunPSK" w:cs="TH SarabunPSK"/>
          <w:sz w:val="32"/>
          <w:szCs w:val="32"/>
        </w:rPr>
      </w:pPr>
      <w:r>
        <w:rPr>
          <w:rFonts w:ascii="TH SarabunPSK" w:hAnsi="TH SarabunPSK" w:cs="TH SarabunPSK"/>
          <w:sz w:val="28"/>
          <w:cs/>
        </w:rPr>
        <w:tab/>
      </w:r>
      <w:r w:rsidR="00905EE5">
        <w:rPr>
          <w:rFonts w:ascii="TH SarabunPSK" w:hAnsi="TH SarabunPSK" w:cs="TH SarabunPSK" w:hint="cs"/>
          <w:sz w:val="28"/>
          <w:cs/>
        </w:rPr>
        <w:t>- รายงานผลความ</w:t>
      </w:r>
      <w:r w:rsidR="006C6BCF" w:rsidRPr="00EA017B">
        <w:rPr>
          <w:rFonts w:ascii="TH SarabunPSK" w:hAnsi="TH SarabunPSK" w:cs="TH SarabunPSK"/>
          <w:sz w:val="28"/>
          <w:cs/>
        </w:rPr>
        <w:t>พึงพอใจ</w:t>
      </w:r>
      <w:r w:rsidR="006C6BCF" w:rsidRPr="00EA017B">
        <w:rPr>
          <w:rFonts w:ascii="TH SarabunPSK" w:hAnsi="TH SarabunPSK" w:cs="TH SarabunPSK" w:hint="cs"/>
          <w:sz w:val="28"/>
          <w:cs/>
        </w:rPr>
        <w:t>ของผู้รับบริการของ</w:t>
      </w:r>
      <w:r w:rsidR="006C6BCF" w:rsidRPr="00EA017B">
        <w:rPr>
          <w:rFonts w:ascii="TH SarabunPSK" w:eastAsia="Times New Roman" w:hAnsi="TH SarabunPSK" w:cs="TH SarabunPSK" w:hint="cs"/>
          <w:sz w:val="28"/>
          <w:cs/>
        </w:rPr>
        <w:t>ทุกหน่วยงานภายในมหาวิทยาลัย</w:t>
      </w:r>
      <w:r w:rsidR="00225230" w:rsidRPr="00EA017B">
        <w:rPr>
          <w:rFonts w:ascii="TH SarabunPSK" w:eastAsia="Times New Roman" w:hAnsi="TH SarabunPSK" w:cs="TH SarabunPSK" w:hint="cs"/>
          <w:sz w:val="28"/>
          <w:cs/>
        </w:rPr>
        <w:t xml:space="preserve"> </w:t>
      </w:r>
      <w:r w:rsidR="00225230" w:rsidRPr="00EA017B">
        <w:rPr>
          <w:rFonts w:ascii="THSarabunPSK" w:hAnsi="THSarabunPSK" w:cs="THSarabunPSK" w:hint="cs"/>
          <w:sz w:val="28"/>
          <w:cs/>
        </w:rPr>
        <w:t xml:space="preserve">ปีการศึกษา 2566 </w:t>
      </w:r>
    </w:p>
    <w:p w:rsidR="00A82A04" w:rsidRDefault="00225230" w:rsidP="00225230">
      <w:pPr>
        <w:tabs>
          <w:tab w:val="left" w:pos="567"/>
        </w:tabs>
        <w:spacing w:after="0" w:line="240" w:lineRule="auto"/>
        <w:rPr>
          <w:rFonts w:ascii="THSarabunPSK" w:hAnsi="THSarabunPSK" w:cs="THSarabunPSK"/>
          <w:sz w:val="28"/>
        </w:rPr>
      </w:pPr>
      <w:r w:rsidRPr="00225230">
        <w:rPr>
          <w:rFonts w:ascii="THSarabunPSK" w:hAnsi="THSarabunPSK" w:cs="THSarabunPSK" w:hint="cs"/>
          <w:sz w:val="28"/>
          <w:cs/>
        </w:rPr>
        <w:t xml:space="preserve">(1 มิถุนายน 2566 </w:t>
      </w:r>
      <w:r w:rsidRPr="00225230">
        <w:rPr>
          <w:rFonts w:ascii="THSarabunPSK" w:hAnsi="THSarabunPSK" w:cs="THSarabunPSK"/>
          <w:sz w:val="28"/>
          <w:cs/>
        </w:rPr>
        <w:t>-</w:t>
      </w:r>
      <w:r w:rsidRPr="00225230">
        <w:rPr>
          <w:rFonts w:ascii="THSarabunPSK" w:hAnsi="THSarabunPSK" w:cs="THSarabunPSK" w:hint="cs"/>
          <w:sz w:val="28"/>
          <w:cs/>
        </w:rPr>
        <w:t xml:space="preserve"> 31 พฤษภาคม 2567)</w:t>
      </w:r>
    </w:p>
    <w:p w:rsidR="00BB3E3A" w:rsidRPr="00225230" w:rsidRDefault="00BB3E3A" w:rsidP="00225230">
      <w:pPr>
        <w:tabs>
          <w:tab w:val="left" w:pos="567"/>
        </w:tabs>
        <w:spacing w:after="0" w:line="240" w:lineRule="auto"/>
        <w:rPr>
          <w:rFonts w:ascii="TH SarabunPSK" w:hAnsi="TH SarabunPSK" w:cs="TH SarabunPSK"/>
          <w:sz w:val="32"/>
          <w:szCs w:val="32"/>
        </w:rPr>
      </w:pPr>
    </w:p>
    <w:tbl>
      <w:tblPr>
        <w:tblStyle w:val="a5"/>
        <w:tblW w:w="9351" w:type="dxa"/>
        <w:tblLook w:val="04A0" w:firstRow="1" w:lastRow="0" w:firstColumn="1" w:lastColumn="0" w:noHBand="0" w:noVBand="1"/>
      </w:tblPr>
      <w:tblGrid>
        <w:gridCol w:w="1413"/>
        <w:gridCol w:w="5245"/>
        <w:gridCol w:w="2693"/>
      </w:tblGrid>
      <w:tr w:rsidR="00BB3E3A" w:rsidRPr="00667619" w:rsidTr="007866E6">
        <w:tc>
          <w:tcPr>
            <w:tcW w:w="1413" w:type="dxa"/>
            <w:shd w:val="clear" w:color="auto" w:fill="0070C0"/>
          </w:tcPr>
          <w:p w:rsidR="00BB3E3A" w:rsidRPr="00CF1D6D" w:rsidRDefault="00BB3E3A" w:rsidP="007866E6">
            <w:pPr>
              <w:ind w:left="31" w:hanging="45"/>
              <w:rPr>
                <w:rFonts w:ascii="TH SarabunPSK" w:hAnsi="TH SarabunPSK" w:cs="TH SarabunPSK"/>
                <w:b/>
                <w:bCs/>
                <w:sz w:val="28"/>
                <w:cs/>
              </w:rPr>
            </w:pPr>
            <w:r w:rsidRPr="00CF1D6D">
              <w:rPr>
                <w:rFonts w:ascii="TH SarabunPSK" w:hAnsi="TH SarabunPSK" w:cs="TH SarabunPSK" w:hint="cs"/>
                <w:b/>
                <w:bCs/>
                <w:color w:val="FFFFFF" w:themeColor="background1"/>
                <w:sz w:val="28"/>
                <w:cs/>
              </w:rPr>
              <w:t xml:space="preserve">ตัวชี้วัดที่ </w:t>
            </w:r>
            <w:r>
              <w:rPr>
                <w:rFonts w:ascii="TH SarabunPSK" w:hAnsi="TH SarabunPSK" w:cs="TH SarabunPSK" w:hint="cs"/>
                <w:b/>
                <w:bCs/>
                <w:color w:val="FFFFFF" w:themeColor="background1"/>
                <w:sz w:val="28"/>
                <w:cs/>
              </w:rPr>
              <w:t>4</w:t>
            </w:r>
            <w:r>
              <w:rPr>
                <w:rFonts w:ascii="TH SarabunPSK" w:hAnsi="TH SarabunPSK" w:cs="TH SarabunPSK"/>
                <w:b/>
                <w:bCs/>
                <w:color w:val="FFFFFF" w:themeColor="background1"/>
                <w:sz w:val="28"/>
                <w:cs/>
              </w:rPr>
              <w:t>.1.4</w:t>
            </w:r>
          </w:p>
        </w:tc>
        <w:tc>
          <w:tcPr>
            <w:tcW w:w="7938" w:type="dxa"/>
            <w:gridSpan w:val="2"/>
          </w:tcPr>
          <w:p w:rsidR="00BB3E3A" w:rsidRPr="00BB3E3A" w:rsidRDefault="00BB3E3A" w:rsidP="00BB3E3A">
            <w:pPr>
              <w:pStyle w:val="af4"/>
              <w:spacing w:before="0" w:beforeAutospacing="0" w:after="0" w:afterAutospacing="0"/>
              <w:rPr>
                <w:rFonts w:ascii="Arial" w:hAnsi="Arial" w:cs="Arial"/>
              </w:rPr>
            </w:pPr>
            <w:r w:rsidRPr="00BB3E3A">
              <w:rPr>
                <w:rFonts w:ascii="TH SarabunPSK" w:eastAsia="Calibri" w:hAnsi="TH SarabunPSK" w:cs="TH SarabunPSK"/>
                <w:kern w:val="24"/>
                <w:cs/>
              </w:rPr>
              <w:t>จำนวนฐานข้อมูลที่มีการบูรณาการร่วมกันภายในมหาวิทยาลัย (มรสน.)</w:t>
            </w:r>
          </w:p>
        </w:tc>
      </w:tr>
      <w:tr w:rsidR="00BB3E3A" w:rsidRPr="00667619" w:rsidTr="007866E6">
        <w:tc>
          <w:tcPr>
            <w:tcW w:w="6658" w:type="dxa"/>
            <w:gridSpan w:val="2"/>
          </w:tcPr>
          <w:p w:rsidR="00BB3E3A" w:rsidRPr="00667619" w:rsidRDefault="00BB3E3A" w:rsidP="007866E6">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Calibri" w:hAnsi="TH SarabunPSK" w:cs="TH SarabunPSK"/>
                <w:kern w:val="24"/>
                <w:cs/>
              </w:rPr>
              <w:t>ฐานข้อมูล</w:t>
            </w:r>
          </w:p>
        </w:tc>
        <w:tc>
          <w:tcPr>
            <w:tcW w:w="2693" w:type="dxa"/>
            <w:vMerge w:val="restart"/>
          </w:tcPr>
          <w:p w:rsidR="00BB3E3A" w:rsidRDefault="00BB3E3A" w:rsidP="007866E6">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BB3E3A" w:rsidRPr="00294226" w:rsidRDefault="00431368" w:rsidP="007866E6">
            <w:pPr>
              <w:rPr>
                <w:rFonts w:ascii="THSarabunPSK" w:hAnsi="THSarabunPSK" w:cs="THSarabunPSK"/>
                <w:sz w:val="28"/>
              </w:rPr>
            </w:pPr>
            <w:r>
              <w:rPr>
                <w:rFonts w:ascii="THSarabunPSK" w:hAnsi="THSarabunPSK" w:cs="THSarabunPSK" w:hint="cs"/>
                <w:sz w:val="28"/>
                <w:cs/>
              </w:rPr>
              <w:t>ปีงบประมาณ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BB3E3A" w:rsidRPr="00667619" w:rsidTr="007866E6">
        <w:tc>
          <w:tcPr>
            <w:tcW w:w="6658" w:type="dxa"/>
            <w:gridSpan w:val="2"/>
          </w:tcPr>
          <w:p w:rsidR="00BB3E3A" w:rsidRPr="00FC412F" w:rsidRDefault="00FC412F" w:rsidP="00BB3E3A">
            <w:pPr>
              <w:pStyle w:val="af4"/>
              <w:spacing w:before="0" w:beforeAutospacing="0" w:after="0" w:afterAutospacing="0"/>
              <w:rPr>
                <w:rFonts w:ascii="TH SarabunPSK" w:eastAsia="Calibri" w:hAnsi="TH SarabunPSK" w:cs="TH SarabunPSK"/>
                <w:kern w:val="24"/>
              </w:rPr>
            </w:pPr>
            <w:r>
              <w:rPr>
                <w:rFonts w:ascii="TH SarabunPSK" w:eastAsia="Calibri" w:hAnsi="TH SarabunPSK" w:cs="TH SarabunPSK" w:hint="cs"/>
                <w:b/>
                <w:bCs/>
                <w:kern w:val="24"/>
                <w:cs/>
              </w:rPr>
              <w:t>ผู้</w:t>
            </w:r>
            <w:r w:rsidR="00BB3E3A" w:rsidRPr="00FC412F">
              <w:rPr>
                <w:rFonts w:ascii="TH SarabunPSK" w:eastAsia="Calibri" w:hAnsi="TH SarabunPSK" w:cs="TH SarabunPSK"/>
                <w:b/>
                <w:bCs/>
                <w:kern w:val="24"/>
                <w:cs/>
              </w:rPr>
              <w:t>กำกับ :</w:t>
            </w:r>
            <w:r w:rsidR="00BB3E3A" w:rsidRPr="00FC412F">
              <w:rPr>
                <w:rFonts w:ascii="TH SarabunPSK" w:eastAsia="Calibri" w:hAnsi="TH SarabunPSK" w:cs="TH SarabunPSK"/>
                <w:kern w:val="24"/>
                <w:cs/>
              </w:rPr>
              <w:t xml:space="preserve">  </w:t>
            </w:r>
            <w:r w:rsidR="00BB3E3A" w:rsidRPr="00FC412F">
              <w:rPr>
                <w:rFonts w:ascii="TH SarabunPSK" w:eastAsia="Calibri" w:hAnsi="TH SarabunPSK" w:cs="TH SarabunPSK" w:hint="cs"/>
                <w:kern w:val="24"/>
                <w:cs/>
              </w:rPr>
              <w:t xml:space="preserve">1. </w:t>
            </w:r>
            <w:r w:rsidR="00BB3E3A" w:rsidRPr="00FC412F">
              <w:rPr>
                <w:rFonts w:ascii="TH SarabunPSK" w:eastAsia="Calibri" w:hAnsi="TH SarabunPSK" w:cs="TH SarabunPSK"/>
                <w:kern w:val="24"/>
                <w:cs/>
              </w:rPr>
              <w:t>รองอธิการบดีด้าน</w:t>
            </w:r>
            <w:r w:rsidR="00BB3E3A" w:rsidRPr="00FC412F">
              <w:rPr>
                <w:rFonts w:ascii="TH SarabunPSK" w:eastAsia="Calibri" w:hAnsi="TH SarabunPSK" w:cs="TH SarabunPSK" w:hint="cs"/>
                <w:kern w:val="24"/>
                <w:cs/>
              </w:rPr>
              <w:t>บริหาร</w:t>
            </w:r>
            <w:r w:rsidR="00BB3E3A" w:rsidRPr="00FC412F">
              <w:rPr>
                <w:rFonts w:ascii="TH SarabunPSK" w:eastAsia="Calibri" w:hAnsi="TH SarabunPSK" w:cs="TH SarabunPSK"/>
                <w:kern w:val="24"/>
                <w:cs/>
              </w:rPr>
              <w:t>ฯ</w:t>
            </w:r>
            <w:r w:rsidR="00BB3E3A" w:rsidRPr="00FC412F">
              <w:rPr>
                <w:rFonts w:ascii="TH SarabunPSK" w:eastAsia="Calibri" w:hAnsi="TH SarabunPSK" w:cs="TH SarabunPSK" w:hint="cs"/>
                <w:kern w:val="24"/>
                <w:cs/>
              </w:rPr>
              <w:t xml:space="preserve"> 2. </w:t>
            </w:r>
            <w:r w:rsidR="00BB3E3A" w:rsidRPr="00FC412F">
              <w:rPr>
                <w:rFonts w:ascii="TH SarabunPSK" w:eastAsia="Calibri" w:hAnsi="TH SarabunPSK" w:cs="TH SarabunPSK"/>
                <w:kern w:val="24"/>
                <w:cs/>
              </w:rPr>
              <w:t>รองอธิการบดีด้านสารสนเท</w:t>
            </w:r>
            <w:r w:rsidR="00BB3E3A" w:rsidRPr="00FC412F">
              <w:rPr>
                <w:rFonts w:ascii="TH SarabunPSK" w:eastAsia="Calibri" w:hAnsi="TH SarabunPSK" w:cs="TH SarabunPSK" w:hint="cs"/>
                <w:kern w:val="24"/>
                <w:cs/>
              </w:rPr>
              <w:t>ศ</w:t>
            </w:r>
            <w:r w:rsidR="00BB3E3A" w:rsidRPr="00FC412F">
              <w:rPr>
                <w:rFonts w:ascii="TH SarabunPSK" w:eastAsia="Calibri" w:hAnsi="TH SarabunPSK" w:cs="TH SarabunPSK"/>
                <w:kern w:val="24"/>
                <w:cs/>
              </w:rPr>
              <w:t>ฯ</w:t>
            </w:r>
          </w:p>
          <w:p w:rsidR="00BB3E3A" w:rsidRPr="00FC412F" w:rsidRDefault="00BB3E3A" w:rsidP="00BB3E3A">
            <w:pPr>
              <w:pStyle w:val="af4"/>
              <w:spacing w:before="0" w:beforeAutospacing="0" w:after="0" w:afterAutospacing="0"/>
              <w:rPr>
                <w:rFonts w:ascii="TH SarabunPSK" w:eastAsia="Calibri" w:hAnsi="TH SarabunPSK" w:cs="TH SarabunPSK"/>
                <w:b/>
                <w:bCs/>
                <w:kern w:val="24"/>
              </w:rPr>
            </w:pPr>
            <w:r w:rsidRPr="00FC412F">
              <w:rPr>
                <w:rFonts w:ascii="TH SarabunPSK" w:eastAsia="Calibri" w:hAnsi="TH SarabunPSK" w:cs="TH SarabunPSK"/>
                <w:b/>
                <w:bCs/>
                <w:kern w:val="24"/>
                <w:cs/>
              </w:rPr>
              <w:t xml:space="preserve">ผู้ดูแล/ผู้ดำเนินการ : </w:t>
            </w:r>
            <w:r w:rsidRPr="00FC412F">
              <w:rPr>
                <w:rFonts w:ascii="TH SarabunPSK" w:eastAsia="Calibri" w:hAnsi="TH SarabunPSK" w:cs="TH SarabunPSK"/>
                <w:kern w:val="24"/>
                <w:cs/>
              </w:rPr>
              <w:t>ผอ.สำนักวิทยบริการฯ</w:t>
            </w:r>
          </w:p>
          <w:p w:rsidR="00BB3E3A" w:rsidRPr="00BB3E3A" w:rsidRDefault="00BB3E3A" w:rsidP="00BB3E3A">
            <w:pPr>
              <w:rPr>
                <w:rFonts w:ascii="TH SarabunPSK" w:eastAsia="Calibri" w:hAnsi="TH SarabunPSK" w:cs="TH SarabunPSK"/>
                <w:b/>
                <w:bCs/>
                <w:kern w:val="24"/>
                <w:cs/>
              </w:rPr>
            </w:pPr>
            <w:r w:rsidRPr="00FC412F">
              <w:rPr>
                <w:rFonts w:ascii="TH SarabunPSK" w:eastAsia="Calibri" w:hAnsi="TH SarabunPSK" w:cs="TH SarabunPSK"/>
                <w:b/>
                <w:bCs/>
                <w:kern w:val="24"/>
                <w:cs/>
              </w:rPr>
              <w:t xml:space="preserve">ผู้จัดเก็บข้อมูล : </w:t>
            </w:r>
            <w:r w:rsidRPr="00FC412F">
              <w:rPr>
                <w:rFonts w:ascii="TH SarabunPSK" w:eastAsia="Calibri" w:hAnsi="TH SarabunPSK" w:cs="TH SarabunPSK"/>
                <w:kern w:val="24"/>
                <w:cs/>
              </w:rPr>
              <w:t>หัวหน้างานพัฒนาระบบสารสนเทศ</w:t>
            </w:r>
          </w:p>
        </w:tc>
        <w:tc>
          <w:tcPr>
            <w:tcW w:w="2693" w:type="dxa"/>
            <w:vMerge/>
          </w:tcPr>
          <w:p w:rsidR="00BB3E3A" w:rsidRPr="00667619" w:rsidRDefault="00BB3E3A" w:rsidP="007866E6">
            <w:pPr>
              <w:rPr>
                <w:rFonts w:ascii="TH SarabunPSK" w:hAnsi="TH SarabunPSK" w:cs="TH SarabunPSK"/>
                <w:b/>
                <w:bCs/>
                <w:sz w:val="28"/>
              </w:rPr>
            </w:pPr>
          </w:p>
        </w:tc>
      </w:tr>
    </w:tbl>
    <w:p w:rsidR="00BB3E3A" w:rsidRDefault="00BB3E3A" w:rsidP="00B56657">
      <w:pPr>
        <w:spacing w:after="0" w:line="240" w:lineRule="auto"/>
        <w:jc w:val="thaiDistribute"/>
        <w:rPr>
          <w:rFonts w:ascii="TH SarabunPSK" w:hAnsi="TH SarabunPSK" w:cs="TH SarabunPSK"/>
          <w:b/>
          <w:bCs/>
          <w:sz w:val="28"/>
        </w:rPr>
      </w:pPr>
    </w:p>
    <w:p w:rsidR="00AA3565" w:rsidRPr="00BB3E3A" w:rsidRDefault="00AA3565" w:rsidP="00B56657">
      <w:pPr>
        <w:spacing w:after="0" w:line="240" w:lineRule="auto"/>
        <w:jc w:val="thaiDistribute"/>
        <w:rPr>
          <w:rFonts w:ascii="TH SarabunPSK" w:hAnsi="TH SarabunPSK" w:cs="TH SarabunPSK"/>
          <w:sz w:val="28"/>
        </w:rPr>
      </w:pPr>
      <w:r w:rsidRPr="00BB3E3A">
        <w:rPr>
          <w:rFonts w:ascii="TH SarabunPSK" w:hAnsi="TH SarabunPSK" w:cs="TH SarabunPSK"/>
          <w:b/>
          <w:bCs/>
          <w:sz w:val="28"/>
          <w:cs/>
        </w:rPr>
        <w:t xml:space="preserve">คำอธิบาย </w:t>
      </w:r>
      <w:r w:rsidRPr="00BB3E3A">
        <w:rPr>
          <w:rFonts w:ascii="TH SarabunPSK" w:hAnsi="TH SarabunPSK" w:cs="TH SarabunPSK"/>
          <w:sz w:val="28"/>
          <w:cs/>
        </w:rPr>
        <w:t xml:space="preserve">: </w:t>
      </w:r>
    </w:p>
    <w:p w:rsidR="00AF0908" w:rsidRPr="00BB3E3A" w:rsidRDefault="00AF0908" w:rsidP="00BB3E3A">
      <w:pPr>
        <w:spacing w:after="0" w:line="240" w:lineRule="auto"/>
        <w:jc w:val="thaiDistribute"/>
        <w:rPr>
          <w:rFonts w:ascii="TH SarabunPSK" w:hAnsi="TH SarabunPSK" w:cs="TH SarabunPSK"/>
          <w:sz w:val="28"/>
        </w:rPr>
      </w:pPr>
      <w:r w:rsidRPr="00BB3E3A">
        <w:rPr>
          <w:rFonts w:ascii="TH SarabunPSK" w:hAnsi="TH SarabunPSK" w:cs="TH SarabunPSK"/>
          <w:sz w:val="28"/>
          <w:cs/>
        </w:rPr>
        <w:tab/>
      </w:r>
      <w:r w:rsidRPr="00BB3E3A">
        <w:rPr>
          <w:rFonts w:ascii="TH SarabunPSK" w:hAnsi="TH SarabunPSK" w:cs="TH SarabunPSK" w:hint="cs"/>
          <w:sz w:val="28"/>
          <w:cs/>
        </w:rPr>
        <w:t xml:space="preserve">เพื่อให้มหาวิทยาลัยมีระบบการบริหารที่มีประสิทธิภาพและมีประสิทธิผล สามารถปรับตัวให้ทันกับการเปลี่ยนแปลง </w:t>
      </w:r>
      <w:r w:rsidR="00BF10E4" w:rsidRPr="00BB3E3A">
        <w:rPr>
          <w:rFonts w:ascii="TH SarabunPSK" w:hAnsi="TH SarabunPSK" w:cs="TH SarabunPSK" w:hint="cs"/>
          <w:sz w:val="28"/>
          <w:cs/>
        </w:rPr>
        <w:t xml:space="preserve">ครอบคลุมการบริหารจัดการมหาวิทยาลัย เช่น ฐานข้อมูลการศึกษา ฐานข้อมูลการเงินและงบประมาณ ฐานข้อมูลบุคลากร ฐานข้อมูลบัญชีและทรัพย์สิน และฐานข้อมูลเอกสาร งานสารบรรณและอื่นๆ </w:t>
      </w:r>
    </w:p>
    <w:p w:rsidR="008E4001" w:rsidRPr="00D30A19" w:rsidRDefault="00BF10E4" w:rsidP="00D30A19">
      <w:pPr>
        <w:spacing w:after="0" w:line="240" w:lineRule="auto"/>
        <w:ind w:firstLine="720"/>
        <w:jc w:val="thaiDistribute"/>
        <w:rPr>
          <w:rFonts w:ascii="TH SarabunPSK" w:hAnsi="TH SarabunPSK" w:cs="TH SarabunPSK"/>
          <w:sz w:val="28"/>
        </w:rPr>
      </w:pPr>
      <w:r w:rsidRPr="00BB3E3A">
        <w:rPr>
          <w:rFonts w:ascii="TH SarabunPSK" w:hAnsi="TH SarabunPSK" w:cs="TH SarabunPSK"/>
          <w:sz w:val="28"/>
          <w:cs/>
        </w:rPr>
        <w:t>จำนวนฐานข้อมูลที่มีการบูรณาการร่วมกัน</w:t>
      </w:r>
      <w:r w:rsidRPr="00BB3E3A">
        <w:rPr>
          <w:rFonts w:ascii="TH SarabunPSK" w:hAnsi="TH SarabunPSK" w:cs="TH SarabunPSK" w:hint="cs"/>
          <w:sz w:val="28"/>
          <w:cs/>
        </w:rPr>
        <w:t xml:space="preserve"> หมายถึง </w:t>
      </w:r>
      <w:r w:rsidRPr="00BB3E3A">
        <w:rPr>
          <w:rFonts w:ascii="TH SarabunPSK" w:hAnsi="TH SarabunPSK" w:cs="TH SarabunPSK"/>
          <w:sz w:val="28"/>
          <w:cs/>
        </w:rPr>
        <w:t>ฐานข้อมูล</w:t>
      </w:r>
      <w:r w:rsidRPr="00BB3E3A">
        <w:rPr>
          <w:rFonts w:ascii="TH SarabunPSK" w:hAnsi="TH SarabunPSK" w:cs="TH SarabunPSK" w:hint="cs"/>
          <w:sz w:val="28"/>
          <w:cs/>
        </w:rPr>
        <w:t>เพื่อการบริหารจัดการมหาวิทยาลัย สามารถ</w:t>
      </w:r>
      <w:r w:rsidRPr="00BB3E3A">
        <w:rPr>
          <w:rFonts w:ascii="TH SarabunPSK" w:hAnsi="TH SarabunPSK" w:cs="TH SarabunPSK"/>
          <w:sz w:val="28"/>
          <w:cs/>
        </w:rPr>
        <w:t>ดําเนิน</w:t>
      </w:r>
      <w:r w:rsidR="00BB3E3A">
        <w:rPr>
          <w:rFonts w:ascii="TH SarabunPSK" w:hAnsi="TH SarabunPSK" w:cs="TH SarabunPSK" w:hint="cs"/>
          <w:sz w:val="28"/>
          <w:cs/>
        </w:rPr>
        <w:t xml:space="preserve">               </w:t>
      </w:r>
      <w:r w:rsidRPr="00BB3E3A">
        <w:rPr>
          <w:rFonts w:ascii="TH SarabunPSK" w:hAnsi="TH SarabunPSK" w:cs="TH SarabunPSK"/>
          <w:sz w:val="28"/>
          <w:cs/>
        </w:rPr>
        <w:t>การเชื่อมโยงและแลกเปลี่ยนข้อมูลในการ</w:t>
      </w:r>
      <w:r w:rsidRPr="00BB3E3A">
        <w:rPr>
          <w:rFonts w:ascii="TH SarabunPSK" w:hAnsi="TH SarabunPSK" w:cs="TH SarabunPSK" w:hint="cs"/>
          <w:sz w:val="28"/>
          <w:cs/>
        </w:rPr>
        <w:t>ปฏิบัติงานและการบริหารงานมหาวิทยาลัยได้ อย่างมีประสิทธิภาพ และมีการใช้ระบบบริหารนั้นอย่างเป็นรูปธรรม นำไปสู่การสนับสนุนการบริหารจัดการที่มีประสิทธิภาพ</w:t>
      </w:r>
    </w:p>
    <w:p w:rsidR="00AA3565" w:rsidRPr="00FC412F" w:rsidRDefault="00AA3565" w:rsidP="005E6A21">
      <w:pPr>
        <w:spacing w:after="0" w:line="240" w:lineRule="auto"/>
        <w:rPr>
          <w:rFonts w:ascii="TH SarabunPSK" w:eastAsia="Times New Roman" w:hAnsi="TH SarabunPSK" w:cs="TH SarabunPSK"/>
          <w:sz w:val="28"/>
        </w:rPr>
      </w:pPr>
      <w:r w:rsidRPr="00FC412F">
        <w:rPr>
          <w:rFonts w:ascii="TH SarabunPSK" w:eastAsia="Times New Roman" w:hAnsi="TH SarabunPSK" w:cs="TH SarabunPSK"/>
          <w:b/>
          <w:bCs/>
          <w:sz w:val="28"/>
          <w:cs/>
        </w:rPr>
        <w:t>เกณฑ์การให้คะแนน</w:t>
      </w:r>
      <w:r w:rsidRPr="00FC412F">
        <w:rPr>
          <w:rFonts w:ascii="TH SarabunPSK" w:eastAsia="Times New Roman" w:hAnsi="TH SarabunPSK" w:cs="TH SarabunPSK"/>
          <w:b/>
          <w:bCs/>
          <w:sz w:val="28"/>
        </w:rPr>
        <w:t>  </w:t>
      </w:r>
      <w:r w:rsidRPr="00FC412F">
        <w:rPr>
          <w:rFonts w:ascii="TH SarabunPSK" w:eastAsia="Times New Roman" w:hAnsi="TH SarabunPSK" w:cs="TH SarabunPSK"/>
          <w:sz w:val="28"/>
          <w:cs/>
        </w:rPr>
        <w:t>:</w:t>
      </w:r>
    </w:p>
    <w:tbl>
      <w:tblPr>
        <w:tblW w:w="9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885"/>
        <w:gridCol w:w="1884"/>
        <w:gridCol w:w="2019"/>
        <w:gridCol w:w="1731"/>
        <w:gridCol w:w="1845"/>
      </w:tblGrid>
      <w:tr w:rsidR="00AA3565" w:rsidRPr="00FC412F" w:rsidTr="00AF0908">
        <w:trPr>
          <w:jc w:val="center"/>
        </w:trPr>
        <w:tc>
          <w:tcPr>
            <w:tcW w:w="1885" w:type="dxa"/>
            <w:shd w:val="clear" w:color="auto" w:fill="auto"/>
            <w:vAlign w:val="center"/>
            <w:hideMark/>
          </w:tcPr>
          <w:p w:rsidR="00AA3565" w:rsidRPr="00FC412F" w:rsidRDefault="00AA3565" w:rsidP="005E6A21">
            <w:pPr>
              <w:spacing w:after="0" w:line="240" w:lineRule="auto"/>
              <w:jc w:val="center"/>
              <w:rPr>
                <w:rFonts w:ascii="TH SarabunPSK" w:eastAsia="Times New Roman" w:hAnsi="TH SarabunPSK" w:cs="TH SarabunPSK"/>
                <w:sz w:val="28"/>
              </w:rPr>
            </w:pPr>
            <w:r w:rsidRPr="00FC412F">
              <w:rPr>
                <w:rFonts w:ascii="TH SarabunPSK" w:eastAsia="Times New Roman" w:hAnsi="TH SarabunPSK" w:cs="TH SarabunPSK"/>
                <w:b/>
                <w:bCs/>
                <w:sz w:val="28"/>
                <w:cs/>
              </w:rPr>
              <w:t>คะแนน</w:t>
            </w:r>
            <w:r w:rsidRPr="00FC412F">
              <w:rPr>
                <w:rFonts w:ascii="TH SarabunPSK" w:eastAsia="Times New Roman" w:hAnsi="TH SarabunPSK" w:cs="TH SarabunPSK"/>
                <w:b/>
                <w:bCs/>
                <w:sz w:val="28"/>
              </w:rPr>
              <w:t> 1</w:t>
            </w:r>
          </w:p>
        </w:tc>
        <w:tc>
          <w:tcPr>
            <w:tcW w:w="1884" w:type="dxa"/>
            <w:shd w:val="clear" w:color="auto" w:fill="auto"/>
            <w:vAlign w:val="center"/>
            <w:hideMark/>
          </w:tcPr>
          <w:p w:rsidR="00AA3565" w:rsidRPr="00FC412F" w:rsidRDefault="00AA3565" w:rsidP="005E6A21">
            <w:pPr>
              <w:spacing w:after="0" w:line="240" w:lineRule="auto"/>
              <w:jc w:val="center"/>
              <w:rPr>
                <w:rFonts w:ascii="TH SarabunPSK" w:eastAsia="Times New Roman" w:hAnsi="TH SarabunPSK" w:cs="TH SarabunPSK"/>
                <w:sz w:val="28"/>
              </w:rPr>
            </w:pPr>
            <w:r w:rsidRPr="00FC412F">
              <w:rPr>
                <w:rFonts w:ascii="TH SarabunPSK" w:eastAsia="Times New Roman" w:hAnsi="TH SarabunPSK" w:cs="TH SarabunPSK"/>
                <w:b/>
                <w:bCs/>
                <w:sz w:val="28"/>
                <w:cs/>
              </w:rPr>
              <w:t>คะแนน</w:t>
            </w:r>
            <w:r w:rsidRPr="00FC412F">
              <w:rPr>
                <w:rFonts w:ascii="TH SarabunPSK" w:eastAsia="Times New Roman" w:hAnsi="TH SarabunPSK" w:cs="TH SarabunPSK"/>
                <w:b/>
                <w:bCs/>
                <w:sz w:val="28"/>
              </w:rPr>
              <w:t> 2</w:t>
            </w:r>
          </w:p>
        </w:tc>
        <w:tc>
          <w:tcPr>
            <w:tcW w:w="2019" w:type="dxa"/>
            <w:shd w:val="clear" w:color="auto" w:fill="auto"/>
            <w:vAlign w:val="center"/>
            <w:hideMark/>
          </w:tcPr>
          <w:p w:rsidR="00AA3565" w:rsidRPr="00FC412F" w:rsidRDefault="00AA3565" w:rsidP="005E6A21">
            <w:pPr>
              <w:spacing w:after="0" w:line="240" w:lineRule="auto"/>
              <w:jc w:val="center"/>
              <w:rPr>
                <w:rFonts w:ascii="TH SarabunPSK" w:eastAsia="Times New Roman" w:hAnsi="TH SarabunPSK" w:cs="TH SarabunPSK"/>
                <w:sz w:val="28"/>
              </w:rPr>
            </w:pPr>
            <w:r w:rsidRPr="00FC412F">
              <w:rPr>
                <w:rFonts w:ascii="TH SarabunPSK" w:eastAsia="Times New Roman" w:hAnsi="TH SarabunPSK" w:cs="TH SarabunPSK"/>
                <w:b/>
                <w:bCs/>
                <w:sz w:val="28"/>
                <w:cs/>
              </w:rPr>
              <w:t>คะแนน</w:t>
            </w:r>
            <w:r w:rsidRPr="00FC412F">
              <w:rPr>
                <w:rFonts w:ascii="TH SarabunPSK" w:eastAsia="Times New Roman" w:hAnsi="TH SarabunPSK" w:cs="TH SarabunPSK"/>
                <w:b/>
                <w:bCs/>
                <w:sz w:val="28"/>
              </w:rPr>
              <w:t> 3</w:t>
            </w:r>
          </w:p>
        </w:tc>
        <w:tc>
          <w:tcPr>
            <w:tcW w:w="1731" w:type="dxa"/>
            <w:shd w:val="clear" w:color="auto" w:fill="auto"/>
            <w:vAlign w:val="center"/>
            <w:hideMark/>
          </w:tcPr>
          <w:p w:rsidR="00AA3565" w:rsidRPr="00FC412F" w:rsidRDefault="00AA3565" w:rsidP="005E6A21">
            <w:pPr>
              <w:spacing w:after="0" w:line="240" w:lineRule="auto"/>
              <w:jc w:val="center"/>
              <w:rPr>
                <w:rFonts w:ascii="TH SarabunPSK" w:eastAsia="Times New Roman" w:hAnsi="TH SarabunPSK" w:cs="TH SarabunPSK"/>
                <w:sz w:val="28"/>
              </w:rPr>
            </w:pPr>
            <w:r w:rsidRPr="00FC412F">
              <w:rPr>
                <w:rFonts w:ascii="TH SarabunPSK" w:eastAsia="Times New Roman" w:hAnsi="TH SarabunPSK" w:cs="TH SarabunPSK"/>
                <w:b/>
                <w:bCs/>
                <w:sz w:val="28"/>
                <w:cs/>
              </w:rPr>
              <w:t>คะแนน</w:t>
            </w:r>
            <w:r w:rsidRPr="00FC412F">
              <w:rPr>
                <w:rFonts w:ascii="TH SarabunPSK" w:eastAsia="Times New Roman" w:hAnsi="TH SarabunPSK" w:cs="TH SarabunPSK"/>
                <w:b/>
                <w:bCs/>
                <w:sz w:val="28"/>
              </w:rPr>
              <w:t> 4</w:t>
            </w:r>
          </w:p>
        </w:tc>
        <w:tc>
          <w:tcPr>
            <w:tcW w:w="1845" w:type="dxa"/>
            <w:shd w:val="clear" w:color="auto" w:fill="auto"/>
            <w:vAlign w:val="center"/>
            <w:hideMark/>
          </w:tcPr>
          <w:p w:rsidR="00AA3565" w:rsidRPr="00FC412F" w:rsidRDefault="00AA3565" w:rsidP="005E6A21">
            <w:pPr>
              <w:spacing w:after="0" w:line="240" w:lineRule="auto"/>
              <w:jc w:val="center"/>
              <w:rPr>
                <w:rFonts w:ascii="TH SarabunPSK" w:eastAsia="Times New Roman" w:hAnsi="TH SarabunPSK" w:cs="TH SarabunPSK"/>
                <w:sz w:val="28"/>
              </w:rPr>
            </w:pPr>
            <w:r w:rsidRPr="00FC412F">
              <w:rPr>
                <w:rFonts w:ascii="TH SarabunPSK" w:eastAsia="Times New Roman" w:hAnsi="TH SarabunPSK" w:cs="TH SarabunPSK"/>
                <w:b/>
                <w:bCs/>
                <w:sz w:val="28"/>
                <w:cs/>
              </w:rPr>
              <w:t>คะแนน</w:t>
            </w:r>
            <w:r w:rsidRPr="00FC412F">
              <w:rPr>
                <w:rFonts w:ascii="TH SarabunPSK" w:eastAsia="Times New Roman" w:hAnsi="TH SarabunPSK" w:cs="TH SarabunPSK"/>
                <w:b/>
                <w:bCs/>
                <w:sz w:val="28"/>
              </w:rPr>
              <w:t> 5</w:t>
            </w:r>
          </w:p>
        </w:tc>
      </w:tr>
      <w:tr w:rsidR="00AA3565" w:rsidRPr="00FC412F" w:rsidTr="00AF0908">
        <w:trPr>
          <w:trHeight w:val="447"/>
          <w:jc w:val="center"/>
        </w:trPr>
        <w:tc>
          <w:tcPr>
            <w:tcW w:w="1885" w:type="dxa"/>
            <w:shd w:val="clear" w:color="auto" w:fill="auto"/>
            <w:hideMark/>
          </w:tcPr>
          <w:p w:rsidR="00AA3565" w:rsidRPr="00FC412F" w:rsidRDefault="00D30A19" w:rsidP="005E6A21">
            <w:pPr>
              <w:spacing w:after="0" w:line="240" w:lineRule="auto"/>
              <w:jc w:val="center"/>
              <w:rPr>
                <w:rFonts w:ascii="TH SarabunPSK" w:eastAsia="Times New Roman" w:hAnsi="TH SarabunPSK" w:cs="TH SarabunPSK"/>
                <w:sz w:val="28"/>
              </w:rPr>
            </w:pPr>
            <w:r w:rsidRPr="00FC412F">
              <w:rPr>
                <w:rFonts w:ascii="TH SarabunPSK" w:eastAsia="Times New Roman" w:hAnsi="TH SarabunPSK" w:cs="TH SarabunPSK" w:hint="cs"/>
                <w:sz w:val="28"/>
                <w:cs/>
              </w:rPr>
              <w:t>-</w:t>
            </w:r>
            <w:r w:rsidR="00AA3565" w:rsidRPr="00FC412F">
              <w:rPr>
                <w:rFonts w:ascii="TH SarabunPSK" w:eastAsia="Times New Roman" w:hAnsi="TH SarabunPSK" w:cs="TH SarabunPSK"/>
                <w:sz w:val="28"/>
                <w:cs/>
              </w:rPr>
              <w:t xml:space="preserve"> ฐาน</w:t>
            </w:r>
            <w:r w:rsidR="00DA2998" w:rsidRPr="00FC412F">
              <w:rPr>
                <w:rFonts w:ascii="TH SarabunPSK" w:eastAsia="Times New Roman" w:hAnsi="TH SarabunPSK" w:cs="TH SarabunPSK" w:hint="cs"/>
                <w:sz w:val="28"/>
                <w:cs/>
              </w:rPr>
              <w:t>ข้อมูล</w:t>
            </w:r>
          </w:p>
        </w:tc>
        <w:tc>
          <w:tcPr>
            <w:tcW w:w="1884" w:type="dxa"/>
            <w:shd w:val="clear" w:color="auto" w:fill="auto"/>
            <w:hideMark/>
          </w:tcPr>
          <w:p w:rsidR="00AA3565" w:rsidRPr="00FC412F" w:rsidRDefault="00D30A19" w:rsidP="005E6A21">
            <w:pPr>
              <w:spacing w:after="0" w:line="240" w:lineRule="auto"/>
              <w:jc w:val="center"/>
              <w:rPr>
                <w:rFonts w:ascii="TH SarabunPSK" w:eastAsia="Times New Roman" w:hAnsi="TH SarabunPSK" w:cs="TH SarabunPSK"/>
                <w:sz w:val="28"/>
              </w:rPr>
            </w:pPr>
            <w:r w:rsidRPr="00FC412F">
              <w:rPr>
                <w:rFonts w:ascii="TH SarabunPSK" w:eastAsia="Times New Roman" w:hAnsi="TH SarabunPSK" w:cs="TH SarabunPSK" w:hint="cs"/>
                <w:sz w:val="28"/>
                <w:cs/>
              </w:rPr>
              <w:t>1</w:t>
            </w:r>
            <w:r w:rsidR="00DA2998" w:rsidRPr="00FC412F">
              <w:rPr>
                <w:rFonts w:ascii="TH SarabunPSK" w:eastAsia="Times New Roman" w:hAnsi="TH SarabunPSK" w:cs="TH SarabunPSK"/>
                <w:sz w:val="28"/>
                <w:cs/>
              </w:rPr>
              <w:t xml:space="preserve"> ฐาน</w:t>
            </w:r>
            <w:r w:rsidR="00DA2998" w:rsidRPr="00FC412F">
              <w:rPr>
                <w:rFonts w:ascii="TH SarabunPSK" w:eastAsia="Times New Roman" w:hAnsi="TH SarabunPSK" w:cs="TH SarabunPSK" w:hint="cs"/>
                <w:sz w:val="28"/>
                <w:cs/>
              </w:rPr>
              <w:t>ข้อมูล</w:t>
            </w:r>
          </w:p>
        </w:tc>
        <w:tc>
          <w:tcPr>
            <w:tcW w:w="2019" w:type="dxa"/>
            <w:shd w:val="clear" w:color="auto" w:fill="auto"/>
            <w:vAlign w:val="center"/>
            <w:hideMark/>
          </w:tcPr>
          <w:p w:rsidR="00AA3565" w:rsidRPr="00FC412F" w:rsidRDefault="00D30A19" w:rsidP="005E6A21">
            <w:pPr>
              <w:spacing w:after="0" w:line="240" w:lineRule="auto"/>
              <w:jc w:val="center"/>
              <w:rPr>
                <w:rFonts w:ascii="TH SarabunPSK" w:hAnsi="TH SarabunPSK" w:cs="TH SarabunPSK"/>
                <w:sz w:val="28"/>
              </w:rPr>
            </w:pPr>
            <w:r w:rsidRPr="00FC412F">
              <w:rPr>
                <w:rFonts w:ascii="TH SarabunPSK" w:eastAsia="Times New Roman" w:hAnsi="TH SarabunPSK" w:cs="TH SarabunPSK" w:hint="cs"/>
                <w:sz w:val="28"/>
                <w:cs/>
              </w:rPr>
              <w:t>2</w:t>
            </w:r>
            <w:r w:rsidR="00DA2998" w:rsidRPr="00FC412F">
              <w:rPr>
                <w:rFonts w:ascii="TH SarabunPSK" w:eastAsia="Times New Roman" w:hAnsi="TH SarabunPSK" w:cs="TH SarabunPSK"/>
                <w:sz w:val="28"/>
                <w:cs/>
              </w:rPr>
              <w:t xml:space="preserve"> ฐาน</w:t>
            </w:r>
            <w:r w:rsidR="00DA2998" w:rsidRPr="00FC412F">
              <w:rPr>
                <w:rFonts w:ascii="TH SarabunPSK" w:eastAsia="Times New Roman" w:hAnsi="TH SarabunPSK" w:cs="TH SarabunPSK" w:hint="cs"/>
                <w:sz w:val="28"/>
                <w:cs/>
              </w:rPr>
              <w:t>ข้อมูล</w:t>
            </w:r>
          </w:p>
        </w:tc>
        <w:tc>
          <w:tcPr>
            <w:tcW w:w="1731" w:type="dxa"/>
            <w:shd w:val="clear" w:color="auto" w:fill="auto"/>
            <w:vAlign w:val="center"/>
            <w:hideMark/>
          </w:tcPr>
          <w:p w:rsidR="00AA3565" w:rsidRPr="00FC412F" w:rsidRDefault="00D30A19" w:rsidP="005E6A21">
            <w:pPr>
              <w:spacing w:after="0" w:line="240" w:lineRule="auto"/>
              <w:jc w:val="center"/>
              <w:rPr>
                <w:rFonts w:ascii="TH SarabunPSK" w:hAnsi="TH SarabunPSK" w:cs="TH SarabunPSK"/>
                <w:sz w:val="28"/>
              </w:rPr>
            </w:pPr>
            <w:r w:rsidRPr="00FC412F">
              <w:rPr>
                <w:rFonts w:ascii="TH SarabunPSK" w:eastAsia="Times New Roman" w:hAnsi="TH SarabunPSK" w:cs="TH SarabunPSK" w:hint="cs"/>
                <w:sz w:val="28"/>
                <w:cs/>
              </w:rPr>
              <w:t>3</w:t>
            </w:r>
            <w:r w:rsidR="00DA2998" w:rsidRPr="00FC412F">
              <w:rPr>
                <w:rFonts w:ascii="TH SarabunPSK" w:eastAsia="Times New Roman" w:hAnsi="TH SarabunPSK" w:cs="TH SarabunPSK"/>
                <w:sz w:val="28"/>
                <w:cs/>
              </w:rPr>
              <w:t xml:space="preserve"> ฐาน</w:t>
            </w:r>
            <w:r w:rsidR="00DA2998" w:rsidRPr="00FC412F">
              <w:rPr>
                <w:rFonts w:ascii="TH SarabunPSK" w:eastAsia="Times New Roman" w:hAnsi="TH SarabunPSK" w:cs="TH SarabunPSK" w:hint="cs"/>
                <w:sz w:val="28"/>
                <w:cs/>
              </w:rPr>
              <w:t>ข้อมูล</w:t>
            </w:r>
          </w:p>
        </w:tc>
        <w:tc>
          <w:tcPr>
            <w:tcW w:w="1845" w:type="dxa"/>
            <w:shd w:val="clear" w:color="auto" w:fill="auto"/>
            <w:vAlign w:val="center"/>
            <w:hideMark/>
          </w:tcPr>
          <w:p w:rsidR="00AA3565" w:rsidRPr="00FC412F" w:rsidRDefault="00D30A19" w:rsidP="005E6A21">
            <w:pPr>
              <w:spacing w:after="0" w:line="240" w:lineRule="auto"/>
              <w:jc w:val="center"/>
              <w:rPr>
                <w:rFonts w:ascii="TH SarabunPSK" w:hAnsi="TH SarabunPSK" w:cs="TH SarabunPSK"/>
                <w:sz w:val="28"/>
              </w:rPr>
            </w:pPr>
            <w:r w:rsidRPr="00FC412F">
              <w:rPr>
                <w:rFonts w:ascii="TH SarabunPSK" w:eastAsia="Times New Roman" w:hAnsi="TH SarabunPSK" w:cs="TH SarabunPSK" w:hint="cs"/>
                <w:sz w:val="28"/>
                <w:cs/>
              </w:rPr>
              <w:t>4</w:t>
            </w:r>
            <w:r w:rsidR="00DA2998" w:rsidRPr="00FC412F">
              <w:rPr>
                <w:rFonts w:ascii="TH SarabunPSK" w:eastAsia="Times New Roman" w:hAnsi="TH SarabunPSK" w:cs="TH SarabunPSK"/>
                <w:sz w:val="28"/>
                <w:cs/>
              </w:rPr>
              <w:t xml:space="preserve"> ฐาน</w:t>
            </w:r>
            <w:r w:rsidR="00DA2998" w:rsidRPr="00FC412F">
              <w:rPr>
                <w:rFonts w:ascii="TH SarabunPSK" w:eastAsia="Times New Roman" w:hAnsi="TH SarabunPSK" w:cs="TH SarabunPSK" w:hint="cs"/>
                <w:sz w:val="28"/>
                <w:cs/>
              </w:rPr>
              <w:t>ข้อมูล</w:t>
            </w:r>
          </w:p>
        </w:tc>
      </w:tr>
    </w:tbl>
    <w:p w:rsidR="00D30A19" w:rsidRPr="00FC412F" w:rsidRDefault="00D30A19" w:rsidP="00F74749">
      <w:pPr>
        <w:spacing w:before="120" w:after="0" w:line="240" w:lineRule="auto"/>
        <w:rPr>
          <w:rFonts w:ascii="TH SarabunPSK" w:eastAsiaTheme="minorEastAsia" w:hAnsi="TH SarabunPSK" w:cs="TH SarabunPSK"/>
          <w:sz w:val="28"/>
        </w:rPr>
      </w:pPr>
      <w:r w:rsidRPr="00FC412F">
        <w:rPr>
          <w:rFonts w:ascii="TH SarabunPSK" w:eastAsiaTheme="minorEastAsia" w:hAnsi="TH SarabunPSK" w:cs="TH SarabunPSK" w:hint="cs"/>
          <w:b/>
          <w:bCs/>
          <w:sz w:val="28"/>
          <w:cs/>
        </w:rPr>
        <w:t>ข้อมูล</w:t>
      </w:r>
      <w:r w:rsidRPr="00FC412F">
        <w:rPr>
          <w:rFonts w:ascii="TH SarabunPSK" w:eastAsiaTheme="minorEastAsia" w:hAnsi="TH SarabunPSK" w:cs="TH SarabunPSK"/>
          <w:b/>
          <w:bCs/>
          <w:sz w:val="28"/>
          <w:cs/>
        </w:rPr>
        <w:t>/</w:t>
      </w:r>
      <w:r w:rsidRPr="00FC412F">
        <w:rPr>
          <w:rFonts w:ascii="TH SarabunPSK" w:eastAsiaTheme="minorEastAsia" w:hAnsi="TH SarabunPSK" w:cs="TH SarabunPSK" w:hint="cs"/>
          <w:b/>
          <w:bCs/>
          <w:sz w:val="28"/>
          <w:cs/>
        </w:rPr>
        <w:t>หลักฐานที่ต้องรายงาน</w:t>
      </w:r>
      <w:r w:rsidRPr="00FC412F">
        <w:rPr>
          <w:rFonts w:ascii="TH SarabunPSK" w:eastAsiaTheme="minorEastAsia" w:hAnsi="TH SarabunPSK" w:cs="TH SarabunPSK"/>
          <w:sz w:val="28"/>
          <w:cs/>
        </w:rPr>
        <w:t xml:space="preserve"> :</w:t>
      </w:r>
    </w:p>
    <w:p w:rsidR="00B96963" w:rsidRDefault="00F7672D" w:rsidP="00F7672D">
      <w:pPr>
        <w:tabs>
          <w:tab w:val="left" w:pos="851"/>
        </w:tabs>
        <w:spacing w:after="0" w:line="240" w:lineRule="auto"/>
        <w:rPr>
          <w:rFonts w:ascii="TH SarabunPSK" w:eastAsia="Calibri" w:hAnsi="TH SarabunPSK" w:cs="TH SarabunPSK"/>
          <w:kern w:val="24"/>
          <w:sz w:val="28"/>
        </w:rPr>
      </w:pPr>
      <w:r>
        <w:rPr>
          <w:rFonts w:ascii="TH SarabunPSK" w:hAnsi="TH SarabunPSK" w:cs="TH SarabunPSK" w:hint="cs"/>
          <w:spacing w:val="-8"/>
          <w:sz w:val="32"/>
          <w:szCs w:val="32"/>
          <w:cs/>
        </w:rPr>
        <w:t xml:space="preserve"> </w:t>
      </w:r>
      <w:r>
        <w:rPr>
          <w:rFonts w:ascii="TH SarabunPSK" w:hAnsi="TH SarabunPSK" w:cs="TH SarabunPSK" w:hint="cs"/>
          <w:spacing w:val="-8"/>
          <w:sz w:val="32"/>
          <w:szCs w:val="32"/>
          <w:cs/>
        </w:rPr>
        <w:tab/>
      </w:r>
      <w:r w:rsidR="00773332" w:rsidRPr="00773332">
        <w:rPr>
          <w:rFonts w:ascii="TH SarabunPSK" w:hAnsi="TH SarabunPSK" w:cs="TH SarabunPSK" w:hint="cs"/>
          <w:spacing w:val="-8"/>
          <w:sz w:val="32"/>
          <w:szCs w:val="32"/>
          <w:cs/>
        </w:rPr>
        <w:t xml:space="preserve">- </w:t>
      </w:r>
      <w:r>
        <w:rPr>
          <w:rFonts w:ascii="TH SarabunPSK" w:hAnsi="TH SarabunPSK" w:cs="TH SarabunPSK" w:hint="cs"/>
          <w:spacing w:val="-8"/>
          <w:sz w:val="32"/>
          <w:szCs w:val="32"/>
          <w:cs/>
        </w:rPr>
        <w:t xml:space="preserve"> </w:t>
      </w:r>
      <w:r w:rsidR="00773332" w:rsidRPr="00773332">
        <w:rPr>
          <w:rFonts w:ascii="TH SarabunPSK" w:hAnsi="TH SarabunPSK" w:cs="TH SarabunPSK" w:hint="cs"/>
          <w:spacing w:val="-8"/>
          <w:sz w:val="28"/>
          <w:cs/>
        </w:rPr>
        <w:t>จำนวน</w:t>
      </w:r>
      <w:r w:rsidR="00773332" w:rsidRPr="00773332">
        <w:rPr>
          <w:rFonts w:ascii="TH SarabunPSK" w:eastAsia="Calibri" w:hAnsi="TH SarabunPSK" w:cs="TH SarabunPSK"/>
          <w:kern w:val="24"/>
          <w:sz w:val="28"/>
          <w:cs/>
        </w:rPr>
        <w:t>ฐานข้อมูลที่มีการบูรณาการร่วมกันภายในมหาวิทยาลัย</w:t>
      </w:r>
      <w:r w:rsidR="00F93EC0">
        <w:rPr>
          <w:rFonts w:ascii="TH SarabunPSK" w:eastAsia="Calibri" w:hAnsi="TH SarabunPSK" w:cs="TH SarabunPSK" w:hint="cs"/>
          <w:kern w:val="24"/>
          <w:sz w:val="28"/>
          <w:cs/>
        </w:rPr>
        <w:t xml:space="preserve">  ในปีงบประมาณ พ.ศ. 256</w:t>
      </w:r>
      <w:r w:rsidR="00F93EC0">
        <w:rPr>
          <w:rFonts w:ascii="TH SarabunPSK" w:eastAsia="Calibri" w:hAnsi="TH SarabunPSK" w:cs="TH SarabunPSK"/>
          <w:kern w:val="24"/>
          <w:sz w:val="28"/>
        </w:rPr>
        <w:t>8</w:t>
      </w:r>
    </w:p>
    <w:p w:rsidR="00F7672D" w:rsidRDefault="00F7672D" w:rsidP="00773332">
      <w:pPr>
        <w:spacing w:after="0" w:line="240" w:lineRule="auto"/>
        <w:rPr>
          <w:rFonts w:ascii="TH SarabunPSK" w:hAnsi="TH SarabunPSK" w:cs="TH SarabunPSK"/>
        </w:rPr>
      </w:pPr>
    </w:p>
    <w:p w:rsidR="00783508" w:rsidRDefault="00783508" w:rsidP="00773332">
      <w:pPr>
        <w:spacing w:after="0" w:line="240" w:lineRule="auto"/>
        <w:rPr>
          <w:rFonts w:ascii="TH SarabunPSK" w:hAnsi="TH SarabunPSK" w:cs="TH SarabunPSK"/>
        </w:rPr>
      </w:pPr>
    </w:p>
    <w:p w:rsidR="00783508" w:rsidRDefault="00783508" w:rsidP="00773332">
      <w:pPr>
        <w:spacing w:after="0" w:line="240" w:lineRule="auto"/>
        <w:rPr>
          <w:rFonts w:ascii="TH SarabunPSK" w:hAnsi="TH SarabunPSK" w:cs="TH SarabunPSK"/>
        </w:rPr>
      </w:pPr>
    </w:p>
    <w:p w:rsidR="00783508" w:rsidRDefault="00783508" w:rsidP="00773332">
      <w:pPr>
        <w:spacing w:after="0" w:line="240" w:lineRule="auto"/>
        <w:rPr>
          <w:rFonts w:ascii="TH SarabunPSK" w:hAnsi="TH SarabunPSK" w:cs="TH SarabunPSK"/>
        </w:rPr>
      </w:pPr>
    </w:p>
    <w:p w:rsidR="00783508" w:rsidRDefault="00783508" w:rsidP="00773332">
      <w:pPr>
        <w:spacing w:after="0" w:line="240" w:lineRule="auto"/>
        <w:rPr>
          <w:rFonts w:ascii="TH SarabunPSK" w:hAnsi="TH SarabunPSK" w:cs="TH SarabunPSK"/>
        </w:rPr>
      </w:pPr>
    </w:p>
    <w:p w:rsidR="00783508" w:rsidRDefault="00783508" w:rsidP="00773332">
      <w:pPr>
        <w:spacing w:after="0" w:line="240" w:lineRule="auto"/>
        <w:rPr>
          <w:rFonts w:ascii="TH SarabunPSK" w:hAnsi="TH SarabunPSK" w:cs="TH SarabunPSK"/>
        </w:rPr>
      </w:pPr>
    </w:p>
    <w:p w:rsidR="00783508" w:rsidRDefault="00783508" w:rsidP="00773332">
      <w:pPr>
        <w:spacing w:after="0" w:line="240" w:lineRule="auto"/>
        <w:rPr>
          <w:rFonts w:ascii="TH SarabunPSK" w:hAnsi="TH SarabunPSK" w:cs="TH SarabunPSK"/>
        </w:rPr>
      </w:pPr>
    </w:p>
    <w:p w:rsidR="00783508" w:rsidRDefault="00783508" w:rsidP="00773332">
      <w:pPr>
        <w:spacing w:after="0" w:line="240" w:lineRule="auto"/>
        <w:rPr>
          <w:rFonts w:ascii="TH SarabunPSK" w:hAnsi="TH SarabunPSK" w:cs="TH SarabunPSK"/>
        </w:rPr>
      </w:pPr>
    </w:p>
    <w:p w:rsidR="00F7672D" w:rsidRPr="00F7672D" w:rsidRDefault="00F7672D" w:rsidP="00773332">
      <w:pPr>
        <w:spacing w:after="0" w:line="240" w:lineRule="auto"/>
        <w:rPr>
          <w:rFonts w:ascii="TH SarabunPSK" w:hAnsi="TH SarabunPSK" w:cs="TH SarabunPSK"/>
          <w:b/>
          <w:bCs/>
        </w:rPr>
      </w:pPr>
    </w:p>
    <w:p w:rsidR="00DD63D1" w:rsidRPr="009B1B25" w:rsidRDefault="00F7672D" w:rsidP="00773332">
      <w:pPr>
        <w:spacing w:after="0" w:line="240" w:lineRule="auto"/>
        <w:rPr>
          <w:rFonts w:ascii="TH SarabunPSK" w:eastAsia="Calibri" w:hAnsi="TH SarabunPSK" w:cs="TH SarabunPSK"/>
          <w:b/>
          <w:bCs/>
          <w:color w:val="0070C0"/>
          <w:kern w:val="24"/>
          <w:sz w:val="28"/>
        </w:rPr>
      </w:pPr>
      <w:r w:rsidRPr="009B1B25">
        <w:rPr>
          <w:rFonts w:ascii="TH SarabunPSK" w:hAnsi="TH SarabunPSK" w:cs="TH SarabunPSK"/>
          <w:b/>
          <w:bCs/>
          <w:color w:val="0070C0"/>
          <w:sz w:val="28"/>
          <w:cs/>
        </w:rPr>
        <w:lastRenderedPageBreak/>
        <w:t xml:space="preserve">เป้าประสงค์เชิงยุทธศาสตร์ </w:t>
      </w:r>
      <w:r w:rsidRPr="009B1B25">
        <w:rPr>
          <w:rFonts w:ascii="TH SarabunPSK" w:hAnsi="TH SarabunPSK" w:cs="TH SarabunPSK"/>
          <w:b/>
          <w:bCs/>
          <w:color w:val="0070C0"/>
          <w:sz w:val="28"/>
        </w:rPr>
        <w:t>4</w:t>
      </w:r>
      <w:r w:rsidRPr="009B1B25">
        <w:rPr>
          <w:rFonts w:ascii="TH SarabunPSK" w:hAnsi="TH SarabunPSK" w:cs="TH SarabunPSK"/>
          <w:b/>
          <w:bCs/>
          <w:color w:val="0070C0"/>
          <w:sz w:val="28"/>
          <w:cs/>
        </w:rPr>
        <w:t>.2 : มหาวิทยาลัยมีระบบพัฒนาบุคลากรที่มีคุณภาพ</w:t>
      </w:r>
    </w:p>
    <w:tbl>
      <w:tblPr>
        <w:tblStyle w:val="a5"/>
        <w:tblW w:w="9351" w:type="dxa"/>
        <w:tblLook w:val="04A0" w:firstRow="1" w:lastRow="0" w:firstColumn="1" w:lastColumn="0" w:noHBand="0" w:noVBand="1"/>
      </w:tblPr>
      <w:tblGrid>
        <w:gridCol w:w="1413"/>
        <w:gridCol w:w="5245"/>
        <w:gridCol w:w="2693"/>
      </w:tblGrid>
      <w:tr w:rsidR="001907E8" w:rsidRPr="00667619" w:rsidTr="001907E8">
        <w:tc>
          <w:tcPr>
            <w:tcW w:w="1413" w:type="dxa"/>
            <w:shd w:val="clear" w:color="auto" w:fill="0070C0"/>
          </w:tcPr>
          <w:p w:rsidR="001907E8" w:rsidRPr="00CF1D6D" w:rsidRDefault="001907E8" w:rsidP="00CA22A3">
            <w:pPr>
              <w:ind w:left="31" w:hanging="45"/>
              <w:rPr>
                <w:rFonts w:ascii="TH SarabunPSK" w:hAnsi="TH SarabunPSK" w:cs="TH SarabunPSK"/>
                <w:b/>
                <w:bCs/>
                <w:sz w:val="28"/>
                <w:cs/>
              </w:rPr>
            </w:pPr>
            <w:r w:rsidRPr="00CF1D6D">
              <w:rPr>
                <w:rFonts w:ascii="TH SarabunPSK" w:hAnsi="TH SarabunPSK" w:cs="TH SarabunPSK" w:hint="cs"/>
                <w:b/>
                <w:bCs/>
                <w:color w:val="FFFFFF" w:themeColor="background1"/>
                <w:sz w:val="28"/>
                <w:cs/>
              </w:rPr>
              <w:t xml:space="preserve">ตัวชี้วัดที่ </w:t>
            </w:r>
            <w:r>
              <w:rPr>
                <w:rFonts w:ascii="TH SarabunPSK" w:hAnsi="TH SarabunPSK" w:cs="TH SarabunPSK" w:hint="cs"/>
                <w:b/>
                <w:bCs/>
                <w:color w:val="FFFFFF" w:themeColor="background1"/>
                <w:sz w:val="28"/>
                <w:cs/>
              </w:rPr>
              <w:t>4</w:t>
            </w:r>
            <w:r>
              <w:rPr>
                <w:rFonts w:ascii="TH SarabunPSK" w:hAnsi="TH SarabunPSK" w:cs="TH SarabunPSK"/>
                <w:b/>
                <w:bCs/>
                <w:color w:val="FFFFFF" w:themeColor="background1"/>
                <w:sz w:val="28"/>
                <w:cs/>
              </w:rPr>
              <w:t>.2.</w:t>
            </w:r>
            <w:r>
              <w:rPr>
                <w:rFonts w:ascii="TH SarabunPSK" w:hAnsi="TH SarabunPSK" w:cs="TH SarabunPSK" w:hint="cs"/>
                <w:b/>
                <w:bCs/>
                <w:color w:val="FFFFFF" w:themeColor="background1"/>
                <w:sz w:val="28"/>
                <w:cs/>
              </w:rPr>
              <w:t>1</w:t>
            </w:r>
          </w:p>
        </w:tc>
        <w:tc>
          <w:tcPr>
            <w:tcW w:w="7938" w:type="dxa"/>
            <w:gridSpan w:val="2"/>
          </w:tcPr>
          <w:p w:rsidR="001907E8" w:rsidRDefault="001907E8" w:rsidP="001907E8">
            <w:pPr>
              <w:pStyle w:val="af4"/>
              <w:spacing w:before="0" w:beforeAutospacing="0" w:after="0" w:afterAutospacing="0"/>
              <w:rPr>
                <w:rFonts w:ascii="TH SarabunPSK" w:eastAsia="Calibri" w:hAnsi="TH SarabunPSK" w:cs="TH SarabunPSK"/>
                <w:kern w:val="24"/>
              </w:rPr>
            </w:pPr>
            <w:r w:rsidRPr="00621413">
              <w:rPr>
                <w:rFonts w:ascii="TH SarabunPSK" w:eastAsia="Calibri" w:hAnsi="TH SarabunPSK" w:cs="TH SarabunPSK"/>
                <w:kern w:val="24"/>
                <w:cs/>
              </w:rPr>
              <w:t>ร้อยละบุคลากรสายสนับสนุนวิชาการที่ได้รับความก้าวหน้าตามสายงานประเภทวิชาชีพเฉพาะ</w:t>
            </w:r>
          </w:p>
          <w:p w:rsidR="001907E8" w:rsidRPr="00BB3E3A" w:rsidRDefault="001907E8" w:rsidP="001907E8">
            <w:pPr>
              <w:pStyle w:val="af4"/>
              <w:spacing w:before="0" w:beforeAutospacing="0" w:after="0" w:afterAutospacing="0"/>
              <w:rPr>
                <w:rFonts w:ascii="Arial" w:hAnsi="Arial" w:cs="Arial"/>
              </w:rPr>
            </w:pPr>
            <w:r w:rsidRPr="00621413">
              <w:rPr>
                <w:rFonts w:ascii="TH SarabunPSK" w:eastAsia="Calibri" w:hAnsi="TH SarabunPSK" w:cs="TH SarabunPSK"/>
                <w:kern w:val="24"/>
                <w:cs/>
              </w:rPr>
              <w:t>เชี่ยวชาญเฉพาะ (มรสน.)</w:t>
            </w:r>
          </w:p>
        </w:tc>
      </w:tr>
      <w:tr w:rsidR="001907E8" w:rsidRPr="00667619" w:rsidTr="001907E8">
        <w:tc>
          <w:tcPr>
            <w:tcW w:w="6658" w:type="dxa"/>
            <w:gridSpan w:val="2"/>
          </w:tcPr>
          <w:p w:rsidR="001907E8" w:rsidRPr="00667619" w:rsidRDefault="001907E8" w:rsidP="001907E8">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Calibri" w:hAnsi="TH SarabunPSK" w:cs="TH SarabunPSK" w:hint="cs"/>
                <w:kern w:val="24"/>
                <w:cs/>
              </w:rPr>
              <w:t>ร้อยละ</w:t>
            </w:r>
          </w:p>
        </w:tc>
        <w:tc>
          <w:tcPr>
            <w:tcW w:w="2693" w:type="dxa"/>
            <w:vMerge w:val="restart"/>
          </w:tcPr>
          <w:p w:rsidR="001907E8" w:rsidRDefault="001907E8" w:rsidP="00CA22A3">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1907E8" w:rsidRPr="00294226" w:rsidRDefault="00F93EC0" w:rsidP="00CA22A3">
            <w:pPr>
              <w:rPr>
                <w:rFonts w:ascii="THSarabunPSK" w:hAnsi="THSarabunPSK" w:cs="THSarabunPSK"/>
                <w:sz w:val="28"/>
              </w:rPr>
            </w:pPr>
            <w:r>
              <w:rPr>
                <w:rFonts w:ascii="THSarabunPSK" w:hAnsi="THSarabunPSK" w:cs="THSarabunPSK" w:hint="cs"/>
                <w:sz w:val="28"/>
                <w:cs/>
              </w:rPr>
              <w:t>ปีงบประมาณ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1907E8" w:rsidRPr="00667619" w:rsidTr="001907E8">
        <w:tc>
          <w:tcPr>
            <w:tcW w:w="6658" w:type="dxa"/>
            <w:gridSpan w:val="2"/>
          </w:tcPr>
          <w:p w:rsidR="001907E8" w:rsidRPr="001907E8" w:rsidRDefault="001907E8" w:rsidP="001907E8">
            <w:pPr>
              <w:pStyle w:val="af4"/>
              <w:spacing w:before="0" w:beforeAutospacing="0" w:after="0" w:afterAutospacing="0"/>
              <w:rPr>
                <w:rFonts w:ascii="TH SarabunPSK" w:eastAsia="Calibri" w:hAnsi="TH SarabunPSK" w:cs="TH SarabunPSK"/>
                <w:spacing w:val="-8"/>
                <w:kern w:val="24"/>
              </w:rPr>
            </w:pPr>
            <w:r w:rsidRPr="004D6AB6">
              <w:rPr>
                <w:rFonts w:ascii="TH SarabunPSK" w:eastAsia="Calibri" w:hAnsi="TH SarabunPSK" w:cs="TH SarabunPSK" w:hint="cs"/>
                <w:b/>
                <w:bCs/>
                <w:kern w:val="24"/>
                <w:cs/>
              </w:rPr>
              <w:t>ผู้</w:t>
            </w:r>
            <w:r w:rsidRPr="004D6AB6">
              <w:rPr>
                <w:rFonts w:ascii="TH SarabunPSK" w:eastAsia="Calibri" w:hAnsi="TH SarabunPSK" w:cs="TH SarabunPSK"/>
                <w:b/>
                <w:bCs/>
                <w:kern w:val="24"/>
                <w:cs/>
              </w:rPr>
              <w:t>กำกับ :</w:t>
            </w:r>
            <w:r w:rsidRPr="004D6AB6">
              <w:rPr>
                <w:rFonts w:ascii="TH SarabunPSK" w:eastAsia="Calibri" w:hAnsi="TH SarabunPSK" w:cs="TH SarabunPSK"/>
                <w:kern w:val="24"/>
                <w:cs/>
              </w:rPr>
              <w:t xml:space="preserve"> อธิการบดี </w:t>
            </w:r>
            <w:r w:rsidRPr="004D6AB6">
              <w:rPr>
                <w:rFonts w:ascii="TH SarabunPSK" w:eastAsia="Calibri" w:hAnsi="TH SarabunPSK" w:cs="TH SarabunPSK"/>
                <w:kern w:val="24"/>
                <w:cs/>
              </w:rPr>
              <w:br/>
            </w:r>
            <w:r w:rsidRPr="004D6AB6">
              <w:rPr>
                <w:rFonts w:ascii="TH SarabunPSK" w:eastAsia="Calibri" w:hAnsi="TH SarabunPSK" w:cs="TH SarabunPSK"/>
                <w:b/>
                <w:bCs/>
                <w:kern w:val="24"/>
                <w:cs/>
              </w:rPr>
              <w:t>ผู้ดูแล/ผู้ดำเนินการ :</w:t>
            </w:r>
            <w:r w:rsidRPr="004D6AB6">
              <w:rPr>
                <w:rFonts w:ascii="TH SarabunPSK" w:eastAsia="Calibri" w:hAnsi="TH SarabunPSK" w:cs="TH SarabunPSK" w:hint="cs"/>
                <w:kern w:val="24"/>
                <w:cs/>
              </w:rPr>
              <w:t xml:space="preserve"> </w:t>
            </w:r>
            <w:r w:rsidRPr="004D6AB6">
              <w:rPr>
                <w:rFonts w:ascii="TH SarabunPSK" w:eastAsia="Calibri" w:hAnsi="TH SarabunPSK" w:cs="TH SarabunPSK"/>
                <w:spacing w:val="-8"/>
                <w:kern w:val="24"/>
                <w:cs/>
              </w:rPr>
              <w:t>คณบดีทุกคณะ/ผอ. สำนัก สถาบัน กอง</w:t>
            </w:r>
          </w:p>
          <w:p w:rsidR="001907E8" w:rsidRPr="00BB3E3A" w:rsidRDefault="001907E8" w:rsidP="001907E8">
            <w:pPr>
              <w:ind w:right="314"/>
              <w:rPr>
                <w:rFonts w:ascii="TH SarabunPSK" w:eastAsia="Calibri" w:hAnsi="TH SarabunPSK" w:cs="TH SarabunPSK"/>
                <w:b/>
                <w:bCs/>
                <w:kern w:val="24"/>
                <w:cs/>
              </w:rPr>
            </w:pPr>
            <w:r w:rsidRPr="001907E8">
              <w:rPr>
                <w:rFonts w:ascii="TH SarabunPSK" w:eastAsia="Calibri" w:hAnsi="TH SarabunPSK" w:cs="TH SarabunPSK" w:hint="cs"/>
                <w:b/>
                <w:bCs/>
                <w:kern w:val="24"/>
                <w:cs/>
              </w:rPr>
              <w:t>ผู้</w:t>
            </w:r>
            <w:r w:rsidRPr="001907E8">
              <w:rPr>
                <w:rFonts w:ascii="TH SarabunPSK" w:eastAsia="Calibri" w:hAnsi="TH SarabunPSK" w:cs="TH SarabunPSK"/>
                <w:b/>
                <w:bCs/>
                <w:kern w:val="24"/>
                <w:cs/>
              </w:rPr>
              <w:t>จัดเก็บข้อมูล :</w:t>
            </w:r>
            <w:r w:rsidRPr="004D6AB6">
              <w:rPr>
                <w:rFonts w:ascii="TH SarabunPSK" w:eastAsia="Calibri" w:hAnsi="TH SarabunPSK" w:cs="TH SarabunPSK"/>
                <w:kern w:val="24"/>
                <w:cs/>
              </w:rPr>
              <w:t xml:space="preserve"> ผอ.กองกลาง</w:t>
            </w:r>
            <w:r w:rsidRPr="004D6AB6">
              <w:rPr>
                <w:rFonts w:ascii="TH SarabunPSK" w:eastAsia="Calibri" w:hAnsi="TH SarabunPSK" w:cs="TH SarabunPSK" w:hint="cs"/>
                <w:kern w:val="24"/>
                <w:cs/>
              </w:rPr>
              <w:t xml:space="preserve"> /</w:t>
            </w:r>
            <w:r w:rsidRPr="004D6AB6">
              <w:rPr>
                <w:rFonts w:ascii="TH SarabunPSK" w:eastAsia="Calibri" w:hAnsi="TH SarabunPSK" w:cs="TH SarabunPSK"/>
                <w:kern w:val="24"/>
                <w:cs/>
              </w:rPr>
              <w:t>หัวหน้าหน่วยอัตรากำลังฯ</w:t>
            </w:r>
          </w:p>
        </w:tc>
        <w:tc>
          <w:tcPr>
            <w:tcW w:w="2693" w:type="dxa"/>
            <w:vMerge/>
          </w:tcPr>
          <w:p w:rsidR="001907E8" w:rsidRPr="00667619" w:rsidRDefault="001907E8" w:rsidP="00CA22A3">
            <w:pPr>
              <w:rPr>
                <w:rFonts w:ascii="TH SarabunPSK" w:hAnsi="TH SarabunPSK" w:cs="TH SarabunPSK"/>
                <w:b/>
                <w:bCs/>
                <w:sz w:val="28"/>
              </w:rPr>
            </w:pPr>
          </w:p>
        </w:tc>
      </w:tr>
    </w:tbl>
    <w:p w:rsidR="001907E8" w:rsidRDefault="001907E8" w:rsidP="001907E8">
      <w:pPr>
        <w:spacing w:after="0" w:line="240" w:lineRule="auto"/>
        <w:jc w:val="thaiDistribute"/>
        <w:rPr>
          <w:rFonts w:ascii="TH SarabunPSK" w:hAnsi="TH SarabunPSK" w:cs="TH SarabunPSK"/>
          <w:b/>
          <w:bCs/>
          <w:sz w:val="28"/>
        </w:rPr>
      </w:pPr>
    </w:p>
    <w:p w:rsidR="008E4001" w:rsidRPr="001907E8" w:rsidRDefault="008E4001" w:rsidP="001907E8">
      <w:pPr>
        <w:spacing w:after="0" w:line="240" w:lineRule="auto"/>
        <w:rPr>
          <w:rFonts w:ascii="TH SarabunPSK" w:hAnsi="TH SarabunPSK" w:cs="TH SarabunPSK"/>
          <w:b/>
          <w:bCs/>
          <w:spacing w:val="-8"/>
          <w:sz w:val="28"/>
        </w:rPr>
      </w:pPr>
      <w:r w:rsidRPr="001907E8">
        <w:rPr>
          <w:rFonts w:ascii="TH SarabunPSK" w:hAnsi="TH SarabunPSK" w:cs="TH SarabunPSK"/>
          <w:b/>
          <w:bCs/>
          <w:sz w:val="28"/>
          <w:cs/>
        </w:rPr>
        <w:t xml:space="preserve">คำอธิบาย </w:t>
      </w:r>
      <w:r w:rsidRPr="001907E8">
        <w:rPr>
          <w:rFonts w:ascii="TH SarabunPSK" w:hAnsi="TH SarabunPSK" w:cs="TH SarabunPSK"/>
          <w:sz w:val="28"/>
          <w:cs/>
        </w:rPr>
        <w:t xml:space="preserve">: </w:t>
      </w:r>
    </w:p>
    <w:p w:rsidR="008E4001" w:rsidRPr="001907E8" w:rsidRDefault="001907E8" w:rsidP="001907E8">
      <w:pPr>
        <w:tabs>
          <w:tab w:val="left" w:pos="0"/>
          <w:tab w:val="left" w:pos="851"/>
          <w:tab w:val="left" w:pos="1985"/>
          <w:tab w:val="left" w:pos="2410"/>
          <w:tab w:val="left" w:pos="2694"/>
        </w:tabs>
        <w:spacing w:after="0" w:line="240" w:lineRule="auto"/>
        <w:jc w:val="thaiDistribute"/>
        <w:rPr>
          <w:rFonts w:ascii="TH SarabunPSK" w:eastAsia="EucrosiaUPC" w:hAnsi="TH SarabunPSK" w:cs="TH SarabunPSK"/>
          <w:sz w:val="28"/>
        </w:rPr>
      </w:pPr>
      <w:r>
        <w:rPr>
          <w:rFonts w:ascii="TH SarabunPSK" w:hAnsi="TH SarabunPSK" w:cs="TH SarabunPSK"/>
          <w:b/>
          <w:bCs/>
          <w:spacing w:val="-8"/>
          <w:sz w:val="28"/>
          <w:cs/>
        </w:rPr>
        <w:tab/>
      </w:r>
      <w:r w:rsidR="008E4001" w:rsidRPr="001907E8">
        <w:rPr>
          <w:rFonts w:ascii="TH SarabunPSK" w:eastAsia="EucrosiaUPC" w:hAnsi="TH SarabunPSK" w:cs="TH SarabunPSK"/>
          <w:sz w:val="28"/>
          <w:cs/>
        </w:rPr>
        <w:t>เส้นทางความก้าวหน้าในสายอาชีพ ถือเป็นเครื่องมือที่ถูกนำมาใช้ในการสร้างแรงจูงใจให้กับบุคลากร ให้มีขวัญกำลังใจ มองเห็นอนาคตของตนเอง ที่สามารถจะเติบโตในสายอาชีพ ซึ่งจะนำไปสู่การสร้างบุคลากรที่มีคุณค่าให้แก่องค์กรระยะยาว ทำให้บุคลากรสายสนับสนุนวิชาการ</w:t>
      </w:r>
      <w:r w:rsidR="00247CF2">
        <w:rPr>
          <w:rFonts w:ascii="TH SarabunPSK" w:eastAsia="EucrosiaUPC" w:hAnsi="TH SarabunPSK" w:cs="TH SarabunPSK" w:hint="cs"/>
          <w:sz w:val="28"/>
          <w:cs/>
        </w:rPr>
        <w:t xml:space="preserve">ของมหาวิทยาลัย </w:t>
      </w:r>
      <w:r w:rsidR="008E4001" w:rsidRPr="001907E8">
        <w:rPr>
          <w:rFonts w:ascii="TH SarabunPSK" w:eastAsia="EucrosiaUPC" w:hAnsi="TH SarabunPSK" w:cs="TH SarabunPSK"/>
          <w:sz w:val="28"/>
          <w:cs/>
        </w:rPr>
        <w:t>สามารถกำหนดแนวทางการปฏิบัติงานไปสู่เป้าหมาย  ทั้งยังเป็นตัวช่วยให้องค์กรวางแผนเกี่ยวกับทรัพยากร</w:t>
      </w:r>
      <w:r w:rsidR="00247CF2">
        <w:rPr>
          <w:rFonts w:ascii="TH SarabunPSK" w:eastAsia="EucrosiaUPC" w:hAnsi="TH SarabunPSK" w:cs="TH SarabunPSK" w:hint="cs"/>
          <w:sz w:val="28"/>
          <w:cs/>
        </w:rPr>
        <w:t>บุคคล</w:t>
      </w:r>
      <w:r w:rsidR="008E4001" w:rsidRPr="001907E8">
        <w:rPr>
          <w:rFonts w:ascii="TH SarabunPSK" w:eastAsia="EucrosiaUPC" w:hAnsi="TH SarabunPSK" w:cs="TH SarabunPSK"/>
          <w:sz w:val="28"/>
          <w:cs/>
        </w:rPr>
        <w:t xml:space="preserve"> </w:t>
      </w:r>
      <w:r w:rsidR="00247CF2">
        <w:rPr>
          <w:rFonts w:ascii="TH SarabunPSK" w:eastAsia="EucrosiaUPC" w:hAnsi="TH SarabunPSK" w:cs="TH SarabunPSK" w:hint="cs"/>
          <w:sz w:val="28"/>
          <w:cs/>
        </w:rPr>
        <w:t>อัตรากำลังคน และการพัฒนาบุคลากรในองค์กร</w:t>
      </w:r>
      <w:r w:rsidR="008E4001" w:rsidRPr="001907E8">
        <w:rPr>
          <w:rFonts w:ascii="TH SarabunPSK" w:eastAsia="EucrosiaUPC" w:hAnsi="TH SarabunPSK" w:cs="TH SarabunPSK"/>
          <w:sz w:val="28"/>
          <w:cs/>
        </w:rPr>
        <w:t>ให้ตรงกับงานที่องค์กรต้องการ</w:t>
      </w:r>
      <w:r w:rsidR="00247CF2">
        <w:rPr>
          <w:rFonts w:ascii="TH SarabunPSK" w:eastAsia="EucrosiaUPC" w:hAnsi="TH SarabunPSK" w:cs="TH SarabunPSK" w:hint="cs"/>
          <w:sz w:val="28"/>
          <w:cs/>
        </w:rPr>
        <w:t xml:space="preserve"> เพื่อ</w:t>
      </w:r>
      <w:r w:rsidR="008E4001" w:rsidRPr="001907E8">
        <w:rPr>
          <w:rFonts w:ascii="TH SarabunPSK" w:eastAsia="EucrosiaUPC" w:hAnsi="TH SarabunPSK" w:cs="TH SarabunPSK"/>
          <w:sz w:val="28"/>
          <w:cs/>
        </w:rPr>
        <w:t xml:space="preserve">ส่งผลให้องค์กรได้งานที่มีประสิทธิภาพมากยิ่งขึ้น  </w:t>
      </w:r>
    </w:p>
    <w:p w:rsidR="008E4001" w:rsidRDefault="008E4001" w:rsidP="001907E8">
      <w:pPr>
        <w:tabs>
          <w:tab w:val="left" w:pos="0"/>
          <w:tab w:val="left" w:pos="851"/>
          <w:tab w:val="left" w:pos="1276"/>
          <w:tab w:val="left" w:pos="1560"/>
          <w:tab w:val="left" w:pos="1985"/>
          <w:tab w:val="left" w:pos="2410"/>
          <w:tab w:val="left" w:pos="2694"/>
        </w:tabs>
        <w:spacing w:after="0" w:line="240" w:lineRule="auto"/>
        <w:jc w:val="thaiDistribute"/>
        <w:rPr>
          <w:rFonts w:ascii="TH SarabunPSK" w:hAnsi="TH SarabunPSK" w:cs="TH SarabunPSK"/>
          <w:sz w:val="28"/>
        </w:rPr>
      </w:pPr>
      <w:r w:rsidRPr="001907E8">
        <w:rPr>
          <w:rFonts w:ascii="TH SarabunPSK" w:eastAsia="EucrosiaUPC" w:hAnsi="TH SarabunPSK" w:cs="TH SarabunPSK"/>
          <w:sz w:val="28"/>
          <w:cs/>
        </w:rPr>
        <w:t xml:space="preserve">          </w:t>
      </w:r>
      <w:r w:rsidR="001907E8" w:rsidRPr="001907E8">
        <w:rPr>
          <w:rFonts w:ascii="TH SarabunPSK" w:eastAsia="EucrosiaUPC" w:hAnsi="TH SarabunPSK" w:cs="TH SarabunPSK" w:hint="cs"/>
          <w:sz w:val="28"/>
          <w:cs/>
        </w:rPr>
        <w:t xml:space="preserve">    </w:t>
      </w:r>
      <w:r w:rsidRPr="001907E8">
        <w:rPr>
          <w:rFonts w:ascii="TH SarabunPSK" w:eastAsia="EucrosiaUPC" w:hAnsi="TH SarabunPSK" w:cs="TH SarabunPSK"/>
          <w:sz w:val="28"/>
          <w:cs/>
        </w:rPr>
        <w:t xml:space="preserve">บุคลากรสายสนับสนุนวิชาการ </w:t>
      </w:r>
      <w:r w:rsidRPr="001907E8">
        <w:rPr>
          <w:rFonts w:ascii="TH SarabunPSK" w:eastAsia="Calibri" w:hAnsi="TH SarabunPSK" w:cs="TH SarabunPSK"/>
          <w:sz w:val="28"/>
          <w:cs/>
          <w:lang w:val="th-TH"/>
        </w:rPr>
        <w:t xml:space="preserve">หมายถึง </w:t>
      </w:r>
      <w:r w:rsidR="00247CF2" w:rsidRPr="001907E8">
        <w:rPr>
          <w:rFonts w:ascii="TH SarabunPSK" w:eastAsia="EucrosiaUPC" w:hAnsi="TH SarabunPSK" w:cs="TH SarabunPSK"/>
          <w:sz w:val="28"/>
          <w:shd w:val="clear" w:color="auto" w:fill="FFFFFF"/>
          <w:cs/>
        </w:rPr>
        <w:t>ข้าราชการพลเรือนในสถาบันอุดมศึกษา</w:t>
      </w:r>
      <w:r w:rsidR="00247CF2">
        <w:rPr>
          <w:rFonts w:ascii="TH SarabunPSK" w:eastAsia="EucrosiaUPC" w:hAnsi="TH SarabunPSK" w:cs="TH SarabunPSK" w:hint="cs"/>
          <w:sz w:val="28"/>
          <w:shd w:val="clear" w:color="auto" w:fill="FFFFFF"/>
          <w:cs/>
        </w:rPr>
        <w:t xml:space="preserve"> </w:t>
      </w:r>
      <w:r w:rsidR="001907E8">
        <w:rPr>
          <w:rFonts w:ascii="TH SarabunPSK" w:eastAsia="Calibri" w:hAnsi="TH SarabunPSK" w:cs="TH SarabunPSK" w:hint="cs"/>
          <w:sz w:val="28"/>
          <w:cs/>
          <w:lang w:val="th-TH"/>
        </w:rPr>
        <w:t xml:space="preserve">พนักงานในสถาบันอุดมศึกษา </w:t>
      </w:r>
      <w:r w:rsidR="00247CF2">
        <w:rPr>
          <w:rFonts w:ascii="TH SarabunPSK" w:eastAsia="Calibri" w:hAnsi="TH SarabunPSK" w:cs="TH SarabunPSK" w:hint="cs"/>
          <w:sz w:val="28"/>
          <w:cs/>
          <w:lang w:val="th-TH"/>
        </w:rPr>
        <w:t xml:space="preserve">                       </w:t>
      </w:r>
      <w:r w:rsidRPr="001907E8">
        <w:rPr>
          <w:rFonts w:ascii="TH SarabunPSK" w:eastAsia="EucrosiaUPC" w:hAnsi="TH SarabunPSK" w:cs="TH SarabunPSK"/>
          <w:sz w:val="28"/>
          <w:cs/>
          <w:lang w:val="th-TH"/>
        </w:rPr>
        <w:t>ที่มี</w:t>
      </w:r>
      <w:r w:rsidRPr="001907E8">
        <w:rPr>
          <w:rFonts w:ascii="TH SarabunPSK" w:eastAsia="Calibri" w:hAnsi="TH SarabunPSK" w:cs="TH SarabunPSK"/>
          <w:spacing w:val="-4"/>
          <w:sz w:val="28"/>
          <w:cs/>
          <w:lang w:val="th-TH"/>
        </w:rPr>
        <w:t>คุณสมบัติเข้าสู่ตำแหน่ง</w:t>
      </w:r>
      <w:r w:rsidRPr="001907E8">
        <w:rPr>
          <w:rFonts w:ascii="TH SarabunPSK" w:eastAsia="EucrosiaUPC" w:hAnsi="TH SarabunPSK" w:cs="TH SarabunPSK"/>
          <w:sz w:val="28"/>
          <w:cs/>
        </w:rPr>
        <w:t>ประเภท</w:t>
      </w:r>
      <w:r w:rsidRPr="001907E8">
        <w:rPr>
          <w:rFonts w:ascii="TH SarabunPSK" w:hAnsi="TH SarabunPSK" w:cs="TH SarabunPSK"/>
          <w:sz w:val="28"/>
          <w:cs/>
        </w:rPr>
        <w:t>วิชาชีพเฉพาะ</w:t>
      </w:r>
      <w:r w:rsidR="00247CF2">
        <w:rPr>
          <w:rFonts w:ascii="TH SarabunPSK" w:hAnsi="TH SarabunPSK" w:cs="TH SarabunPSK" w:hint="cs"/>
          <w:sz w:val="28"/>
          <w:cs/>
        </w:rPr>
        <w:t>หรือ</w:t>
      </w:r>
      <w:r w:rsidRPr="001907E8">
        <w:rPr>
          <w:rFonts w:ascii="TH SarabunPSK" w:hAnsi="TH SarabunPSK" w:cs="TH SarabunPSK"/>
          <w:sz w:val="28"/>
          <w:cs/>
        </w:rPr>
        <w:t>เชี่ยวชาญเฉพาะ</w:t>
      </w:r>
      <w:r w:rsidR="00247CF2">
        <w:rPr>
          <w:rFonts w:ascii="TH SarabunPSK" w:hAnsi="TH SarabunPSK" w:cs="TH SarabunPSK" w:hint="cs"/>
          <w:sz w:val="28"/>
          <w:cs/>
        </w:rPr>
        <w:t xml:space="preserve"> ระดับชำนาญการ</w:t>
      </w:r>
    </w:p>
    <w:p w:rsidR="001907E8" w:rsidRDefault="001907E8" w:rsidP="00D42EBA">
      <w:pPr>
        <w:spacing w:after="0" w:line="240" w:lineRule="auto"/>
        <w:rPr>
          <w:rFonts w:ascii="TH SarabunPSK" w:hAnsi="TH SarabunPSK" w:cs="TH SarabunPSK"/>
          <w:b/>
          <w:bCs/>
          <w:sz w:val="28"/>
        </w:rPr>
      </w:pPr>
    </w:p>
    <w:p w:rsidR="00D42EBA" w:rsidRPr="001907E8" w:rsidRDefault="00D42EBA" w:rsidP="00D42EBA">
      <w:pPr>
        <w:spacing w:after="0" w:line="240" w:lineRule="auto"/>
        <w:rPr>
          <w:rFonts w:ascii="TH SarabunPSK" w:hAnsi="TH SarabunPSK" w:cs="TH SarabunPSK"/>
          <w:b/>
          <w:bCs/>
          <w:sz w:val="28"/>
        </w:rPr>
      </w:pPr>
      <w:r w:rsidRPr="001907E8">
        <w:rPr>
          <w:rFonts w:ascii="TH SarabunPSK" w:hAnsi="TH SarabunPSK" w:cs="TH SarabunPSK"/>
          <w:b/>
          <w:bCs/>
          <w:sz w:val="28"/>
          <w:cs/>
        </w:rPr>
        <w:t>สูตรการคำนวณ :</w:t>
      </w:r>
    </w:p>
    <w:tbl>
      <w:tblPr>
        <w:tblW w:w="0" w:type="auto"/>
        <w:tblInd w:w="625" w:type="dxa"/>
        <w:tblLook w:val="04A0" w:firstRow="1" w:lastRow="0" w:firstColumn="1" w:lastColumn="0" w:noHBand="0" w:noVBand="1"/>
      </w:tblPr>
      <w:tblGrid>
        <w:gridCol w:w="8550"/>
      </w:tblGrid>
      <w:tr w:rsidR="00D42EBA" w:rsidRPr="001907E8" w:rsidTr="00247CF2">
        <w:trPr>
          <w:trHeight w:val="1091"/>
        </w:trPr>
        <w:tc>
          <w:tcPr>
            <w:tcW w:w="8550" w:type="dxa"/>
          </w:tcPr>
          <w:p w:rsidR="00D42EBA" w:rsidRPr="00247CF2" w:rsidRDefault="00D42EBA" w:rsidP="00D42EBA">
            <w:pPr>
              <w:spacing w:after="0" w:line="240" w:lineRule="auto"/>
              <w:rPr>
                <w:rFonts w:ascii="TH SarabunPSK" w:hAnsi="TH SarabunPSK" w:cs="TH SarabunPSK"/>
                <w:sz w:val="28"/>
              </w:rPr>
            </w:pPr>
            <w:r w:rsidRPr="00247CF2">
              <w:rPr>
                <w:rFonts w:ascii="TH SarabunPSK" w:hAnsi="TH SarabunPSK" w:cs="TH SarabunPSK"/>
                <w:sz w:val="28"/>
                <w:cs/>
              </w:rPr>
              <w:t xml:space="preserve">       </w:t>
            </w:r>
            <w:r w:rsidRPr="00247CF2">
              <w:rPr>
                <w:rFonts w:ascii="TH SarabunPSK" w:hAnsi="TH SarabunPSK" w:cs="TH SarabunPSK" w:hint="cs"/>
                <w:sz w:val="28"/>
                <w:cs/>
              </w:rPr>
              <w:t>จำนวน</w:t>
            </w:r>
            <w:r w:rsidRPr="00247CF2">
              <w:rPr>
                <w:rFonts w:ascii="TH SarabunPSK" w:hAnsi="TH SarabunPSK" w:cs="TH SarabunPSK"/>
                <w:sz w:val="28"/>
                <w:cs/>
              </w:rPr>
              <w:t>บุคลากรสายสนับสนุนวิชาการที่ได้รับความก้าวหน้าตามสายงานประเภท</w:t>
            </w:r>
          </w:p>
          <w:p w:rsidR="00D42EBA" w:rsidRPr="001907E8" w:rsidRDefault="00D42EBA" w:rsidP="00D42EBA">
            <w:pPr>
              <w:spacing w:after="0" w:line="240" w:lineRule="auto"/>
              <w:rPr>
                <w:rFonts w:ascii="TH SarabunPSK" w:hAnsi="TH SarabunPSK" w:cs="TH SarabunPSK"/>
                <w:sz w:val="28"/>
              </w:rPr>
            </w:pPr>
            <w:r w:rsidRPr="00247CF2">
              <w:rPr>
                <w:rFonts w:ascii="TH SarabunPSK" w:hAnsi="TH SarabunPSK" w:cs="TH SarabunPSK"/>
                <w:sz w:val="28"/>
                <w:cs/>
              </w:rPr>
              <w:t xml:space="preserve">       </w:t>
            </w:r>
            <w:r w:rsidRPr="00247CF2">
              <w:rPr>
                <w:rFonts w:ascii="TH SarabunPSK" w:hAnsi="TH SarabunPSK" w:cs="TH SarabunPSK"/>
                <w:sz w:val="28"/>
                <w:u w:val="single"/>
                <w:cs/>
              </w:rPr>
              <w:t xml:space="preserve">            </w:t>
            </w:r>
            <w:r w:rsidR="00247CF2" w:rsidRPr="00247CF2">
              <w:rPr>
                <w:rFonts w:ascii="TH SarabunPSK" w:hAnsi="TH SarabunPSK" w:cs="TH SarabunPSK" w:hint="cs"/>
                <w:sz w:val="28"/>
                <w:u w:val="single"/>
                <w:cs/>
              </w:rPr>
              <w:t xml:space="preserve">       </w:t>
            </w:r>
            <w:r w:rsidRPr="00247CF2">
              <w:rPr>
                <w:rFonts w:ascii="TH SarabunPSK" w:hAnsi="TH SarabunPSK" w:cs="TH SarabunPSK"/>
                <w:sz w:val="28"/>
                <w:u w:val="single"/>
                <w:cs/>
              </w:rPr>
              <w:t xml:space="preserve">ประเภทวิชาชีพเฉพาะเชี่ยวชาญเฉพาะ </w:t>
            </w:r>
            <w:r w:rsidRPr="00247CF2">
              <w:rPr>
                <w:rFonts w:ascii="TH SarabunPSK" w:hAnsi="TH SarabunPSK" w:cs="TH SarabunPSK" w:hint="cs"/>
                <w:sz w:val="28"/>
                <w:u w:val="single"/>
                <w:cs/>
              </w:rPr>
              <w:t>(คน)</w:t>
            </w:r>
            <w:r w:rsidR="00247CF2">
              <w:rPr>
                <w:rFonts w:ascii="TH SarabunPSK" w:hAnsi="TH SarabunPSK" w:cs="TH SarabunPSK" w:hint="cs"/>
                <w:sz w:val="28"/>
                <w:u w:val="single"/>
                <w:cs/>
              </w:rPr>
              <w:t xml:space="preserve">                    </w:t>
            </w:r>
            <w:r w:rsidR="00247CF2" w:rsidRPr="00247CF2">
              <w:rPr>
                <w:rFonts w:ascii="TH SarabunPSK" w:hAnsi="TH SarabunPSK" w:cs="TH SarabunPSK" w:hint="cs"/>
                <w:sz w:val="28"/>
                <w:u w:val="single"/>
                <w:cs/>
              </w:rPr>
              <w:t xml:space="preserve">    </w:t>
            </w:r>
            <w:r w:rsidRPr="001907E8">
              <w:rPr>
                <w:rFonts w:ascii="TH SarabunPSK" w:hAnsi="TH SarabunPSK" w:cs="TH SarabunPSK"/>
                <w:sz w:val="28"/>
                <w:cs/>
              </w:rPr>
              <w:t xml:space="preserve">   </w:t>
            </w:r>
            <w:r w:rsidR="00247CF2">
              <w:rPr>
                <w:rFonts w:ascii="TH SarabunPSK" w:hAnsi="TH SarabunPSK" w:cs="TH SarabunPSK"/>
                <w:sz w:val="28"/>
                <w:cs/>
              </w:rPr>
              <w:t xml:space="preserve">       </w:t>
            </w:r>
            <w:r w:rsidR="00247CF2">
              <w:rPr>
                <w:rFonts w:ascii="TH SarabunPSK" w:hAnsi="TH SarabunPSK" w:cs="TH SarabunPSK" w:hint="cs"/>
                <w:sz w:val="28"/>
                <w:cs/>
              </w:rPr>
              <w:t xml:space="preserve"> </w:t>
            </w:r>
            <w:r w:rsidRPr="001907E8">
              <w:rPr>
                <w:rFonts w:ascii="TH SarabunPSK" w:hAnsi="TH SarabunPSK" w:cs="TH SarabunPSK"/>
                <w:sz w:val="28"/>
              </w:rPr>
              <w:t>x  100</w:t>
            </w:r>
          </w:p>
          <w:p w:rsidR="00D42EBA" w:rsidRPr="001907E8" w:rsidRDefault="00966CD8" w:rsidP="00D42EBA">
            <w:pPr>
              <w:spacing w:after="0" w:line="240" w:lineRule="auto"/>
              <w:rPr>
                <w:rFonts w:ascii="TH SarabunPSK" w:hAnsi="TH SarabunPSK" w:cs="TH SarabunPSK"/>
                <w:b/>
                <w:bCs/>
                <w:sz w:val="28"/>
                <w:cs/>
              </w:rPr>
            </w:pPr>
            <w:r>
              <w:rPr>
                <w:rFonts w:ascii="TH SarabunPSK" w:hAnsi="TH SarabunPSK" w:cs="TH SarabunPSK"/>
                <w:sz w:val="28"/>
                <w:cs/>
              </w:rPr>
              <w:t xml:space="preserve">             </w:t>
            </w:r>
            <w:r w:rsidR="00D42EBA" w:rsidRPr="001907E8">
              <w:rPr>
                <w:rFonts w:ascii="TH SarabunPSK" w:hAnsi="TH SarabunPSK" w:cs="TH SarabunPSK" w:hint="cs"/>
                <w:sz w:val="28"/>
                <w:cs/>
              </w:rPr>
              <w:t>จำนวน</w:t>
            </w:r>
            <w:r w:rsidR="00D42EBA" w:rsidRPr="001907E8">
              <w:rPr>
                <w:rFonts w:ascii="TH SarabunPSK" w:hAnsi="TH SarabunPSK" w:cs="TH SarabunPSK"/>
                <w:sz w:val="28"/>
                <w:cs/>
              </w:rPr>
              <w:t>บุคลากรสายสนับสนุนวิชาการทั้งหมด</w:t>
            </w:r>
            <w:r>
              <w:rPr>
                <w:rFonts w:ascii="TH SarabunPSK" w:hAnsi="TH SarabunPSK" w:cs="TH SarabunPSK" w:hint="cs"/>
                <w:sz w:val="28"/>
                <w:cs/>
              </w:rPr>
              <w:t>ที่</w:t>
            </w:r>
            <w:r w:rsidRPr="00966CD8">
              <w:rPr>
                <w:rFonts w:ascii="TH SarabunPSK" w:hAnsi="TH SarabunPSK" w:cs="TH SarabunPSK" w:hint="cs"/>
                <w:sz w:val="28"/>
                <w:cs/>
              </w:rPr>
              <w:t>มีสิทธิเข้ารับการประเมิน</w:t>
            </w:r>
            <w:r>
              <w:rPr>
                <w:rFonts w:ascii="TH SarabunPSK" w:hAnsi="TH SarabunPSK" w:cs="TH SarabunPSK" w:hint="cs"/>
                <w:sz w:val="28"/>
                <w:cs/>
              </w:rPr>
              <w:t>ฯ</w:t>
            </w:r>
            <w:r w:rsidR="00D42EBA" w:rsidRPr="001907E8">
              <w:rPr>
                <w:rFonts w:ascii="TH SarabunPSK" w:hAnsi="TH SarabunPSK" w:cs="TH SarabunPSK" w:hint="cs"/>
                <w:sz w:val="28"/>
                <w:cs/>
              </w:rPr>
              <w:t xml:space="preserve"> (คน)</w:t>
            </w:r>
          </w:p>
        </w:tc>
      </w:tr>
    </w:tbl>
    <w:p w:rsidR="008E4001" w:rsidRPr="00DA3AFD" w:rsidRDefault="008E4001" w:rsidP="008E4001">
      <w:pPr>
        <w:spacing w:after="0" w:line="240" w:lineRule="auto"/>
        <w:rPr>
          <w:rFonts w:ascii="TH SarabunPSK" w:eastAsia="Times New Roman" w:hAnsi="TH SarabunPSK" w:cs="TH SarabunPSK"/>
          <w:sz w:val="28"/>
        </w:rPr>
      </w:pPr>
      <w:r w:rsidRPr="00DA3AFD">
        <w:rPr>
          <w:rFonts w:ascii="TH SarabunPSK" w:eastAsia="Times New Roman" w:hAnsi="TH SarabunPSK" w:cs="TH SarabunPSK"/>
          <w:b/>
          <w:bCs/>
          <w:sz w:val="28"/>
          <w:cs/>
        </w:rPr>
        <w:t>เกณฑ์การให้คะแนน</w:t>
      </w:r>
      <w:r w:rsidRPr="00DA3AFD">
        <w:rPr>
          <w:rFonts w:ascii="TH SarabunPSK" w:eastAsia="Times New Roman" w:hAnsi="TH SarabunPSK" w:cs="TH SarabunPSK"/>
          <w:b/>
          <w:bCs/>
          <w:sz w:val="28"/>
        </w:rPr>
        <w:t>  </w:t>
      </w:r>
      <w:r w:rsidRPr="00DA3AFD">
        <w:rPr>
          <w:rFonts w:ascii="TH SarabunPSK" w:eastAsia="Times New Roman" w:hAnsi="TH SarabunPSK" w:cs="TH SarabunPSK"/>
          <w:sz w:val="28"/>
          <w:cs/>
        </w:rPr>
        <w:t>:</w:t>
      </w: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107"/>
        <w:gridCol w:w="2107"/>
        <w:gridCol w:w="2019"/>
        <w:gridCol w:w="1731"/>
        <w:gridCol w:w="1845"/>
      </w:tblGrid>
      <w:tr w:rsidR="008E4001" w:rsidRPr="00DA3AFD" w:rsidTr="00C11621">
        <w:trPr>
          <w:jc w:val="center"/>
        </w:trPr>
        <w:tc>
          <w:tcPr>
            <w:tcW w:w="2107" w:type="dxa"/>
            <w:shd w:val="clear" w:color="auto" w:fill="auto"/>
            <w:vAlign w:val="center"/>
            <w:hideMark/>
          </w:tcPr>
          <w:p w:rsidR="008E4001" w:rsidRPr="00DA3AFD" w:rsidRDefault="008E4001" w:rsidP="00C11621">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1</w:t>
            </w:r>
          </w:p>
        </w:tc>
        <w:tc>
          <w:tcPr>
            <w:tcW w:w="2107" w:type="dxa"/>
            <w:shd w:val="clear" w:color="auto" w:fill="auto"/>
            <w:vAlign w:val="center"/>
            <w:hideMark/>
          </w:tcPr>
          <w:p w:rsidR="008E4001" w:rsidRPr="00DA3AFD" w:rsidRDefault="008E4001" w:rsidP="00C11621">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2</w:t>
            </w:r>
          </w:p>
        </w:tc>
        <w:tc>
          <w:tcPr>
            <w:tcW w:w="2019" w:type="dxa"/>
            <w:shd w:val="clear" w:color="auto" w:fill="auto"/>
            <w:vAlign w:val="center"/>
            <w:hideMark/>
          </w:tcPr>
          <w:p w:rsidR="008E4001" w:rsidRPr="00DA3AFD" w:rsidRDefault="008E4001" w:rsidP="00C11621">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3</w:t>
            </w:r>
          </w:p>
        </w:tc>
        <w:tc>
          <w:tcPr>
            <w:tcW w:w="1731" w:type="dxa"/>
            <w:shd w:val="clear" w:color="auto" w:fill="auto"/>
            <w:vAlign w:val="center"/>
            <w:hideMark/>
          </w:tcPr>
          <w:p w:rsidR="008E4001" w:rsidRPr="00DA3AFD" w:rsidRDefault="008E4001" w:rsidP="00C11621">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4</w:t>
            </w:r>
          </w:p>
        </w:tc>
        <w:tc>
          <w:tcPr>
            <w:tcW w:w="1845" w:type="dxa"/>
            <w:shd w:val="clear" w:color="auto" w:fill="auto"/>
            <w:vAlign w:val="center"/>
            <w:hideMark/>
          </w:tcPr>
          <w:p w:rsidR="008E4001" w:rsidRPr="00DA3AFD" w:rsidRDefault="008E4001" w:rsidP="00C11621">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5</w:t>
            </w:r>
          </w:p>
        </w:tc>
      </w:tr>
      <w:tr w:rsidR="008E4001" w:rsidRPr="00DA3AFD" w:rsidTr="00C11621">
        <w:trPr>
          <w:trHeight w:val="263"/>
          <w:jc w:val="center"/>
        </w:trPr>
        <w:tc>
          <w:tcPr>
            <w:tcW w:w="2107" w:type="dxa"/>
            <w:shd w:val="clear" w:color="auto" w:fill="auto"/>
          </w:tcPr>
          <w:p w:rsidR="008E4001" w:rsidRPr="00DA3AFD" w:rsidRDefault="00247CF2" w:rsidP="00C11621">
            <w:pPr>
              <w:spacing w:after="0" w:line="240" w:lineRule="auto"/>
              <w:jc w:val="center"/>
              <w:rPr>
                <w:rFonts w:ascii="TH SarabunPSK" w:eastAsia="Times New Roman" w:hAnsi="TH SarabunPSK" w:cs="TH SarabunPSK"/>
                <w:sz w:val="28"/>
                <w:cs/>
              </w:rPr>
            </w:pPr>
            <w:r w:rsidRPr="00DA3AFD">
              <w:rPr>
                <w:rFonts w:ascii="TH SarabunPSK" w:hAnsi="TH SarabunPSK" w:cs="TH SarabunPSK" w:hint="cs"/>
                <w:sz w:val="28"/>
                <w:cs/>
              </w:rPr>
              <w:t xml:space="preserve">ร้อยละ </w:t>
            </w:r>
            <w:r w:rsidR="00F93EC0">
              <w:rPr>
                <w:rFonts w:ascii="TH SarabunPSK" w:hAnsi="TH SarabunPSK" w:cs="TH SarabunPSK"/>
                <w:sz w:val="28"/>
              </w:rPr>
              <w:t>1</w:t>
            </w:r>
            <w:r w:rsidRPr="00DA3AFD">
              <w:rPr>
                <w:rFonts w:ascii="TH SarabunPSK" w:hAnsi="TH SarabunPSK" w:cs="TH SarabunPSK" w:hint="cs"/>
                <w:sz w:val="28"/>
                <w:cs/>
              </w:rPr>
              <w:t>2</w:t>
            </w:r>
          </w:p>
        </w:tc>
        <w:tc>
          <w:tcPr>
            <w:tcW w:w="2107" w:type="dxa"/>
            <w:shd w:val="clear" w:color="auto" w:fill="auto"/>
          </w:tcPr>
          <w:p w:rsidR="008E4001" w:rsidRPr="00DA3AFD" w:rsidRDefault="00F93EC0" w:rsidP="00C11621">
            <w:pPr>
              <w:spacing w:after="0" w:line="240" w:lineRule="auto"/>
              <w:jc w:val="center"/>
              <w:rPr>
                <w:rFonts w:ascii="TH SarabunPSK" w:eastAsia="Times New Roman" w:hAnsi="TH SarabunPSK" w:cs="TH SarabunPSK"/>
                <w:sz w:val="28"/>
              </w:rPr>
            </w:pPr>
            <w:r>
              <w:rPr>
                <w:rFonts w:ascii="TH SarabunPSK" w:hAnsi="TH SarabunPSK" w:cs="TH SarabunPSK" w:hint="cs"/>
                <w:sz w:val="28"/>
                <w:cs/>
              </w:rPr>
              <w:t xml:space="preserve">ร้อยละ </w:t>
            </w:r>
            <w:r>
              <w:rPr>
                <w:rFonts w:ascii="TH SarabunPSK" w:hAnsi="TH SarabunPSK" w:cs="TH SarabunPSK"/>
                <w:sz w:val="28"/>
              </w:rPr>
              <w:t>13</w:t>
            </w:r>
          </w:p>
        </w:tc>
        <w:tc>
          <w:tcPr>
            <w:tcW w:w="2019" w:type="dxa"/>
            <w:shd w:val="clear" w:color="auto" w:fill="auto"/>
            <w:vAlign w:val="center"/>
          </w:tcPr>
          <w:p w:rsidR="008E4001" w:rsidRPr="00DA3AFD" w:rsidRDefault="00F93EC0" w:rsidP="00C11621">
            <w:pPr>
              <w:spacing w:after="0" w:line="240" w:lineRule="auto"/>
              <w:jc w:val="center"/>
              <w:rPr>
                <w:rFonts w:ascii="TH SarabunPSK" w:hAnsi="TH SarabunPSK" w:cs="TH SarabunPSK"/>
                <w:sz w:val="28"/>
              </w:rPr>
            </w:pPr>
            <w:r>
              <w:rPr>
                <w:rFonts w:ascii="TH SarabunPSK" w:hAnsi="TH SarabunPSK" w:cs="TH SarabunPSK" w:hint="cs"/>
                <w:sz w:val="28"/>
                <w:cs/>
              </w:rPr>
              <w:t xml:space="preserve">ร้อยละ </w:t>
            </w:r>
            <w:r>
              <w:rPr>
                <w:rFonts w:ascii="TH SarabunPSK" w:hAnsi="TH SarabunPSK" w:cs="TH SarabunPSK"/>
                <w:sz w:val="28"/>
              </w:rPr>
              <w:t>14</w:t>
            </w:r>
          </w:p>
        </w:tc>
        <w:tc>
          <w:tcPr>
            <w:tcW w:w="1731" w:type="dxa"/>
            <w:shd w:val="clear" w:color="auto" w:fill="auto"/>
            <w:vAlign w:val="center"/>
          </w:tcPr>
          <w:p w:rsidR="008E4001" w:rsidRPr="00DA3AFD" w:rsidRDefault="00F93EC0" w:rsidP="00C11621">
            <w:pPr>
              <w:spacing w:after="0" w:line="240" w:lineRule="auto"/>
              <w:jc w:val="center"/>
              <w:rPr>
                <w:rFonts w:ascii="TH SarabunPSK" w:hAnsi="TH SarabunPSK" w:cs="TH SarabunPSK"/>
                <w:sz w:val="28"/>
              </w:rPr>
            </w:pPr>
            <w:r>
              <w:rPr>
                <w:rFonts w:ascii="TH SarabunPSK" w:hAnsi="TH SarabunPSK" w:cs="TH SarabunPSK" w:hint="cs"/>
                <w:sz w:val="28"/>
                <w:cs/>
              </w:rPr>
              <w:t xml:space="preserve">ร้อยละ </w:t>
            </w:r>
            <w:r>
              <w:rPr>
                <w:rFonts w:ascii="TH SarabunPSK" w:hAnsi="TH SarabunPSK" w:cs="TH SarabunPSK"/>
                <w:sz w:val="28"/>
              </w:rPr>
              <w:t>15</w:t>
            </w:r>
          </w:p>
        </w:tc>
        <w:tc>
          <w:tcPr>
            <w:tcW w:w="1845" w:type="dxa"/>
            <w:shd w:val="clear" w:color="auto" w:fill="auto"/>
            <w:vAlign w:val="center"/>
          </w:tcPr>
          <w:p w:rsidR="008E4001" w:rsidRPr="00DA3AFD" w:rsidRDefault="00F93EC0" w:rsidP="00C11621">
            <w:pPr>
              <w:spacing w:after="0" w:line="240" w:lineRule="auto"/>
              <w:jc w:val="center"/>
              <w:rPr>
                <w:rFonts w:ascii="TH SarabunPSK" w:hAnsi="TH SarabunPSK" w:cs="TH SarabunPSK"/>
                <w:sz w:val="28"/>
              </w:rPr>
            </w:pPr>
            <w:r>
              <w:rPr>
                <w:rFonts w:ascii="TH SarabunPSK" w:hAnsi="TH SarabunPSK" w:cs="TH SarabunPSK" w:hint="cs"/>
                <w:sz w:val="28"/>
                <w:cs/>
              </w:rPr>
              <w:t xml:space="preserve">ร้อยละ </w:t>
            </w:r>
            <w:r>
              <w:rPr>
                <w:rFonts w:ascii="TH SarabunPSK" w:hAnsi="TH SarabunPSK" w:cs="TH SarabunPSK"/>
                <w:sz w:val="28"/>
              </w:rPr>
              <w:t>16</w:t>
            </w:r>
          </w:p>
        </w:tc>
      </w:tr>
    </w:tbl>
    <w:p w:rsidR="00DA3AFD" w:rsidRPr="00FC412F" w:rsidRDefault="00DA3AFD" w:rsidP="00DA3AFD">
      <w:pPr>
        <w:spacing w:before="120" w:after="0" w:line="240" w:lineRule="auto"/>
        <w:rPr>
          <w:rFonts w:ascii="TH SarabunPSK" w:eastAsiaTheme="minorEastAsia" w:hAnsi="TH SarabunPSK" w:cs="TH SarabunPSK"/>
          <w:sz w:val="28"/>
        </w:rPr>
      </w:pPr>
      <w:r w:rsidRPr="00FC412F">
        <w:rPr>
          <w:rFonts w:ascii="TH SarabunPSK" w:eastAsiaTheme="minorEastAsia" w:hAnsi="TH SarabunPSK" w:cs="TH SarabunPSK" w:hint="cs"/>
          <w:b/>
          <w:bCs/>
          <w:sz w:val="28"/>
          <w:cs/>
        </w:rPr>
        <w:t>ข้อมูล</w:t>
      </w:r>
      <w:r w:rsidRPr="00FC412F">
        <w:rPr>
          <w:rFonts w:ascii="TH SarabunPSK" w:eastAsiaTheme="minorEastAsia" w:hAnsi="TH SarabunPSK" w:cs="TH SarabunPSK"/>
          <w:b/>
          <w:bCs/>
          <w:sz w:val="28"/>
          <w:cs/>
        </w:rPr>
        <w:t>/</w:t>
      </w:r>
      <w:r w:rsidRPr="00FC412F">
        <w:rPr>
          <w:rFonts w:ascii="TH SarabunPSK" w:eastAsiaTheme="minorEastAsia" w:hAnsi="TH SarabunPSK" w:cs="TH SarabunPSK" w:hint="cs"/>
          <w:b/>
          <w:bCs/>
          <w:sz w:val="28"/>
          <w:cs/>
        </w:rPr>
        <w:t>หลักฐานที่ต้องรายงาน</w:t>
      </w:r>
      <w:r w:rsidRPr="00FC412F">
        <w:rPr>
          <w:rFonts w:ascii="TH SarabunPSK" w:eastAsiaTheme="minorEastAsia" w:hAnsi="TH SarabunPSK" w:cs="TH SarabunPSK"/>
          <w:sz w:val="28"/>
          <w:cs/>
        </w:rPr>
        <w:t xml:space="preserve"> :</w:t>
      </w:r>
    </w:p>
    <w:p w:rsidR="00966CD8" w:rsidRPr="00966CD8" w:rsidRDefault="00DA3AFD" w:rsidP="00966CD8">
      <w:pPr>
        <w:pStyle w:val="a6"/>
        <w:numPr>
          <w:ilvl w:val="0"/>
          <w:numId w:val="28"/>
        </w:numPr>
        <w:spacing w:after="0" w:line="240" w:lineRule="auto"/>
        <w:ind w:left="851" w:hanging="284"/>
        <w:rPr>
          <w:rFonts w:ascii="TH SarabunPSK" w:eastAsia="Calibri" w:hAnsi="TH SarabunPSK" w:cs="TH SarabunPSK"/>
          <w:kern w:val="24"/>
          <w:sz w:val="28"/>
        </w:rPr>
      </w:pPr>
      <w:r w:rsidRPr="00966CD8">
        <w:rPr>
          <w:rFonts w:ascii="TH SarabunPSK" w:hAnsi="TH SarabunPSK" w:cs="TH SarabunPSK" w:hint="cs"/>
          <w:sz w:val="28"/>
          <w:cs/>
        </w:rPr>
        <w:t>ประกาศมหาวิทยาลัยราชภัฏสกลนคร เรื่อง รายชื่อผู้มีสิทธิเข้ารับการประเมินเพื่อแต่งตั้งให้ดำรงตำแหน่ง ประเภท</w:t>
      </w:r>
    </w:p>
    <w:p w:rsidR="00DA3AFD" w:rsidRDefault="00DA3AFD" w:rsidP="00966CD8">
      <w:pPr>
        <w:spacing w:after="0" w:line="240" w:lineRule="auto"/>
        <w:rPr>
          <w:rFonts w:ascii="TH SarabunPSK" w:eastAsia="Calibri" w:hAnsi="TH SarabunPSK" w:cs="TH SarabunPSK"/>
          <w:kern w:val="24"/>
          <w:sz w:val="28"/>
        </w:rPr>
      </w:pPr>
      <w:r w:rsidRPr="00966CD8">
        <w:rPr>
          <w:rFonts w:ascii="TH SarabunPSK" w:hAnsi="TH SarabunPSK" w:cs="TH SarabunPSK" w:hint="cs"/>
          <w:sz w:val="28"/>
          <w:cs/>
        </w:rPr>
        <w:t>วิชาชีพเฉพาะหรือเชี่ยวชาญเฉพาะ</w:t>
      </w:r>
      <w:r w:rsidR="00966CD8" w:rsidRPr="00966CD8">
        <w:rPr>
          <w:rFonts w:ascii="TH SarabunPSK" w:hAnsi="TH SarabunPSK" w:cs="TH SarabunPSK" w:hint="cs"/>
          <w:sz w:val="28"/>
          <w:cs/>
        </w:rPr>
        <w:t xml:space="preserve"> ระดับชำนาญการ</w:t>
      </w:r>
      <w:r w:rsidR="00966CD8" w:rsidRPr="00966CD8">
        <w:rPr>
          <w:rFonts w:ascii="TH SarabunPSK" w:eastAsia="Calibri" w:hAnsi="TH SarabunPSK" w:cs="TH SarabunPSK" w:hint="cs"/>
          <w:kern w:val="24"/>
          <w:sz w:val="28"/>
          <w:cs/>
        </w:rPr>
        <w:t xml:space="preserve"> </w:t>
      </w:r>
      <w:r w:rsidR="004C64EB">
        <w:rPr>
          <w:rFonts w:ascii="TH SarabunPSK" w:eastAsia="Calibri" w:hAnsi="TH SarabunPSK" w:cs="TH SarabunPSK" w:hint="cs"/>
          <w:kern w:val="24"/>
          <w:sz w:val="28"/>
          <w:cs/>
        </w:rPr>
        <w:t>ปีงบประมาณ พ.ศ. 256</w:t>
      </w:r>
      <w:r w:rsidR="004C64EB">
        <w:rPr>
          <w:rFonts w:ascii="TH SarabunPSK" w:eastAsia="Calibri" w:hAnsi="TH SarabunPSK" w:cs="TH SarabunPSK"/>
          <w:kern w:val="24"/>
          <w:sz w:val="28"/>
        </w:rPr>
        <w:t>8</w:t>
      </w:r>
    </w:p>
    <w:p w:rsidR="00966CD8" w:rsidRPr="00966CD8" w:rsidRDefault="00966CD8" w:rsidP="00966CD8">
      <w:pPr>
        <w:pStyle w:val="a6"/>
        <w:numPr>
          <w:ilvl w:val="0"/>
          <w:numId w:val="28"/>
        </w:numPr>
        <w:spacing w:after="0" w:line="240" w:lineRule="auto"/>
        <w:ind w:left="840" w:hanging="308"/>
        <w:rPr>
          <w:rFonts w:ascii="TH SarabunPSK" w:eastAsia="Calibri" w:hAnsi="TH SarabunPSK" w:cs="TH SarabunPSK"/>
          <w:kern w:val="24"/>
          <w:sz w:val="28"/>
        </w:rPr>
      </w:pPr>
      <w:r w:rsidRPr="00966CD8">
        <w:rPr>
          <w:rFonts w:ascii="TH SarabunPSK" w:eastAsia="Calibri" w:hAnsi="TH SarabunPSK" w:cs="TH SarabunPSK" w:hint="cs"/>
          <w:kern w:val="24"/>
          <w:cs/>
        </w:rPr>
        <w:t>จำนวน</w:t>
      </w:r>
      <w:r w:rsidRPr="00966CD8">
        <w:rPr>
          <w:rFonts w:ascii="TH SarabunPSK" w:eastAsia="Calibri" w:hAnsi="TH SarabunPSK" w:cs="TH SarabunPSK"/>
          <w:kern w:val="24"/>
          <w:cs/>
        </w:rPr>
        <w:t>บุคลากรสายสนับสนุนวิชาการที่</w:t>
      </w:r>
      <w:r w:rsidRPr="00966CD8">
        <w:rPr>
          <w:rFonts w:ascii="TH SarabunPSK" w:hAnsi="TH SarabunPSK" w:cs="TH SarabunPSK" w:hint="cs"/>
          <w:sz w:val="28"/>
          <w:cs/>
        </w:rPr>
        <w:t>ดำรงตำแหน่ง ประเภทวิชาชีพเฉพาะหรือเชี่ยวชาญเฉพาะ ระดับชำนาญการ</w:t>
      </w:r>
    </w:p>
    <w:p w:rsidR="00DA3AFD" w:rsidRDefault="004C64EB" w:rsidP="00966CD8">
      <w:pPr>
        <w:spacing w:after="0" w:line="240" w:lineRule="auto"/>
        <w:rPr>
          <w:rFonts w:ascii="TH SarabunPSK" w:eastAsia="Calibri" w:hAnsi="TH SarabunPSK" w:cs="TH SarabunPSK"/>
          <w:kern w:val="24"/>
          <w:sz w:val="28"/>
        </w:rPr>
      </w:pPr>
      <w:r>
        <w:rPr>
          <w:rFonts w:ascii="TH SarabunPSK" w:eastAsia="Calibri" w:hAnsi="TH SarabunPSK" w:cs="TH SarabunPSK" w:hint="cs"/>
          <w:kern w:val="24"/>
          <w:sz w:val="28"/>
          <w:cs/>
        </w:rPr>
        <w:t xml:space="preserve"> ปีงบประมาณ พ.ศ. 256</w:t>
      </w:r>
      <w:r>
        <w:rPr>
          <w:rFonts w:ascii="TH SarabunPSK" w:eastAsia="Calibri" w:hAnsi="TH SarabunPSK" w:cs="TH SarabunPSK"/>
          <w:kern w:val="24"/>
          <w:sz w:val="28"/>
        </w:rPr>
        <w:t>8</w:t>
      </w:r>
    </w:p>
    <w:p w:rsidR="00966CD8" w:rsidRDefault="00966CD8" w:rsidP="00966CD8">
      <w:pPr>
        <w:spacing w:after="0" w:line="240" w:lineRule="auto"/>
        <w:rPr>
          <w:rFonts w:ascii="TH SarabunPSK" w:eastAsia="Calibri" w:hAnsi="TH SarabunPSK" w:cs="TH SarabunPSK"/>
          <w:kern w:val="24"/>
          <w:sz w:val="28"/>
        </w:rPr>
      </w:pPr>
    </w:p>
    <w:p w:rsidR="00783508" w:rsidRDefault="00783508" w:rsidP="00966CD8">
      <w:pPr>
        <w:spacing w:after="0" w:line="240" w:lineRule="auto"/>
        <w:rPr>
          <w:rFonts w:ascii="TH SarabunPSK" w:eastAsia="Calibri" w:hAnsi="TH SarabunPSK" w:cs="TH SarabunPSK"/>
          <w:kern w:val="24"/>
          <w:sz w:val="28"/>
        </w:rPr>
      </w:pPr>
    </w:p>
    <w:p w:rsidR="00783508" w:rsidRDefault="00783508" w:rsidP="00966CD8">
      <w:pPr>
        <w:spacing w:after="0" w:line="240" w:lineRule="auto"/>
        <w:rPr>
          <w:rFonts w:ascii="TH SarabunPSK" w:eastAsia="Calibri" w:hAnsi="TH SarabunPSK" w:cs="TH SarabunPSK"/>
          <w:kern w:val="24"/>
          <w:sz w:val="28"/>
        </w:rPr>
      </w:pPr>
    </w:p>
    <w:p w:rsidR="00783508" w:rsidRDefault="00783508" w:rsidP="00966CD8">
      <w:pPr>
        <w:spacing w:after="0" w:line="240" w:lineRule="auto"/>
        <w:rPr>
          <w:rFonts w:ascii="TH SarabunPSK" w:eastAsia="Calibri" w:hAnsi="TH SarabunPSK" w:cs="TH SarabunPSK"/>
          <w:kern w:val="24"/>
          <w:sz w:val="28"/>
        </w:rPr>
      </w:pPr>
    </w:p>
    <w:p w:rsidR="00783508" w:rsidRDefault="00783508" w:rsidP="00966CD8">
      <w:pPr>
        <w:spacing w:after="0" w:line="240" w:lineRule="auto"/>
        <w:rPr>
          <w:rFonts w:ascii="TH SarabunPSK" w:eastAsia="Calibri" w:hAnsi="TH SarabunPSK" w:cs="TH SarabunPSK"/>
          <w:kern w:val="24"/>
          <w:sz w:val="28"/>
        </w:rPr>
      </w:pPr>
    </w:p>
    <w:p w:rsidR="00783508" w:rsidRDefault="00783508" w:rsidP="00966CD8">
      <w:pPr>
        <w:spacing w:after="0" w:line="240" w:lineRule="auto"/>
        <w:rPr>
          <w:rFonts w:ascii="TH SarabunPSK" w:eastAsia="Calibri" w:hAnsi="TH SarabunPSK" w:cs="TH SarabunPSK"/>
          <w:kern w:val="24"/>
          <w:sz w:val="28"/>
        </w:rPr>
      </w:pPr>
    </w:p>
    <w:p w:rsidR="00783508" w:rsidRDefault="00783508" w:rsidP="00966CD8">
      <w:pPr>
        <w:spacing w:after="0" w:line="240" w:lineRule="auto"/>
        <w:rPr>
          <w:rFonts w:ascii="TH SarabunPSK" w:eastAsia="Calibri" w:hAnsi="TH SarabunPSK" w:cs="TH SarabunPSK"/>
          <w:kern w:val="24"/>
          <w:sz w:val="28"/>
        </w:rPr>
      </w:pPr>
    </w:p>
    <w:p w:rsidR="00783508" w:rsidRDefault="00783508" w:rsidP="00966CD8">
      <w:pPr>
        <w:spacing w:after="0" w:line="240" w:lineRule="auto"/>
        <w:rPr>
          <w:rFonts w:ascii="TH SarabunPSK" w:eastAsia="Calibri" w:hAnsi="TH SarabunPSK" w:cs="TH SarabunPSK"/>
          <w:kern w:val="24"/>
          <w:sz w:val="28"/>
        </w:rPr>
      </w:pPr>
    </w:p>
    <w:p w:rsidR="00BC17CD" w:rsidRDefault="00BC17CD" w:rsidP="00966CD8">
      <w:pPr>
        <w:spacing w:after="0" w:line="240" w:lineRule="auto"/>
        <w:rPr>
          <w:rFonts w:ascii="TH SarabunPSK" w:eastAsia="Calibri" w:hAnsi="TH SarabunPSK" w:cs="TH SarabunPSK"/>
          <w:kern w:val="24"/>
          <w:sz w:val="28"/>
        </w:rPr>
      </w:pPr>
    </w:p>
    <w:p w:rsidR="00BC17CD" w:rsidRPr="00966CD8" w:rsidRDefault="00BC17CD" w:rsidP="00966CD8">
      <w:pPr>
        <w:spacing w:after="0" w:line="240" w:lineRule="auto"/>
        <w:rPr>
          <w:rFonts w:ascii="TH SarabunPSK" w:eastAsia="Calibri" w:hAnsi="TH SarabunPSK" w:cs="TH SarabunPSK"/>
          <w:kern w:val="24"/>
          <w:sz w:val="28"/>
        </w:rPr>
      </w:pPr>
    </w:p>
    <w:p w:rsidR="00BC17CD" w:rsidRPr="00BC17CD" w:rsidRDefault="00572A1F" w:rsidP="00BC17CD">
      <w:pPr>
        <w:spacing w:after="0" w:line="240" w:lineRule="auto"/>
        <w:rPr>
          <w:rFonts w:ascii="TH SarabunPSK" w:hAnsi="TH SarabunPSK" w:cs="TH SarabunPSK"/>
          <w:b/>
          <w:bCs/>
          <w:spacing w:val="-8"/>
          <w:sz w:val="28"/>
        </w:rPr>
      </w:pPr>
      <w:r w:rsidRPr="009B1B25">
        <w:rPr>
          <w:rFonts w:ascii="TH SarabunPSK" w:hAnsi="TH SarabunPSK" w:cs="TH SarabunPSK"/>
          <w:b/>
          <w:bCs/>
          <w:color w:val="0070C0"/>
          <w:sz w:val="28"/>
          <w:cs/>
        </w:rPr>
        <w:lastRenderedPageBreak/>
        <w:t>เป้าประสงค์เชิงยุทธศาสตร์ : 4.3 การบริหารจัดการเชิงรุก</w:t>
      </w:r>
    </w:p>
    <w:tbl>
      <w:tblPr>
        <w:tblStyle w:val="a5"/>
        <w:tblW w:w="9351" w:type="dxa"/>
        <w:tblLook w:val="04A0" w:firstRow="1" w:lastRow="0" w:firstColumn="1" w:lastColumn="0" w:noHBand="0" w:noVBand="1"/>
      </w:tblPr>
      <w:tblGrid>
        <w:gridCol w:w="1413"/>
        <w:gridCol w:w="5245"/>
        <w:gridCol w:w="2693"/>
      </w:tblGrid>
      <w:tr w:rsidR="00BC17CD" w:rsidRPr="00667619" w:rsidTr="00CD7233">
        <w:tc>
          <w:tcPr>
            <w:tcW w:w="1413" w:type="dxa"/>
            <w:shd w:val="clear" w:color="auto" w:fill="0070C0"/>
          </w:tcPr>
          <w:p w:rsidR="00BC17CD" w:rsidRPr="00B13F38" w:rsidRDefault="00BC17CD" w:rsidP="00CD7233">
            <w:pPr>
              <w:ind w:left="31" w:hanging="45"/>
              <w:rPr>
                <w:rFonts w:ascii="TH SarabunPSK" w:hAnsi="TH SarabunPSK" w:cs="TH SarabunPSK"/>
                <w:b/>
                <w:bCs/>
                <w:sz w:val="28"/>
              </w:rPr>
            </w:pPr>
            <w:r w:rsidRPr="00B13F38">
              <w:rPr>
                <w:rFonts w:ascii="TH SarabunPSK" w:hAnsi="TH SarabunPSK" w:cs="TH SarabunPSK" w:hint="cs"/>
                <w:b/>
                <w:bCs/>
                <w:color w:val="FFFFFF" w:themeColor="background1"/>
                <w:sz w:val="28"/>
                <w:cs/>
              </w:rPr>
              <w:t>ตัวชี้วัดที่ 4</w:t>
            </w:r>
            <w:r w:rsidRPr="00B13F38">
              <w:rPr>
                <w:rFonts w:ascii="TH SarabunPSK" w:hAnsi="TH SarabunPSK" w:cs="TH SarabunPSK"/>
                <w:b/>
                <w:bCs/>
                <w:color w:val="FFFFFF" w:themeColor="background1"/>
                <w:sz w:val="28"/>
                <w:cs/>
              </w:rPr>
              <w:t>.3.</w:t>
            </w:r>
            <w:r>
              <w:rPr>
                <w:rFonts w:ascii="TH SarabunPSK" w:hAnsi="TH SarabunPSK" w:cs="TH SarabunPSK"/>
                <w:b/>
                <w:bCs/>
                <w:color w:val="FFFFFF" w:themeColor="background1"/>
                <w:sz w:val="28"/>
              </w:rPr>
              <w:t>1</w:t>
            </w:r>
          </w:p>
        </w:tc>
        <w:tc>
          <w:tcPr>
            <w:tcW w:w="7938" w:type="dxa"/>
            <w:gridSpan w:val="2"/>
          </w:tcPr>
          <w:p w:rsidR="00BC17CD" w:rsidRPr="00B13F38" w:rsidRDefault="00BC17CD" w:rsidP="00CD7233">
            <w:pPr>
              <w:tabs>
                <w:tab w:val="left" w:pos="1276"/>
              </w:tabs>
              <w:rPr>
                <w:rFonts w:ascii="TH SarabunPSK" w:eastAsia="Calibri" w:hAnsi="TH SarabunPSK" w:cs="TH SarabunPSK"/>
                <w:b/>
                <w:bCs/>
                <w:kern w:val="24"/>
                <w:sz w:val="28"/>
              </w:rPr>
            </w:pPr>
            <w:r w:rsidRPr="00B13F38">
              <w:rPr>
                <w:rFonts w:ascii="TH SarabunPSK" w:eastAsia="Calibri" w:hAnsi="TH SarabunPSK" w:cs="TH SarabunPSK"/>
                <w:kern w:val="24"/>
                <w:sz w:val="28"/>
                <w:cs/>
              </w:rPr>
              <w:t xml:space="preserve">ผลการจัดอันดับ </w:t>
            </w:r>
            <w:r w:rsidRPr="00B13F38">
              <w:rPr>
                <w:rFonts w:ascii="TH SarabunPSK" w:eastAsia="Calibri" w:hAnsi="TH SarabunPSK" w:cs="TH SarabunPSK"/>
                <w:kern w:val="24"/>
                <w:sz w:val="28"/>
              </w:rPr>
              <w:t xml:space="preserve">Impact Rankings </w:t>
            </w:r>
            <w:r w:rsidRPr="00B13F38">
              <w:rPr>
                <w:rFonts w:ascii="TH SarabunPSK" w:eastAsia="Calibri" w:hAnsi="TH SarabunPSK" w:cs="TH SarabunPSK"/>
                <w:kern w:val="24"/>
                <w:sz w:val="28"/>
                <w:cs/>
              </w:rPr>
              <w:t xml:space="preserve">โดย </w:t>
            </w:r>
            <w:r w:rsidRPr="00B13F38">
              <w:rPr>
                <w:rFonts w:ascii="TH SarabunPSK" w:eastAsia="Calibri" w:hAnsi="TH SarabunPSK" w:cs="TH SarabunPSK"/>
                <w:kern w:val="24"/>
                <w:sz w:val="28"/>
              </w:rPr>
              <w:t>Times Higher Education Impact Ranking</w:t>
            </w:r>
            <w:r w:rsidRPr="00B13F38">
              <w:rPr>
                <w:rFonts w:ascii="TH SarabunPSK" w:eastAsia="Calibri" w:hAnsi="TH SarabunPSK" w:cs="TH SarabunPSK" w:hint="cs"/>
                <w:kern w:val="24"/>
                <w:sz w:val="28"/>
                <w:cs/>
              </w:rPr>
              <w:t xml:space="preserve"> </w:t>
            </w:r>
            <w:r w:rsidRPr="00B13F38">
              <w:rPr>
                <w:rFonts w:ascii="TH SarabunPSK" w:eastAsia="Calibri" w:hAnsi="TH SarabunPSK" w:cs="TH SarabunPSK"/>
                <w:kern w:val="24"/>
                <w:sz w:val="28"/>
                <w:cs/>
              </w:rPr>
              <w:t>ของมหาวิทยาลัย (มรสน.)</w:t>
            </w:r>
          </w:p>
        </w:tc>
      </w:tr>
      <w:tr w:rsidR="00BC17CD" w:rsidRPr="00667619" w:rsidTr="00CD7233">
        <w:tc>
          <w:tcPr>
            <w:tcW w:w="6658" w:type="dxa"/>
            <w:gridSpan w:val="2"/>
          </w:tcPr>
          <w:p w:rsidR="00BC17CD" w:rsidRPr="00B13F38" w:rsidRDefault="00BC17CD" w:rsidP="00C25975">
            <w:pPr>
              <w:rPr>
                <w:rFonts w:ascii="TH SarabunPSK" w:hAnsi="TH SarabunPSK" w:cs="TH SarabunPSK"/>
                <w:b/>
                <w:bCs/>
                <w:sz w:val="28"/>
              </w:rPr>
            </w:pPr>
            <w:r w:rsidRPr="00B13F38">
              <w:rPr>
                <w:rFonts w:ascii="TH SarabunPSK" w:hAnsi="TH SarabunPSK" w:cs="TH SarabunPSK" w:hint="cs"/>
                <w:b/>
                <w:bCs/>
                <w:sz w:val="28"/>
                <w:cs/>
              </w:rPr>
              <w:t xml:space="preserve">หน่วยวัด </w:t>
            </w:r>
            <w:r w:rsidRPr="00B13F38">
              <w:rPr>
                <w:rFonts w:ascii="TH SarabunPSK" w:hAnsi="TH SarabunPSK" w:cs="TH SarabunPSK"/>
                <w:sz w:val="28"/>
                <w:cs/>
              </w:rPr>
              <w:t>:</w:t>
            </w:r>
            <w:r w:rsidR="00C25975">
              <w:rPr>
                <w:rFonts w:ascii="TH SarabunPSK" w:eastAsia="Calibri" w:hAnsi="TH SarabunPSK" w:cs="TH SarabunPSK" w:hint="cs"/>
                <w:kern w:val="24"/>
                <w:sz w:val="28"/>
                <w:cs/>
              </w:rPr>
              <w:t>อันดับ</w:t>
            </w:r>
          </w:p>
        </w:tc>
        <w:tc>
          <w:tcPr>
            <w:tcW w:w="2693" w:type="dxa"/>
            <w:vMerge w:val="restart"/>
          </w:tcPr>
          <w:p w:rsidR="00BC17CD" w:rsidRPr="00B13F38" w:rsidRDefault="00BC17CD" w:rsidP="00CD7233">
            <w:pPr>
              <w:rPr>
                <w:rFonts w:ascii="THSarabunPSK-Bold" w:cs="THSarabunPSK-Bold"/>
                <w:b/>
                <w:bCs/>
                <w:sz w:val="28"/>
              </w:rPr>
            </w:pPr>
            <w:r w:rsidRPr="00B13F38">
              <w:rPr>
                <w:rFonts w:ascii="THSarabunPSK-Bold" w:cs="THSarabunPSK-Bold" w:hint="cs"/>
                <w:b/>
                <w:bCs/>
                <w:sz w:val="28"/>
                <w:cs/>
              </w:rPr>
              <w:t>ปีที่ใช้ในการจัดเก็บข้อมูล</w:t>
            </w:r>
            <w:r w:rsidRPr="00B13F38">
              <w:rPr>
                <w:rFonts w:ascii="THSarabunPSK-Bold" w:cs="THSarabunPSK-Bold"/>
                <w:b/>
                <w:bCs/>
                <w:sz w:val="28"/>
                <w:cs/>
              </w:rPr>
              <w:t xml:space="preserve"> : </w:t>
            </w:r>
          </w:p>
          <w:p w:rsidR="00BC17CD" w:rsidRPr="00B13F38" w:rsidRDefault="00557DDA" w:rsidP="00CD7233">
            <w:pPr>
              <w:rPr>
                <w:rFonts w:ascii="THSarabunPSK" w:hAnsi="THSarabunPSK" w:cs="THSarabunPSK"/>
                <w:sz w:val="28"/>
              </w:rPr>
            </w:pPr>
            <w:r>
              <w:rPr>
                <w:rFonts w:ascii="THSarabunPSK" w:hAnsi="THSarabunPSK" w:cs="THSarabunPSK" w:hint="cs"/>
                <w:sz w:val="28"/>
                <w:cs/>
              </w:rPr>
              <w:t>ปีงบประมาณ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BC17CD" w:rsidRPr="00667619" w:rsidTr="00CD7233">
        <w:tc>
          <w:tcPr>
            <w:tcW w:w="6658" w:type="dxa"/>
            <w:gridSpan w:val="2"/>
          </w:tcPr>
          <w:p w:rsidR="00BC17CD" w:rsidRPr="00DA3AFD" w:rsidRDefault="00BC17CD" w:rsidP="00CD7233">
            <w:pPr>
              <w:pStyle w:val="af4"/>
              <w:spacing w:before="0" w:beforeAutospacing="0" w:after="0" w:afterAutospacing="0"/>
              <w:rPr>
                <w:rFonts w:ascii="TH SarabunPSK" w:eastAsia="Calibri" w:hAnsi="TH SarabunPSK" w:cs="TH SarabunPSK"/>
                <w:b/>
                <w:bCs/>
                <w:kern w:val="24"/>
              </w:rPr>
            </w:pPr>
            <w:r w:rsidRPr="00DA3AFD">
              <w:rPr>
                <w:rFonts w:ascii="TH SarabunPSK" w:eastAsia="Calibri" w:hAnsi="TH SarabunPSK" w:cs="TH SarabunPSK" w:hint="cs"/>
                <w:b/>
                <w:bCs/>
                <w:kern w:val="24"/>
                <w:cs/>
              </w:rPr>
              <w:t>ผู้</w:t>
            </w:r>
            <w:r w:rsidRPr="00DA3AFD">
              <w:rPr>
                <w:rFonts w:ascii="TH SarabunPSK" w:eastAsia="Calibri" w:hAnsi="TH SarabunPSK" w:cs="TH SarabunPSK"/>
                <w:b/>
                <w:bCs/>
                <w:kern w:val="24"/>
                <w:cs/>
              </w:rPr>
              <w:t xml:space="preserve">กำกับ </w:t>
            </w:r>
            <w:r w:rsidRPr="00DA3AFD">
              <w:rPr>
                <w:rFonts w:ascii="TH SarabunPSK" w:eastAsia="Calibri" w:hAnsi="TH SarabunPSK" w:cs="TH SarabunPSK"/>
                <w:kern w:val="24"/>
                <w:cs/>
              </w:rPr>
              <w:t xml:space="preserve">: อธิการบดี </w:t>
            </w:r>
            <w:r w:rsidRPr="00DA3AFD">
              <w:rPr>
                <w:rFonts w:ascii="TH SarabunPSK" w:eastAsia="Calibri" w:hAnsi="TH SarabunPSK" w:cs="TH SarabunPSK"/>
                <w:kern w:val="24"/>
                <w:cs/>
              </w:rPr>
              <w:br/>
            </w:r>
            <w:r w:rsidRPr="00DA3AFD">
              <w:rPr>
                <w:rFonts w:ascii="TH SarabunPSK" w:eastAsia="Calibri" w:hAnsi="TH SarabunPSK" w:cs="TH SarabunPSK"/>
                <w:b/>
                <w:bCs/>
                <w:kern w:val="24"/>
                <w:cs/>
              </w:rPr>
              <w:t xml:space="preserve">ผู้ดูแล/ผู้ดำเนินการ : </w:t>
            </w:r>
            <w:r>
              <w:rPr>
                <w:rFonts w:ascii="TH SarabunPSK" w:eastAsia="Calibri" w:hAnsi="TH SarabunPSK" w:cs="TH SarabunPSK"/>
                <w:kern w:val="24"/>
                <w:cs/>
              </w:rPr>
              <w:t>รองอธิการบดีด้านวางแผน</w:t>
            </w:r>
            <w:r>
              <w:rPr>
                <w:rFonts w:ascii="TH SarabunPSK" w:eastAsia="Calibri" w:hAnsi="TH SarabunPSK" w:cs="TH SarabunPSK" w:hint="cs"/>
                <w:kern w:val="24"/>
                <w:cs/>
              </w:rPr>
              <w:t>ฯ</w:t>
            </w:r>
          </w:p>
          <w:p w:rsidR="00BC17CD" w:rsidRPr="00BB3E3A" w:rsidRDefault="00BC17CD" w:rsidP="00CD7233">
            <w:pPr>
              <w:ind w:right="314"/>
              <w:rPr>
                <w:rFonts w:ascii="TH SarabunPSK" w:eastAsia="Calibri" w:hAnsi="TH SarabunPSK" w:cs="TH SarabunPSK"/>
                <w:b/>
                <w:bCs/>
                <w:kern w:val="24"/>
                <w:cs/>
              </w:rPr>
            </w:pPr>
            <w:r w:rsidRPr="00DA3AFD">
              <w:rPr>
                <w:rFonts w:ascii="TH SarabunPSK" w:eastAsia="Calibri" w:hAnsi="TH SarabunPSK" w:cs="TH SarabunPSK"/>
                <w:b/>
                <w:bCs/>
                <w:kern w:val="24"/>
                <w:cs/>
              </w:rPr>
              <w:t>ผู้จัดเก็บข้อมูล</w:t>
            </w:r>
            <w:r w:rsidRPr="00DA3AFD">
              <w:rPr>
                <w:rFonts w:ascii="TH SarabunPSK" w:eastAsia="Calibri" w:hAnsi="TH SarabunPSK" w:cs="TH SarabunPSK"/>
                <w:kern w:val="24"/>
                <w:cs/>
              </w:rPr>
              <w:t xml:space="preserve"> : </w:t>
            </w:r>
            <w:r w:rsidRPr="00DA3AFD">
              <w:rPr>
                <w:rFonts w:ascii="TH SarabunPSK" w:eastAsia="Calibri" w:hAnsi="TH SarabunPSK" w:cs="TH SarabunPSK"/>
                <w:spacing w:val="-6"/>
                <w:kern w:val="24"/>
                <w:cs/>
              </w:rPr>
              <w:t>ผอ.</w:t>
            </w:r>
            <w:r>
              <w:rPr>
                <w:rFonts w:ascii="TH SarabunPSK" w:eastAsia="Calibri" w:hAnsi="TH SarabunPSK" w:cs="TH SarabunPSK"/>
                <w:spacing w:val="-6"/>
                <w:kern w:val="24"/>
                <w:cs/>
              </w:rPr>
              <w:t>กองน</w:t>
            </w:r>
            <w:r>
              <w:rPr>
                <w:rFonts w:ascii="TH SarabunPSK" w:eastAsia="Calibri" w:hAnsi="TH SarabunPSK" w:cs="TH SarabunPSK" w:hint="cs"/>
                <w:spacing w:val="-6"/>
                <w:kern w:val="24"/>
                <w:cs/>
              </w:rPr>
              <w:t>โยบายและแผน</w:t>
            </w:r>
          </w:p>
        </w:tc>
        <w:tc>
          <w:tcPr>
            <w:tcW w:w="2693" w:type="dxa"/>
            <w:vMerge/>
          </w:tcPr>
          <w:p w:rsidR="00BC17CD" w:rsidRPr="00667619" w:rsidRDefault="00BC17CD" w:rsidP="00CD7233">
            <w:pPr>
              <w:rPr>
                <w:rFonts w:ascii="TH SarabunPSK" w:hAnsi="TH SarabunPSK" w:cs="TH SarabunPSK"/>
                <w:b/>
                <w:bCs/>
                <w:sz w:val="28"/>
              </w:rPr>
            </w:pPr>
          </w:p>
        </w:tc>
      </w:tr>
    </w:tbl>
    <w:p w:rsidR="00BC17CD" w:rsidRDefault="00BC17CD" w:rsidP="00BC17CD">
      <w:pPr>
        <w:spacing w:after="0" w:line="240" w:lineRule="auto"/>
        <w:rPr>
          <w:rFonts w:ascii="TH SarabunPSK" w:hAnsi="TH SarabunPSK" w:cs="TH SarabunPSK"/>
          <w:b/>
          <w:bCs/>
          <w:sz w:val="28"/>
        </w:rPr>
      </w:pPr>
    </w:p>
    <w:p w:rsidR="00BC17CD" w:rsidRDefault="00BC17CD" w:rsidP="00BC17CD">
      <w:pPr>
        <w:spacing w:after="0" w:line="240" w:lineRule="auto"/>
        <w:rPr>
          <w:rFonts w:ascii="TH SarabunPSK" w:hAnsi="TH SarabunPSK" w:cs="TH SarabunPSK"/>
          <w:sz w:val="28"/>
        </w:rPr>
      </w:pPr>
      <w:r w:rsidRPr="001907E8">
        <w:rPr>
          <w:rFonts w:ascii="TH SarabunPSK" w:hAnsi="TH SarabunPSK" w:cs="TH SarabunPSK"/>
          <w:b/>
          <w:bCs/>
          <w:sz w:val="28"/>
          <w:cs/>
        </w:rPr>
        <w:t xml:space="preserve">คำอธิบาย </w:t>
      </w:r>
      <w:r w:rsidRPr="001907E8">
        <w:rPr>
          <w:rFonts w:ascii="TH SarabunPSK" w:hAnsi="TH SarabunPSK" w:cs="TH SarabunPSK"/>
          <w:sz w:val="28"/>
          <w:cs/>
        </w:rPr>
        <w:t xml:space="preserve">: </w:t>
      </w:r>
    </w:p>
    <w:p w:rsidR="00BC17CD" w:rsidRDefault="00BC17CD" w:rsidP="00BC17CD">
      <w:pPr>
        <w:spacing w:after="0" w:line="240" w:lineRule="auto"/>
        <w:ind w:firstLine="720"/>
        <w:rPr>
          <w:rFonts w:ascii="TH SarabunPSK" w:eastAsia="Times New Roman" w:hAnsi="TH SarabunPSK" w:cs="TH SarabunPSK"/>
          <w:sz w:val="28"/>
        </w:rPr>
      </w:pPr>
      <w:r w:rsidRPr="00FE2EEA">
        <w:rPr>
          <w:rFonts w:ascii="TH SarabunPSK" w:eastAsia="Times New Roman" w:hAnsi="TH SarabunPSK" w:cs="TH SarabunPSK"/>
          <w:sz w:val="28"/>
          <w:cs/>
        </w:rPr>
        <w:t xml:space="preserve">ผลการจัดอันดับตาม </w:t>
      </w:r>
      <w:r w:rsidRPr="00FE2EEA">
        <w:rPr>
          <w:rFonts w:ascii="TH SarabunPSK" w:eastAsia="Times New Roman" w:hAnsi="TH SarabunPSK" w:cs="TH SarabunPSK"/>
          <w:sz w:val="28"/>
        </w:rPr>
        <w:t xml:space="preserve">THE Impact Ranking </w:t>
      </w:r>
      <w:r w:rsidRPr="00FE2EEA">
        <w:rPr>
          <w:rFonts w:ascii="TH SarabunPSK" w:eastAsia="Times New Roman" w:hAnsi="TH SarabunPSK" w:cs="TH SarabunPSK"/>
          <w:sz w:val="28"/>
          <w:cs/>
        </w:rPr>
        <w:t xml:space="preserve">หมายถึง ผลของอันดับ หรือคะแนนด้านการพัฒนาอย่างยั่งยืน โดย </w:t>
      </w:r>
      <w:r w:rsidRPr="00FE2EEA">
        <w:rPr>
          <w:rFonts w:ascii="TH SarabunPSK" w:eastAsia="Times New Roman" w:hAnsi="TH SarabunPSK" w:cs="TH SarabunPSK"/>
          <w:sz w:val="28"/>
        </w:rPr>
        <w:t xml:space="preserve">Times Higher Education </w:t>
      </w:r>
      <w:r w:rsidRPr="00FE2EEA">
        <w:rPr>
          <w:rFonts w:ascii="TH SarabunPSK" w:eastAsia="Times New Roman" w:hAnsi="TH SarabunPSK" w:cs="TH SarabunPSK"/>
          <w:sz w:val="28"/>
          <w:cs/>
        </w:rPr>
        <w:t>(</w:t>
      </w:r>
      <w:r w:rsidRPr="00FE2EEA">
        <w:rPr>
          <w:rFonts w:ascii="TH SarabunPSK" w:eastAsia="Times New Roman" w:hAnsi="TH SarabunPSK" w:cs="TH SarabunPSK"/>
          <w:sz w:val="28"/>
        </w:rPr>
        <w:t>THE</w:t>
      </w:r>
      <w:r w:rsidRPr="00FE2EEA">
        <w:rPr>
          <w:rFonts w:ascii="TH SarabunPSK" w:eastAsia="Times New Roman" w:hAnsi="TH SarabunPSK" w:cs="TH SarabunPSK"/>
          <w:sz w:val="28"/>
          <w:cs/>
        </w:rPr>
        <w:t xml:space="preserve">) </w:t>
      </w:r>
    </w:p>
    <w:p w:rsidR="00BC17CD" w:rsidRDefault="00BC17CD" w:rsidP="00BC17CD">
      <w:pPr>
        <w:spacing w:after="0" w:line="240" w:lineRule="auto"/>
        <w:ind w:firstLine="720"/>
        <w:jc w:val="thaiDistribute"/>
        <w:rPr>
          <w:rFonts w:ascii="TH SarabunPSK" w:eastAsia="Times New Roman" w:hAnsi="TH SarabunPSK" w:cs="TH SarabunPSK"/>
          <w:sz w:val="28"/>
        </w:rPr>
      </w:pPr>
      <w:r w:rsidRPr="00FE2EEA">
        <w:rPr>
          <w:rFonts w:ascii="TH SarabunPSK" w:eastAsia="Times New Roman" w:hAnsi="TH SarabunPSK" w:cs="TH SarabunPSK"/>
          <w:sz w:val="28"/>
          <w:cs/>
        </w:rPr>
        <w:t>ผลของการจัดอันดับด้านความยั่งยืนแสดงให้เห็นถึงการที่บัณฑิตที่จบการศึกษาไปแล้วมีคุณธรรม จริยธรรม ความดี ความรับผิดชอบต่อตนเอง ชุมชน สังคม หน่วยงานองค์กรที่ว่าจ้างให้ทำงาน ตลอดจนตระหนักถึงความสำคัญของเศรษฐกิจ สังคมและสิ่งแวดล้อม</w:t>
      </w:r>
    </w:p>
    <w:p w:rsidR="00BC17CD" w:rsidRPr="00343516" w:rsidRDefault="00BC17CD" w:rsidP="00BC17CD">
      <w:pPr>
        <w:spacing w:after="0" w:line="240" w:lineRule="auto"/>
        <w:rPr>
          <w:rFonts w:ascii="TH SarabunPSK" w:eastAsia="Times New Roman" w:hAnsi="TH SarabunPSK" w:cs="TH SarabunPSK"/>
          <w:sz w:val="28"/>
        </w:rPr>
      </w:pPr>
      <w:r w:rsidRPr="00343516">
        <w:rPr>
          <w:rFonts w:ascii="TH SarabunPSK" w:eastAsia="Times New Roman" w:hAnsi="TH SarabunPSK" w:cs="TH SarabunPSK"/>
          <w:b/>
          <w:bCs/>
          <w:sz w:val="28"/>
          <w:cs/>
        </w:rPr>
        <w:t>เกณฑ์การให้คะแนน</w:t>
      </w:r>
      <w:r w:rsidRPr="00343516">
        <w:rPr>
          <w:rFonts w:ascii="TH SarabunPSK" w:eastAsia="Times New Roman" w:hAnsi="TH SarabunPSK" w:cs="TH SarabunPSK"/>
          <w:b/>
          <w:bCs/>
          <w:sz w:val="28"/>
        </w:rPr>
        <w:t>  </w:t>
      </w:r>
      <w:r w:rsidRPr="00343516">
        <w:rPr>
          <w:rFonts w:ascii="TH SarabunPSK" w:eastAsia="Times New Roman" w:hAnsi="TH SarabunPSK" w:cs="TH SarabunPSK"/>
          <w:sz w:val="28"/>
          <w:cs/>
        </w:rPr>
        <w:t>:</w:t>
      </w: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107"/>
        <w:gridCol w:w="2107"/>
        <w:gridCol w:w="2019"/>
        <w:gridCol w:w="1731"/>
        <w:gridCol w:w="1845"/>
      </w:tblGrid>
      <w:tr w:rsidR="00BC17CD" w:rsidRPr="00343516" w:rsidTr="00CD7233">
        <w:trPr>
          <w:jc w:val="center"/>
        </w:trPr>
        <w:tc>
          <w:tcPr>
            <w:tcW w:w="2107" w:type="dxa"/>
            <w:shd w:val="clear" w:color="auto" w:fill="auto"/>
            <w:vAlign w:val="center"/>
            <w:hideMark/>
          </w:tcPr>
          <w:p w:rsidR="00BC17CD" w:rsidRPr="00343516" w:rsidRDefault="00BC17CD"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1</w:t>
            </w:r>
          </w:p>
        </w:tc>
        <w:tc>
          <w:tcPr>
            <w:tcW w:w="2107" w:type="dxa"/>
            <w:shd w:val="clear" w:color="auto" w:fill="auto"/>
            <w:vAlign w:val="center"/>
            <w:hideMark/>
          </w:tcPr>
          <w:p w:rsidR="00BC17CD" w:rsidRPr="00343516" w:rsidRDefault="00BC17CD"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2</w:t>
            </w:r>
          </w:p>
        </w:tc>
        <w:tc>
          <w:tcPr>
            <w:tcW w:w="2019" w:type="dxa"/>
            <w:shd w:val="clear" w:color="auto" w:fill="auto"/>
            <w:vAlign w:val="center"/>
            <w:hideMark/>
          </w:tcPr>
          <w:p w:rsidR="00BC17CD" w:rsidRPr="00343516" w:rsidRDefault="00BC17CD"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3</w:t>
            </w:r>
          </w:p>
        </w:tc>
        <w:tc>
          <w:tcPr>
            <w:tcW w:w="1731" w:type="dxa"/>
            <w:shd w:val="clear" w:color="auto" w:fill="auto"/>
            <w:vAlign w:val="center"/>
            <w:hideMark/>
          </w:tcPr>
          <w:p w:rsidR="00BC17CD" w:rsidRPr="00343516" w:rsidRDefault="00BC17CD"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4</w:t>
            </w:r>
          </w:p>
        </w:tc>
        <w:tc>
          <w:tcPr>
            <w:tcW w:w="1845" w:type="dxa"/>
            <w:shd w:val="clear" w:color="auto" w:fill="auto"/>
            <w:vAlign w:val="center"/>
            <w:hideMark/>
          </w:tcPr>
          <w:p w:rsidR="00BC17CD" w:rsidRPr="00343516" w:rsidRDefault="00BC17CD"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5</w:t>
            </w:r>
          </w:p>
        </w:tc>
      </w:tr>
      <w:tr w:rsidR="00BC17CD" w:rsidRPr="00343516" w:rsidTr="00CD7233">
        <w:trPr>
          <w:trHeight w:val="263"/>
          <w:jc w:val="center"/>
        </w:trPr>
        <w:tc>
          <w:tcPr>
            <w:tcW w:w="2107" w:type="dxa"/>
            <w:shd w:val="clear" w:color="auto" w:fill="auto"/>
          </w:tcPr>
          <w:p w:rsidR="00BC17CD" w:rsidRPr="00343516" w:rsidRDefault="00BC17CD" w:rsidP="00CD7233">
            <w:pPr>
              <w:spacing w:after="0" w:line="240" w:lineRule="auto"/>
              <w:jc w:val="center"/>
              <w:rPr>
                <w:rFonts w:ascii="TH SarabunPSK" w:eastAsia="Times New Roman" w:hAnsi="TH SarabunPSK" w:cs="TH SarabunPSK"/>
                <w:sz w:val="28"/>
                <w:cs/>
              </w:rPr>
            </w:pPr>
            <w:r w:rsidRPr="00343516">
              <w:rPr>
                <w:rFonts w:ascii="TH SarabunPSK" w:eastAsia="Times New Roman" w:hAnsi="TH SarabunPSK" w:cs="TH SarabunPSK" w:hint="cs"/>
                <w:sz w:val="28"/>
                <w:cs/>
              </w:rPr>
              <w:t>-</w:t>
            </w:r>
          </w:p>
        </w:tc>
        <w:tc>
          <w:tcPr>
            <w:tcW w:w="2107" w:type="dxa"/>
            <w:shd w:val="clear" w:color="auto" w:fill="auto"/>
          </w:tcPr>
          <w:p w:rsidR="00BC17CD" w:rsidRPr="00343516" w:rsidRDefault="00BC17CD"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hint="cs"/>
                <w:sz w:val="28"/>
                <w:cs/>
              </w:rPr>
              <w:t>-</w:t>
            </w:r>
          </w:p>
        </w:tc>
        <w:tc>
          <w:tcPr>
            <w:tcW w:w="2019" w:type="dxa"/>
            <w:shd w:val="clear" w:color="auto" w:fill="auto"/>
            <w:vAlign w:val="center"/>
          </w:tcPr>
          <w:p w:rsidR="00BC17CD" w:rsidRPr="00343516" w:rsidRDefault="00BC17CD" w:rsidP="00CD7233">
            <w:pPr>
              <w:spacing w:after="0" w:line="240" w:lineRule="auto"/>
              <w:jc w:val="center"/>
              <w:rPr>
                <w:rFonts w:ascii="TH SarabunPSK" w:hAnsi="TH SarabunPSK" w:cs="TH SarabunPSK"/>
                <w:sz w:val="28"/>
              </w:rPr>
            </w:pPr>
            <w:r w:rsidRPr="00343516">
              <w:rPr>
                <w:rFonts w:ascii="TH SarabunPSK" w:hAnsi="TH SarabunPSK" w:cs="TH SarabunPSK" w:hint="cs"/>
                <w:sz w:val="28"/>
                <w:cs/>
              </w:rPr>
              <w:t>-</w:t>
            </w:r>
          </w:p>
        </w:tc>
        <w:tc>
          <w:tcPr>
            <w:tcW w:w="1731" w:type="dxa"/>
            <w:shd w:val="clear" w:color="auto" w:fill="auto"/>
            <w:vAlign w:val="center"/>
          </w:tcPr>
          <w:p w:rsidR="00BC17CD" w:rsidRPr="00343516" w:rsidRDefault="00BC17CD" w:rsidP="00CD7233">
            <w:pPr>
              <w:spacing w:after="0" w:line="240" w:lineRule="auto"/>
              <w:jc w:val="center"/>
              <w:rPr>
                <w:rFonts w:ascii="TH SarabunPSK" w:hAnsi="TH SarabunPSK" w:cs="TH SarabunPSK"/>
                <w:sz w:val="28"/>
                <w:cs/>
              </w:rPr>
            </w:pPr>
            <w:r w:rsidRPr="00343516">
              <w:rPr>
                <w:rFonts w:ascii="TH SarabunPSK" w:hAnsi="TH SarabunPSK" w:cs="TH SarabunPSK" w:hint="cs"/>
                <w:sz w:val="28"/>
                <w:cs/>
              </w:rPr>
              <w:t>-</w:t>
            </w:r>
          </w:p>
        </w:tc>
        <w:tc>
          <w:tcPr>
            <w:tcW w:w="1845" w:type="dxa"/>
            <w:shd w:val="clear" w:color="auto" w:fill="auto"/>
            <w:vAlign w:val="center"/>
          </w:tcPr>
          <w:p w:rsidR="00C25975" w:rsidRDefault="00C25975" w:rsidP="00C25975">
            <w:pPr>
              <w:pStyle w:val="af4"/>
              <w:spacing w:before="0" w:beforeAutospacing="0" w:after="0" w:afterAutospacing="0"/>
              <w:jc w:val="center"/>
              <w:rPr>
                <w:rFonts w:ascii="TH SarabunPSK" w:eastAsia="Calibri" w:hAnsi="TH SarabunPSK" w:cs="TH SarabunPSK"/>
                <w:kern w:val="24"/>
              </w:rPr>
            </w:pPr>
            <w:r>
              <w:rPr>
                <w:rFonts w:ascii="TH SarabunPSK" w:eastAsia="Calibri" w:hAnsi="TH SarabunPSK" w:cs="TH SarabunPSK" w:hint="cs"/>
                <w:kern w:val="24"/>
                <w:cs/>
              </w:rPr>
              <w:t xml:space="preserve">อันดับ </w:t>
            </w:r>
          </w:p>
          <w:p w:rsidR="00BC17CD" w:rsidRPr="00343516" w:rsidRDefault="00C25975" w:rsidP="00C25975">
            <w:pPr>
              <w:spacing w:after="0" w:line="240" w:lineRule="auto"/>
              <w:jc w:val="center"/>
              <w:rPr>
                <w:rFonts w:ascii="TH SarabunPSK" w:hAnsi="TH SarabunPSK" w:cs="TH SarabunPSK"/>
                <w:sz w:val="28"/>
              </w:rPr>
            </w:pPr>
            <w:r w:rsidRPr="00AC58AC">
              <w:rPr>
                <w:rFonts w:ascii="TH SarabunPSK" w:eastAsia="Calibri" w:hAnsi="TH SarabunPSK" w:cs="TH SarabunPSK"/>
                <w:kern w:val="24"/>
              </w:rPr>
              <w:t xml:space="preserve">401 </w:t>
            </w:r>
            <w:r w:rsidRPr="00AC58AC">
              <w:rPr>
                <w:rFonts w:ascii="TH SarabunPSK" w:eastAsia="Calibri" w:hAnsi="TH SarabunPSK" w:cs="TH SarabunPSK"/>
                <w:kern w:val="24"/>
                <w:cs/>
              </w:rPr>
              <w:t>ของโลกขึ้นไป</w:t>
            </w:r>
          </w:p>
        </w:tc>
      </w:tr>
    </w:tbl>
    <w:p w:rsidR="00BC17CD" w:rsidRDefault="00BC17CD" w:rsidP="00BC17CD">
      <w:pPr>
        <w:spacing w:before="120" w:after="0" w:line="240" w:lineRule="auto"/>
        <w:rPr>
          <w:rFonts w:ascii="TH SarabunPSK" w:eastAsiaTheme="minorEastAsia" w:hAnsi="TH SarabunPSK" w:cs="TH SarabunPSK"/>
          <w:sz w:val="28"/>
        </w:rPr>
      </w:pPr>
      <w:r w:rsidRPr="00FC412F">
        <w:rPr>
          <w:rFonts w:ascii="TH SarabunPSK" w:eastAsiaTheme="minorEastAsia" w:hAnsi="TH SarabunPSK" w:cs="TH SarabunPSK" w:hint="cs"/>
          <w:b/>
          <w:bCs/>
          <w:sz w:val="28"/>
          <w:cs/>
        </w:rPr>
        <w:t>ข้อมูล</w:t>
      </w:r>
      <w:r w:rsidRPr="00FC412F">
        <w:rPr>
          <w:rFonts w:ascii="TH SarabunPSK" w:eastAsiaTheme="minorEastAsia" w:hAnsi="TH SarabunPSK" w:cs="TH SarabunPSK"/>
          <w:b/>
          <w:bCs/>
          <w:sz w:val="28"/>
          <w:cs/>
        </w:rPr>
        <w:t>/</w:t>
      </w:r>
      <w:r w:rsidRPr="00FC412F">
        <w:rPr>
          <w:rFonts w:ascii="TH SarabunPSK" w:eastAsiaTheme="minorEastAsia" w:hAnsi="TH SarabunPSK" w:cs="TH SarabunPSK" w:hint="cs"/>
          <w:b/>
          <w:bCs/>
          <w:sz w:val="28"/>
          <w:cs/>
        </w:rPr>
        <w:t>หลักฐานที่ต้องรายงาน</w:t>
      </w:r>
      <w:r w:rsidRPr="00FC412F">
        <w:rPr>
          <w:rFonts w:ascii="TH SarabunPSK" w:eastAsiaTheme="minorEastAsia" w:hAnsi="TH SarabunPSK" w:cs="TH SarabunPSK"/>
          <w:sz w:val="28"/>
          <w:cs/>
        </w:rPr>
        <w:t xml:space="preserve"> :</w:t>
      </w:r>
    </w:p>
    <w:p w:rsidR="00BC17CD" w:rsidRPr="00C25975" w:rsidRDefault="00BC17CD" w:rsidP="00E16E84">
      <w:pPr>
        <w:pStyle w:val="a6"/>
        <w:numPr>
          <w:ilvl w:val="0"/>
          <w:numId w:val="23"/>
        </w:numPr>
        <w:spacing w:after="0" w:line="240" w:lineRule="auto"/>
        <w:rPr>
          <w:rFonts w:ascii="TH SarabunPSK" w:hAnsi="TH SarabunPSK" w:cs="TH SarabunPSK"/>
          <w:b/>
          <w:bCs/>
          <w:spacing w:val="-8"/>
          <w:sz w:val="28"/>
        </w:rPr>
      </w:pPr>
      <w:r w:rsidRPr="00C25975">
        <w:rPr>
          <w:rFonts w:ascii="TH SarabunPSK" w:eastAsia="Times New Roman" w:hAnsi="TH SarabunPSK" w:cs="TH SarabunPSK"/>
          <w:sz w:val="28"/>
          <w:cs/>
        </w:rPr>
        <w:t xml:space="preserve">ผลการจัดอันดับตาม </w:t>
      </w:r>
      <w:r w:rsidRPr="00C25975">
        <w:rPr>
          <w:rFonts w:ascii="TH SarabunPSK" w:eastAsia="Times New Roman" w:hAnsi="TH SarabunPSK" w:cs="TH SarabunPSK"/>
          <w:sz w:val="28"/>
        </w:rPr>
        <w:t>THE Impact Ranking</w:t>
      </w:r>
      <w:r w:rsidRPr="00C25975">
        <w:rPr>
          <w:rFonts w:ascii="TH SarabunPSK" w:eastAsia="Times New Roman" w:hAnsi="TH SarabunPSK" w:cs="TH SarabunPSK" w:hint="cs"/>
          <w:sz w:val="28"/>
          <w:cs/>
        </w:rPr>
        <w:t xml:space="preserve"> </w:t>
      </w:r>
    </w:p>
    <w:p w:rsidR="00BC17CD" w:rsidRDefault="00BC17CD" w:rsidP="00572A1F">
      <w:pPr>
        <w:spacing w:after="0" w:line="240" w:lineRule="auto"/>
        <w:rPr>
          <w:rFonts w:ascii="TH SarabunPSK" w:hAnsi="TH SarabunPSK" w:cs="TH SarabunPSK"/>
          <w:b/>
          <w:bCs/>
          <w:spacing w:val="-8"/>
          <w:sz w:val="28"/>
        </w:rPr>
      </w:pPr>
    </w:p>
    <w:p w:rsidR="00BC17CD" w:rsidRDefault="00BC17CD"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Default="0074680C" w:rsidP="00572A1F">
      <w:pPr>
        <w:spacing w:after="0" w:line="240" w:lineRule="auto"/>
        <w:rPr>
          <w:rFonts w:ascii="TH SarabunPSK" w:hAnsi="TH SarabunPSK" w:cs="TH SarabunPSK"/>
          <w:b/>
          <w:bCs/>
          <w:spacing w:val="-8"/>
          <w:sz w:val="28"/>
        </w:rPr>
      </w:pPr>
    </w:p>
    <w:p w:rsidR="0074680C" w:rsidRPr="00572A1F" w:rsidRDefault="0074680C" w:rsidP="00572A1F">
      <w:pPr>
        <w:spacing w:after="0" w:line="240" w:lineRule="auto"/>
        <w:rPr>
          <w:rFonts w:ascii="TH SarabunPSK" w:hAnsi="TH SarabunPSK" w:cs="TH SarabunPSK" w:hint="cs"/>
          <w:b/>
          <w:bCs/>
          <w:spacing w:val="-8"/>
          <w:sz w:val="28"/>
        </w:rPr>
      </w:pPr>
      <w:bookmarkStart w:id="0" w:name="_GoBack"/>
      <w:bookmarkEnd w:id="0"/>
    </w:p>
    <w:tbl>
      <w:tblPr>
        <w:tblStyle w:val="a5"/>
        <w:tblW w:w="9351" w:type="dxa"/>
        <w:tblLook w:val="04A0" w:firstRow="1" w:lastRow="0" w:firstColumn="1" w:lastColumn="0" w:noHBand="0" w:noVBand="1"/>
      </w:tblPr>
      <w:tblGrid>
        <w:gridCol w:w="1413"/>
        <w:gridCol w:w="5245"/>
        <w:gridCol w:w="2693"/>
      </w:tblGrid>
      <w:tr w:rsidR="00DA3AFD" w:rsidRPr="00667619" w:rsidTr="00CA22A3">
        <w:tc>
          <w:tcPr>
            <w:tcW w:w="1413" w:type="dxa"/>
            <w:shd w:val="clear" w:color="auto" w:fill="0070C0"/>
          </w:tcPr>
          <w:p w:rsidR="00DA3AFD" w:rsidRPr="00CF1D6D" w:rsidRDefault="00DA3AFD" w:rsidP="00CA22A3">
            <w:pPr>
              <w:ind w:left="31" w:hanging="45"/>
              <w:rPr>
                <w:rFonts w:ascii="TH SarabunPSK" w:hAnsi="TH SarabunPSK" w:cs="TH SarabunPSK"/>
                <w:b/>
                <w:bCs/>
                <w:sz w:val="28"/>
              </w:rPr>
            </w:pPr>
            <w:r w:rsidRPr="00CF1D6D">
              <w:rPr>
                <w:rFonts w:ascii="TH SarabunPSK" w:hAnsi="TH SarabunPSK" w:cs="TH SarabunPSK" w:hint="cs"/>
                <w:b/>
                <w:bCs/>
                <w:color w:val="FFFFFF" w:themeColor="background1"/>
                <w:sz w:val="28"/>
                <w:cs/>
              </w:rPr>
              <w:lastRenderedPageBreak/>
              <w:t xml:space="preserve">ตัวชี้วัดที่ </w:t>
            </w:r>
            <w:r>
              <w:rPr>
                <w:rFonts w:ascii="TH SarabunPSK" w:hAnsi="TH SarabunPSK" w:cs="TH SarabunPSK" w:hint="cs"/>
                <w:b/>
                <w:bCs/>
                <w:color w:val="FFFFFF" w:themeColor="background1"/>
                <w:sz w:val="28"/>
                <w:cs/>
              </w:rPr>
              <w:t>4</w:t>
            </w:r>
            <w:r>
              <w:rPr>
                <w:rFonts w:ascii="TH SarabunPSK" w:hAnsi="TH SarabunPSK" w:cs="TH SarabunPSK"/>
                <w:b/>
                <w:bCs/>
                <w:color w:val="FFFFFF" w:themeColor="background1"/>
                <w:sz w:val="28"/>
                <w:cs/>
              </w:rPr>
              <w:t>.3.</w:t>
            </w:r>
            <w:r w:rsidR="00C25975">
              <w:rPr>
                <w:rFonts w:ascii="TH SarabunPSK" w:hAnsi="TH SarabunPSK" w:cs="TH SarabunPSK"/>
                <w:b/>
                <w:bCs/>
                <w:color w:val="FFFFFF" w:themeColor="background1"/>
                <w:sz w:val="28"/>
              </w:rPr>
              <w:t>2</w:t>
            </w:r>
          </w:p>
        </w:tc>
        <w:tc>
          <w:tcPr>
            <w:tcW w:w="7938" w:type="dxa"/>
            <w:gridSpan w:val="2"/>
          </w:tcPr>
          <w:p w:rsidR="00DA3AFD" w:rsidRPr="00DA3AFD" w:rsidRDefault="007B1750" w:rsidP="007B1750">
            <w:pPr>
              <w:rPr>
                <w:rFonts w:ascii="TH SarabunPSK" w:hAnsi="TH SarabunPSK" w:cs="TH SarabunPSK"/>
                <w:b/>
                <w:bCs/>
                <w:spacing w:val="-8"/>
                <w:sz w:val="32"/>
                <w:szCs w:val="32"/>
              </w:rPr>
            </w:pPr>
            <w:r w:rsidRPr="00885AA3">
              <w:rPr>
                <w:rFonts w:ascii="TH SarabunPSK" w:eastAsia="Calibri" w:hAnsi="TH SarabunPSK" w:cs="TH SarabunPSK" w:hint="cs"/>
                <w:kern w:val="24"/>
                <w:cs/>
              </w:rPr>
              <w:t>จำนวนศูนย์การเรียนรู้ใน</w:t>
            </w:r>
            <w:r w:rsidRPr="00885AA3">
              <w:rPr>
                <w:rFonts w:ascii="TH SarabunPSK" w:eastAsia="Calibri" w:hAnsi="TH SarabunPSK" w:cs="TH SarabunPSK"/>
                <w:kern w:val="24"/>
                <w:cs/>
              </w:rPr>
              <w:t>พื้นที่ชุมชนที่ได้รับการพัฒนายกระดับเป็นศูนย์การเรียนรู้ต้นแบบในการบริหารจัดการทรัพยากรชุมชน โดยใช้องค์ความรู้/นวัตกรรมของมหาวิทยาลัยราชภัฏเพื่อแก้ปัญหาในพื้นที่</w:t>
            </w:r>
            <w:r w:rsidRPr="00885AA3">
              <w:rPr>
                <w:rFonts w:ascii="TH SarabunPSK" w:eastAsia="Calibri" w:hAnsi="TH SarabunPSK" w:cs="TH SarabunPSK" w:hint="cs"/>
                <w:kern w:val="24"/>
                <w:cs/>
              </w:rPr>
              <w:t xml:space="preserve"> (สงป.) </w:t>
            </w:r>
            <w:r w:rsidRPr="00885AA3">
              <w:rPr>
                <w:rFonts w:ascii="TH SarabunPSK" w:eastAsia="Calibri" w:hAnsi="TH SarabunPSK" w:cs="TH SarabunPSK" w:hint="cs"/>
                <w:kern w:val="24"/>
                <w:u w:val="single"/>
                <w:cs/>
              </w:rPr>
              <w:t>(</w:t>
            </w:r>
            <w:r w:rsidRPr="00885AA3">
              <w:rPr>
                <w:rFonts w:ascii="TH SarabunPSK" w:eastAsia="Calibri" w:hAnsi="TH SarabunPSK" w:cs="TH SarabunPSK"/>
                <w:kern w:val="24"/>
                <w:u w:val="single"/>
              </w:rPr>
              <w:t>KPI</w:t>
            </w:r>
            <w:r w:rsidRPr="00885AA3">
              <w:rPr>
                <w:rFonts w:ascii="TH SarabunPSK" w:eastAsia="Calibri" w:hAnsi="TH SarabunPSK" w:cs="TH SarabunPSK" w:hint="cs"/>
                <w:kern w:val="24"/>
                <w:u w:val="single"/>
                <w:cs/>
              </w:rPr>
              <w:t xml:space="preserve"> ใหม่)</w:t>
            </w:r>
          </w:p>
        </w:tc>
      </w:tr>
      <w:tr w:rsidR="00DA3AFD" w:rsidRPr="00667619" w:rsidTr="00CA22A3">
        <w:tc>
          <w:tcPr>
            <w:tcW w:w="6658" w:type="dxa"/>
            <w:gridSpan w:val="2"/>
          </w:tcPr>
          <w:p w:rsidR="00DA3AFD" w:rsidRPr="00667619" w:rsidRDefault="00DA3AFD" w:rsidP="00DA3AFD">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007B1750">
              <w:rPr>
                <w:rFonts w:ascii="TH SarabunPSK" w:eastAsia="Calibri" w:hAnsi="TH SarabunPSK" w:cs="TH SarabunPSK" w:hint="cs"/>
                <w:kern w:val="24"/>
                <w:cs/>
              </w:rPr>
              <w:t>ศูนย์</w:t>
            </w:r>
          </w:p>
        </w:tc>
        <w:tc>
          <w:tcPr>
            <w:tcW w:w="2693" w:type="dxa"/>
            <w:vMerge w:val="restart"/>
          </w:tcPr>
          <w:p w:rsidR="00DA3AFD" w:rsidRDefault="00DA3AFD" w:rsidP="00CA22A3">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DA3AFD" w:rsidRPr="00294226" w:rsidRDefault="00557DDA" w:rsidP="00CA22A3">
            <w:pPr>
              <w:rPr>
                <w:rFonts w:ascii="THSarabunPSK" w:hAnsi="THSarabunPSK" w:cs="THSarabunPSK"/>
                <w:sz w:val="28"/>
              </w:rPr>
            </w:pPr>
            <w:r>
              <w:rPr>
                <w:rFonts w:ascii="THSarabunPSK" w:hAnsi="THSarabunPSK" w:cs="THSarabunPSK" w:hint="cs"/>
                <w:sz w:val="28"/>
                <w:cs/>
              </w:rPr>
              <w:t>ปีงบประมาณ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DA3AFD" w:rsidRPr="00667619" w:rsidTr="00CA22A3">
        <w:tc>
          <w:tcPr>
            <w:tcW w:w="6658" w:type="dxa"/>
            <w:gridSpan w:val="2"/>
          </w:tcPr>
          <w:p w:rsidR="00557DDA" w:rsidRPr="00AC58AC" w:rsidRDefault="00557DDA" w:rsidP="00557DDA">
            <w:pPr>
              <w:pStyle w:val="af4"/>
              <w:spacing w:before="0" w:beforeAutospacing="0" w:after="0" w:afterAutospacing="0"/>
              <w:rPr>
                <w:rFonts w:ascii="TH SarabunPSK" w:eastAsia="Calibri" w:hAnsi="TH SarabunPSK" w:cs="TH SarabunPSK"/>
                <w:kern w:val="24"/>
              </w:rPr>
            </w:pPr>
            <w:r w:rsidRPr="00AC58AC">
              <w:rPr>
                <w:rFonts w:ascii="TH SarabunPSK" w:eastAsia="Calibri" w:hAnsi="TH SarabunPSK" w:cs="TH SarabunPSK" w:hint="cs"/>
                <w:b/>
                <w:bCs/>
                <w:kern w:val="24"/>
                <w:cs/>
              </w:rPr>
              <w:t>ผู้</w:t>
            </w:r>
            <w:r w:rsidRPr="00AC58AC">
              <w:rPr>
                <w:rFonts w:ascii="TH SarabunPSK" w:eastAsia="Calibri" w:hAnsi="TH SarabunPSK" w:cs="TH SarabunPSK"/>
                <w:b/>
                <w:bCs/>
                <w:kern w:val="24"/>
                <w:cs/>
              </w:rPr>
              <w:t xml:space="preserve">กำกับ </w:t>
            </w:r>
            <w:r w:rsidRPr="00AC58AC">
              <w:rPr>
                <w:rFonts w:ascii="TH SarabunPSK" w:eastAsia="Calibri" w:hAnsi="TH SarabunPSK" w:cs="TH SarabunPSK"/>
                <w:kern w:val="24"/>
                <w:cs/>
              </w:rPr>
              <w:t>: รองอธิการบดีด้าน</w:t>
            </w:r>
          </w:p>
          <w:p w:rsidR="00557DDA" w:rsidRPr="00AC58AC" w:rsidRDefault="00557DDA" w:rsidP="00557DDA">
            <w:pPr>
              <w:pStyle w:val="af4"/>
              <w:spacing w:before="0" w:beforeAutospacing="0" w:after="0" w:afterAutospacing="0"/>
              <w:rPr>
                <w:rFonts w:ascii="TH SarabunPSK" w:eastAsia="Calibri" w:hAnsi="TH SarabunPSK" w:cs="TH SarabunPSK"/>
                <w:kern w:val="24"/>
              </w:rPr>
            </w:pPr>
            <w:r w:rsidRPr="00AC58AC">
              <w:rPr>
                <w:rFonts w:ascii="TH SarabunPSK" w:eastAsia="Calibri" w:hAnsi="TH SarabunPSK" w:cs="TH SarabunPSK"/>
                <w:kern w:val="24"/>
                <w:cs/>
              </w:rPr>
              <w:t xml:space="preserve">วางแผนฯ </w:t>
            </w:r>
            <w:r w:rsidRPr="00AC58AC">
              <w:rPr>
                <w:rFonts w:ascii="TH SarabunPSK" w:eastAsia="Calibri" w:hAnsi="TH SarabunPSK" w:cs="TH SarabunPSK" w:hint="cs"/>
                <w:kern w:val="24"/>
                <w:cs/>
              </w:rPr>
              <w:t>/</w:t>
            </w:r>
            <w:r w:rsidRPr="00AC58AC">
              <w:rPr>
                <w:rFonts w:ascii="TH SarabunPSK" w:eastAsia="Calibri" w:hAnsi="TH SarabunPSK" w:cs="TH SarabunPSK"/>
                <w:kern w:val="24"/>
                <w:cs/>
              </w:rPr>
              <w:t>รองอธิการบดีด้าน</w:t>
            </w:r>
            <w:r w:rsidRPr="00AC58AC">
              <w:rPr>
                <w:rFonts w:ascii="TH SarabunPSK" w:eastAsia="Calibri" w:hAnsi="TH SarabunPSK" w:cs="TH SarabunPSK" w:hint="cs"/>
                <w:kern w:val="24"/>
                <w:cs/>
              </w:rPr>
              <w:t>วิจัยฯ</w:t>
            </w:r>
            <w:r w:rsidRPr="00AC58AC">
              <w:rPr>
                <w:rFonts w:ascii="TH SarabunPSK" w:eastAsia="Calibri" w:hAnsi="TH SarabunPSK" w:cs="TH SarabunPSK"/>
                <w:kern w:val="24"/>
                <w:cs/>
              </w:rPr>
              <w:br/>
            </w:r>
            <w:r w:rsidRPr="00AC58AC">
              <w:rPr>
                <w:rFonts w:ascii="TH SarabunPSK" w:eastAsia="Calibri" w:hAnsi="TH SarabunPSK" w:cs="TH SarabunPSK"/>
                <w:b/>
                <w:bCs/>
                <w:kern w:val="24"/>
                <w:cs/>
              </w:rPr>
              <w:t xml:space="preserve">ผู้ดูแล/ผู้ดำเนินการ : </w:t>
            </w:r>
            <w:r w:rsidRPr="00885AA3">
              <w:rPr>
                <w:rFonts w:ascii="TH SarabunPSK" w:eastAsia="Calibri" w:hAnsi="TH SarabunPSK" w:cs="TH SarabunPSK"/>
                <w:kern w:val="24"/>
                <w:cs/>
              </w:rPr>
              <w:t>คณบดีทุกคณะ</w:t>
            </w:r>
            <w:r w:rsidRPr="00885AA3">
              <w:rPr>
                <w:rFonts w:ascii="TH SarabunPSK" w:eastAsia="Calibri" w:hAnsi="TH SarabunPSK" w:cs="TH SarabunPSK" w:hint="cs"/>
                <w:kern w:val="24"/>
                <w:cs/>
              </w:rPr>
              <w:t xml:space="preserve"> /</w:t>
            </w:r>
            <w:r w:rsidRPr="00AC58AC">
              <w:rPr>
                <w:rFonts w:ascii="TH SarabunPSK" w:eastAsia="Calibri" w:hAnsi="TH SarabunPSK" w:cs="TH SarabunPSK" w:hint="cs"/>
                <w:kern w:val="24"/>
                <w:cs/>
              </w:rPr>
              <w:t>ผอ.สถาบันวิจัยฯ/</w:t>
            </w:r>
            <w:r w:rsidRPr="00AC58AC">
              <w:rPr>
                <w:rFonts w:ascii="TH SarabunPSK" w:eastAsia="Calibri" w:hAnsi="TH SarabunPSK" w:cs="TH SarabunPSK"/>
                <w:kern w:val="24"/>
                <w:cs/>
              </w:rPr>
              <w:t>ผอ. กองแผนฯ</w:t>
            </w:r>
          </w:p>
          <w:p w:rsidR="00DA3AFD" w:rsidRPr="00557DDA" w:rsidRDefault="00557DDA" w:rsidP="00557DDA">
            <w:pPr>
              <w:pStyle w:val="af4"/>
              <w:spacing w:before="0" w:beforeAutospacing="0" w:after="0" w:afterAutospacing="0"/>
              <w:rPr>
                <w:rFonts w:ascii="TH SarabunPSK" w:eastAsia="Calibri" w:hAnsi="TH SarabunPSK" w:cs="TH SarabunPSK"/>
                <w:kern w:val="24"/>
                <w:cs/>
              </w:rPr>
            </w:pPr>
            <w:r w:rsidRPr="00AC58AC">
              <w:rPr>
                <w:rFonts w:ascii="TH SarabunPSK" w:eastAsia="Calibri" w:hAnsi="TH SarabunPSK" w:cs="TH SarabunPSK"/>
                <w:b/>
                <w:bCs/>
                <w:kern w:val="24"/>
                <w:cs/>
              </w:rPr>
              <w:t xml:space="preserve">ผู้จัดเก็บข้อมูล : </w:t>
            </w:r>
            <w:r w:rsidRPr="00AC58AC">
              <w:rPr>
                <w:rFonts w:ascii="TH SarabunPSK" w:eastAsia="Calibri" w:hAnsi="TH SarabunPSK" w:cs="TH SarabunPSK" w:hint="cs"/>
                <w:kern w:val="24"/>
                <w:cs/>
              </w:rPr>
              <w:t>รองผอ.สถาบันวิจัยฯ/</w:t>
            </w:r>
            <w:r w:rsidRPr="00AC58AC">
              <w:rPr>
                <w:rFonts w:ascii="TH SarabunPSK" w:eastAsia="Calibri" w:hAnsi="TH SarabunPSK" w:cs="TH SarabunPSK"/>
                <w:kern w:val="24"/>
                <w:cs/>
              </w:rPr>
              <w:t>ผอ. กองแผนฯ</w:t>
            </w:r>
          </w:p>
        </w:tc>
        <w:tc>
          <w:tcPr>
            <w:tcW w:w="2693" w:type="dxa"/>
            <w:vMerge/>
          </w:tcPr>
          <w:p w:rsidR="00DA3AFD" w:rsidRPr="00667619" w:rsidRDefault="00DA3AFD" w:rsidP="00CA22A3">
            <w:pPr>
              <w:rPr>
                <w:rFonts w:ascii="TH SarabunPSK" w:hAnsi="TH SarabunPSK" w:cs="TH SarabunPSK"/>
                <w:b/>
                <w:bCs/>
                <w:sz w:val="28"/>
              </w:rPr>
            </w:pPr>
          </w:p>
        </w:tc>
      </w:tr>
    </w:tbl>
    <w:p w:rsidR="00DA3AFD" w:rsidRDefault="00DA3AFD" w:rsidP="00DA3AFD">
      <w:pPr>
        <w:spacing w:after="0" w:line="240" w:lineRule="auto"/>
        <w:rPr>
          <w:rFonts w:ascii="TH SarabunPSK" w:hAnsi="TH SarabunPSK" w:cs="TH SarabunPSK"/>
          <w:b/>
          <w:bCs/>
          <w:sz w:val="28"/>
        </w:rPr>
      </w:pPr>
    </w:p>
    <w:p w:rsidR="00D42EBA" w:rsidRPr="00DA3AFD" w:rsidRDefault="00DA3AFD" w:rsidP="00DA3AFD">
      <w:pPr>
        <w:spacing w:after="0" w:line="240" w:lineRule="auto"/>
        <w:rPr>
          <w:rFonts w:ascii="TH SarabunPSK" w:hAnsi="TH SarabunPSK" w:cs="TH SarabunPSK"/>
          <w:b/>
          <w:bCs/>
          <w:spacing w:val="-8"/>
          <w:sz w:val="28"/>
        </w:rPr>
      </w:pPr>
      <w:r w:rsidRPr="001907E8">
        <w:rPr>
          <w:rFonts w:ascii="TH SarabunPSK" w:hAnsi="TH SarabunPSK" w:cs="TH SarabunPSK"/>
          <w:b/>
          <w:bCs/>
          <w:sz w:val="28"/>
          <w:cs/>
        </w:rPr>
        <w:t xml:space="preserve">คำอธิบาย </w:t>
      </w:r>
      <w:r w:rsidRPr="001907E8">
        <w:rPr>
          <w:rFonts w:ascii="TH SarabunPSK" w:hAnsi="TH SarabunPSK" w:cs="TH SarabunPSK"/>
          <w:sz w:val="28"/>
          <w:cs/>
        </w:rPr>
        <w:t xml:space="preserve">: </w:t>
      </w:r>
    </w:p>
    <w:p w:rsidR="00D42EBA" w:rsidRDefault="00DA3AFD" w:rsidP="00966CD8">
      <w:pPr>
        <w:pStyle w:val="a6"/>
        <w:spacing w:after="0" w:line="240" w:lineRule="auto"/>
        <w:ind w:left="0" w:firstLine="720"/>
        <w:jc w:val="thaiDistribute"/>
        <w:rPr>
          <w:rFonts w:ascii="TH SarabunPSK" w:eastAsia="Calibri" w:hAnsi="TH SarabunPSK" w:cs="TH SarabunPSK"/>
          <w:kern w:val="24"/>
        </w:rPr>
      </w:pPr>
      <w:r w:rsidRPr="00DA3AFD">
        <w:rPr>
          <w:rFonts w:ascii="TH SarabunPSK" w:eastAsia="Calibri" w:hAnsi="TH SarabunPSK" w:cs="TH SarabunPSK"/>
          <w:kern w:val="24"/>
          <w:cs/>
        </w:rPr>
        <w:t>ปัจจุบันชุมชนในท้องถิ่นทั่วประเทศมีแหล่งทรัพยากรในชุมชนซึ่งชุมชนได้มีการใช้ทรัพยากรทั้งการบริโภคในครัวเรือน การนำมาเป็นวัตถุดิบในกระบวนการผลิตเพื่อสร้างรายได้ในชุมชนมายาวนาน ซึ่งที่ผ่านมาชุมชนยังไม่มีแผนการบริหารจัดการใช้ทรัพยากรในชุมชนอย่างสมดุล ทำให้เกิดของเสีย การสร้างขยะและการสร้างมลภาวะลงในสภาพแวดล้อม การใช้ทรัพยากร</w:t>
      </w:r>
      <w:r w:rsidRPr="00DA3AFD">
        <w:rPr>
          <w:rFonts w:ascii="TH SarabunPSK" w:eastAsia="Calibri" w:hAnsi="TH SarabunPSK" w:cs="TH SarabunPSK" w:hint="cs"/>
          <w:kern w:val="24"/>
          <w:cs/>
        </w:rPr>
        <w:t xml:space="preserve">            </w:t>
      </w:r>
      <w:r w:rsidRPr="00DA3AFD">
        <w:rPr>
          <w:rFonts w:ascii="TH SarabunPSK" w:eastAsia="Calibri" w:hAnsi="TH SarabunPSK" w:cs="TH SarabunPSK"/>
          <w:kern w:val="24"/>
          <w:cs/>
        </w:rPr>
        <w:t>ไม่คุ้มค่า ขาดระบบการบริหารจัดการ ชุมชนยังไม่ได้รับการสร้างฐานทรัพยากรธรรมชาติเพื่อการผลิต การบริโภคให้เพียงพอและ</w:t>
      </w:r>
      <w:r w:rsidRPr="00DA3AFD">
        <w:rPr>
          <w:rFonts w:ascii="TH SarabunPSK" w:eastAsia="Calibri" w:hAnsi="TH SarabunPSK" w:cs="TH SarabunPSK" w:hint="cs"/>
          <w:kern w:val="24"/>
          <w:cs/>
        </w:rPr>
        <w:t xml:space="preserve">            </w:t>
      </w:r>
      <w:r w:rsidRPr="00DA3AFD">
        <w:rPr>
          <w:rFonts w:ascii="TH SarabunPSK" w:eastAsia="Calibri" w:hAnsi="TH SarabunPSK" w:cs="TH SarabunPSK"/>
          <w:kern w:val="24"/>
          <w:cs/>
        </w:rPr>
        <w:t xml:space="preserve">มีการใช้อย่าง มีประสิทธิภาพ มีการใช้ประโยชน์ทรัพยากรธรรมชาติโดยคำนึงถึงขีดจำกัดและวางแผนศักยภาพในการฟื้นตัว </w:t>
      </w:r>
      <w:r w:rsidRPr="00DA3AFD">
        <w:rPr>
          <w:rFonts w:ascii="TH SarabunPSK" w:eastAsia="Calibri" w:hAnsi="TH SarabunPSK" w:cs="TH SarabunPSK" w:hint="cs"/>
          <w:kern w:val="24"/>
          <w:cs/>
        </w:rPr>
        <w:t xml:space="preserve">              </w:t>
      </w:r>
      <w:r w:rsidRPr="00DA3AFD">
        <w:rPr>
          <w:rFonts w:ascii="TH SarabunPSK" w:eastAsia="Calibri" w:hAnsi="TH SarabunPSK" w:cs="TH SarabunPSK"/>
          <w:kern w:val="24"/>
          <w:cs/>
        </w:rPr>
        <w:t>สร้างสมดุลระหว่างการอนุรักษ์และการใช้ประโยชน์อย่างยั่งยืนและเป็นธรรมในพื้นที่ชุมชน  ที่ผ่านมามหาวิทยาลัยราชภัฏ</w:t>
      </w:r>
      <w:r w:rsidRPr="00DA3AFD">
        <w:rPr>
          <w:rFonts w:ascii="TH SarabunPSK" w:eastAsia="Calibri" w:hAnsi="TH SarabunPSK" w:cs="TH SarabunPSK" w:hint="cs"/>
          <w:kern w:val="24"/>
          <w:cs/>
        </w:rPr>
        <w:t xml:space="preserve">            </w:t>
      </w:r>
      <w:r w:rsidRPr="00DA3AFD">
        <w:rPr>
          <w:rFonts w:ascii="TH SarabunPSK" w:eastAsia="Calibri" w:hAnsi="TH SarabunPSK" w:cs="TH SarabunPSK"/>
          <w:kern w:val="24"/>
          <w:cs/>
        </w:rPr>
        <w:t xml:space="preserve">มีบุคลากร มีองค์ความรู้ที่มีศักยภาพในการเป็นที่พึ่งของชุมชนในด้านเศรษฐกิจหมุนเวียน ดังนั้นการสร้างมหาวิทยาลัยเป็นศูนย์ต้นแบบของใช้ทรัพยากรธรรมชาติให้เกิดประโยชน์ที่หลากหลายปราศจากเศษเหลือและของเสียจากอุตสาหกรรมในชุมชน การเกษตรกรรม อาหาร เพื่อลดการสูญเสียที่เกิดขึ้นในขั้นตอนก่อนถึงผู้บริโภค การฟื้นฟูทรัพยากรธรรมชาติและเพิ่มประสิทธิภาพการใช้ทรัพยากรอย่างชาญฉลาดบนหลักปรัชญาของเศรษฐกิจพอเพียง เป็นส่วนสำคัญที่มหาวิทยาลัยราชภัฏเพื่อการพัฒนาท้องถิ่นมุ่งเน้น โดยต้องการส่งเสริมให้เกิดการสร้างฐานทรัพยากรธรรมชาติเพื่อการผลิตให้เพียงพอและมีการใช้อย่าง มีประสิทธิภาพ </w:t>
      </w:r>
      <w:r w:rsidRPr="00DA3AFD">
        <w:rPr>
          <w:rFonts w:ascii="TH SarabunPSK" w:eastAsia="Calibri" w:hAnsi="TH SarabunPSK" w:cs="TH SarabunPSK" w:hint="cs"/>
          <w:kern w:val="24"/>
          <w:cs/>
        </w:rPr>
        <w:t xml:space="preserve">               </w:t>
      </w:r>
      <w:r w:rsidRPr="00DA3AFD">
        <w:rPr>
          <w:rFonts w:ascii="TH SarabunPSK" w:eastAsia="Calibri" w:hAnsi="TH SarabunPSK" w:cs="TH SarabunPSK"/>
          <w:kern w:val="24"/>
          <w:cs/>
        </w:rPr>
        <w:t>มีการใช้ประโยชน์ทรัพยากรธรรมชาติโดยคำนึงถึงขีดจำกัดและวางแผนศักยภาพในการฟื้นตัว สร้างสมดุลระหว่างการอนุรักษ์และ</w:t>
      </w:r>
      <w:r w:rsidRPr="00343516">
        <w:rPr>
          <w:rFonts w:ascii="TH SarabunPSK" w:eastAsia="Calibri" w:hAnsi="TH SarabunPSK" w:cs="TH SarabunPSK"/>
          <w:kern w:val="24"/>
          <w:sz w:val="28"/>
          <w:cs/>
        </w:rPr>
        <w:t>การใช้ประโยชน์อย่างยั่งยืนและเป็นธรรมในพื้นที่ชุมชน โดยเฉพาะอย่างยิ่งส่วนของการดำเนินการประเมินมูลค่าของทรัพยากรธรรมชาติ (</w:t>
      </w:r>
      <w:r w:rsidRPr="00343516">
        <w:rPr>
          <w:rFonts w:ascii="TH SarabunPSK" w:eastAsia="Calibri" w:hAnsi="TH SarabunPSK" w:cs="TH SarabunPSK"/>
          <w:kern w:val="24"/>
          <w:sz w:val="28"/>
        </w:rPr>
        <w:t>Feasibility for Economic and Social impact</w:t>
      </w:r>
      <w:r w:rsidRPr="00343516">
        <w:rPr>
          <w:rFonts w:ascii="TH SarabunPSK" w:eastAsia="Calibri" w:hAnsi="TH SarabunPSK" w:cs="TH SarabunPSK"/>
          <w:kern w:val="24"/>
          <w:sz w:val="28"/>
          <w:cs/>
        </w:rPr>
        <w:t>) เพื่อใช้ในการบริหารจัดการทรัพยากรธรรมชาติที่มีประสิทธิภาพเพิ่มขึ้น ภายใต้โครงการนี้สิ่งหนึ่งที่มหาวิทยาลัยราชภัฏทุกแห่งต้องดำเนินการคือ การสร้างมหาวิทยาลัยเป็นศูนย์ต้นแบบของ</w:t>
      </w:r>
      <w:r w:rsidRPr="00DA3AFD">
        <w:rPr>
          <w:rFonts w:ascii="TH SarabunPSK" w:eastAsia="Calibri" w:hAnsi="TH SarabunPSK" w:cs="TH SarabunPSK"/>
          <w:kern w:val="24"/>
          <w:cs/>
        </w:rPr>
        <w:t>ใช้ทรัพยากรธรรมชาติให้เกิดประโยชน์ที่หลากหลายปราศจากเศษเหลือและของเสียจากอุตสาหกรรม เกษตรกรรม และขยะอาหาร เกิดการหมุนเวียนการใช้วัสดุในภาคการผลิตอย่างมีประสิทธิภาพ ลดการสูญเสียที่เกิดขึ้นในขั้นตอนก่อนถึงผู้บริโภคและขยะอาหาร และกิจกรรมในการยกระดับพื้นที่สู่การทำแผนการบริหารจัดการกิจกรรมทางเศรษฐกิจให้เหมาะสมกับศักยภาพทรัพยากรธรรมชาติในพื้นที่ บริหารจัดการทรัพยากรอย่างมีประสิทธิภาพและยั่งยืน แก้ปัญหาความขัดแย้งด้านทรัพยากรธรรมชาติและสิ่งแวดล้อม กำหนดการใช้ประโยชน์พื้นที่อย่างเหมาะสมกับศักยภาพทรัพยากรธรรมชาติ พัฒนาและยกระดับมาตรฐานการบริหารจัดการพื้นที่ พัฒนาระบบการจัดการสิ่งแวดล้อมในพื้นที่ ภายใต้หลักคิดเศรษฐกิจพอเพียง เศรษฐกิจทฤษฎีใหม่ โครงการอันเนื่องมาจากพระราชดำริ สร้างสมดุลระหว่างการอนุรักษ์กับการใช้ประโยชน์อย่างยั่งยืน ซึ่งส่งผลกระทบต่อด้านเศรษฐกิจ การอนุรักษ์และการท่องเที่ยวต่อไป</w:t>
      </w:r>
    </w:p>
    <w:p w:rsidR="00DA3AFD" w:rsidRPr="00DA3AFD" w:rsidRDefault="00DA3AFD" w:rsidP="00DA3AFD">
      <w:pPr>
        <w:spacing w:after="0" w:line="240" w:lineRule="auto"/>
        <w:rPr>
          <w:rFonts w:ascii="TH SarabunPSK" w:eastAsia="Times New Roman" w:hAnsi="TH SarabunPSK" w:cs="TH SarabunPSK"/>
          <w:sz w:val="28"/>
        </w:rPr>
      </w:pPr>
      <w:r w:rsidRPr="00DA3AFD">
        <w:rPr>
          <w:rFonts w:ascii="TH SarabunPSK" w:eastAsia="Times New Roman" w:hAnsi="TH SarabunPSK" w:cs="TH SarabunPSK"/>
          <w:b/>
          <w:bCs/>
          <w:sz w:val="28"/>
          <w:cs/>
        </w:rPr>
        <w:t>เกณฑ์การให้คะแนน</w:t>
      </w:r>
      <w:r w:rsidRPr="00DA3AFD">
        <w:rPr>
          <w:rFonts w:ascii="TH SarabunPSK" w:eastAsia="Times New Roman" w:hAnsi="TH SarabunPSK" w:cs="TH SarabunPSK"/>
          <w:b/>
          <w:bCs/>
          <w:sz w:val="28"/>
        </w:rPr>
        <w:t>  </w:t>
      </w:r>
      <w:r w:rsidRPr="00DA3AFD">
        <w:rPr>
          <w:rFonts w:ascii="TH SarabunPSK" w:eastAsia="Times New Roman" w:hAnsi="TH SarabunPSK" w:cs="TH SarabunPSK"/>
          <w:sz w:val="28"/>
          <w:cs/>
        </w:rPr>
        <w:t>:</w:t>
      </w:r>
    </w:p>
    <w:tbl>
      <w:tblPr>
        <w:tblW w:w="93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86"/>
        <w:gridCol w:w="2107"/>
        <w:gridCol w:w="2019"/>
        <w:gridCol w:w="1731"/>
        <w:gridCol w:w="1845"/>
      </w:tblGrid>
      <w:tr w:rsidR="00DA3AFD" w:rsidRPr="00DA3AFD" w:rsidTr="00B13F38">
        <w:trPr>
          <w:jc w:val="center"/>
        </w:trPr>
        <w:tc>
          <w:tcPr>
            <w:tcW w:w="1686" w:type="dxa"/>
            <w:shd w:val="clear" w:color="auto" w:fill="auto"/>
            <w:vAlign w:val="center"/>
            <w:hideMark/>
          </w:tcPr>
          <w:p w:rsidR="00DA3AFD" w:rsidRPr="00DA3AFD" w:rsidRDefault="00DA3AFD" w:rsidP="00CA22A3">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1</w:t>
            </w:r>
          </w:p>
        </w:tc>
        <w:tc>
          <w:tcPr>
            <w:tcW w:w="2107" w:type="dxa"/>
            <w:shd w:val="clear" w:color="auto" w:fill="auto"/>
            <w:vAlign w:val="center"/>
            <w:hideMark/>
          </w:tcPr>
          <w:p w:rsidR="00DA3AFD" w:rsidRPr="00DA3AFD" w:rsidRDefault="00DA3AFD" w:rsidP="00CA22A3">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2</w:t>
            </w:r>
          </w:p>
        </w:tc>
        <w:tc>
          <w:tcPr>
            <w:tcW w:w="2019" w:type="dxa"/>
            <w:shd w:val="clear" w:color="auto" w:fill="auto"/>
            <w:vAlign w:val="center"/>
            <w:hideMark/>
          </w:tcPr>
          <w:p w:rsidR="00DA3AFD" w:rsidRPr="00DA3AFD" w:rsidRDefault="00DA3AFD" w:rsidP="00CA22A3">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3</w:t>
            </w:r>
          </w:p>
        </w:tc>
        <w:tc>
          <w:tcPr>
            <w:tcW w:w="1731" w:type="dxa"/>
            <w:shd w:val="clear" w:color="auto" w:fill="auto"/>
            <w:vAlign w:val="center"/>
            <w:hideMark/>
          </w:tcPr>
          <w:p w:rsidR="00DA3AFD" w:rsidRPr="00DA3AFD" w:rsidRDefault="00DA3AFD" w:rsidP="00CA22A3">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4</w:t>
            </w:r>
          </w:p>
        </w:tc>
        <w:tc>
          <w:tcPr>
            <w:tcW w:w="1845" w:type="dxa"/>
            <w:shd w:val="clear" w:color="auto" w:fill="auto"/>
            <w:vAlign w:val="center"/>
            <w:hideMark/>
          </w:tcPr>
          <w:p w:rsidR="00DA3AFD" w:rsidRPr="00DA3AFD" w:rsidRDefault="00DA3AFD" w:rsidP="00CA22A3">
            <w:pPr>
              <w:spacing w:after="0" w:line="240" w:lineRule="auto"/>
              <w:jc w:val="center"/>
              <w:rPr>
                <w:rFonts w:ascii="TH SarabunPSK" w:eastAsia="Times New Roman" w:hAnsi="TH SarabunPSK" w:cs="TH SarabunPSK"/>
                <w:sz w:val="28"/>
              </w:rPr>
            </w:pPr>
            <w:r w:rsidRPr="00DA3AFD">
              <w:rPr>
                <w:rFonts w:ascii="TH SarabunPSK" w:eastAsia="Times New Roman" w:hAnsi="TH SarabunPSK" w:cs="TH SarabunPSK"/>
                <w:b/>
                <w:bCs/>
                <w:sz w:val="28"/>
                <w:cs/>
              </w:rPr>
              <w:t>คะแนน</w:t>
            </w:r>
            <w:r w:rsidRPr="00DA3AFD">
              <w:rPr>
                <w:rFonts w:ascii="TH SarabunPSK" w:eastAsia="Times New Roman" w:hAnsi="TH SarabunPSK" w:cs="TH SarabunPSK"/>
                <w:b/>
                <w:bCs/>
                <w:sz w:val="28"/>
              </w:rPr>
              <w:t> 5</w:t>
            </w:r>
          </w:p>
        </w:tc>
      </w:tr>
      <w:tr w:rsidR="00DA3AFD" w:rsidRPr="00DA3AFD" w:rsidTr="00B13F38">
        <w:trPr>
          <w:trHeight w:val="263"/>
          <w:jc w:val="center"/>
        </w:trPr>
        <w:tc>
          <w:tcPr>
            <w:tcW w:w="1686" w:type="dxa"/>
            <w:shd w:val="clear" w:color="auto" w:fill="auto"/>
          </w:tcPr>
          <w:p w:rsidR="00DA3AFD" w:rsidRPr="00DA3AFD" w:rsidRDefault="00DA3AFD" w:rsidP="00CA22A3">
            <w:pPr>
              <w:spacing w:after="0" w:line="240" w:lineRule="auto"/>
              <w:jc w:val="center"/>
              <w:rPr>
                <w:rFonts w:ascii="TH SarabunPSK" w:eastAsia="Times New Roman" w:hAnsi="TH SarabunPSK" w:cs="TH SarabunPSK"/>
                <w:sz w:val="28"/>
                <w:cs/>
              </w:rPr>
            </w:pPr>
            <w:r w:rsidRPr="00DA3AFD">
              <w:rPr>
                <w:rFonts w:ascii="TH SarabunPSK" w:hAnsi="TH SarabunPSK" w:cs="TH SarabunPSK" w:hint="cs"/>
                <w:sz w:val="28"/>
                <w:cs/>
              </w:rPr>
              <w:t>-</w:t>
            </w:r>
          </w:p>
        </w:tc>
        <w:tc>
          <w:tcPr>
            <w:tcW w:w="2107" w:type="dxa"/>
            <w:shd w:val="clear" w:color="auto" w:fill="auto"/>
          </w:tcPr>
          <w:p w:rsidR="00DA3AFD" w:rsidRPr="00DA3AFD" w:rsidRDefault="00DA3AFD" w:rsidP="00CA22A3">
            <w:pPr>
              <w:spacing w:after="0" w:line="240" w:lineRule="auto"/>
              <w:jc w:val="center"/>
              <w:rPr>
                <w:rFonts w:ascii="TH SarabunPSK" w:eastAsia="Times New Roman" w:hAnsi="TH SarabunPSK" w:cs="TH SarabunPSK"/>
                <w:sz w:val="28"/>
              </w:rPr>
            </w:pPr>
            <w:r w:rsidRPr="00DA3AFD">
              <w:rPr>
                <w:rFonts w:ascii="TH SarabunPSK" w:hAnsi="TH SarabunPSK" w:cs="TH SarabunPSK" w:hint="cs"/>
                <w:sz w:val="28"/>
                <w:cs/>
              </w:rPr>
              <w:t>-</w:t>
            </w:r>
          </w:p>
        </w:tc>
        <w:tc>
          <w:tcPr>
            <w:tcW w:w="2019" w:type="dxa"/>
            <w:shd w:val="clear" w:color="auto" w:fill="auto"/>
            <w:vAlign w:val="center"/>
          </w:tcPr>
          <w:p w:rsidR="00DA3AFD" w:rsidRPr="00DA3AFD" w:rsidRDefault="00DA3AFD" w:rsidP="00CA22A3">
            <w:pPr>
              <w:spacing w:after="0" w:line="240" w:lineRule="auto"/>
              <w:jc w:val="center"/>
              <w:rPr>
                <w:rFonts w:ascii="TH SarabunPSK" w:hAnsi="TH SarabunPSK" w:cs="TH SarabunPSK"/>
                <w:sz w:val="28"/>
              </w:rPr>
            </w:pPr>
            <w:r w:rsidRPr="00DA3AFD">
              <w:rPr>
                <w:rFonts w:ascii="TH SarabunPSK" w:hAnsi="TH SarabunPSK" w:cs="TH SarabunPSK" w:hint="cs"/>
                <w:sz w:val="28"/>
                <w:cs/>
              </w:rPr>
              <w:t>-</w:t>
            </w:r>
          </w:p>
        </w:tc>
        <w:tc>
          <w:tcPr>
            <w:tcW w:w="1731" w:type="dxa"/>
            <w:shd w:val="clear" w:color="auto" w:fill="auto"/>
            <w:vAlign w:val="center"/>
          </w:tcPr>
          <w:p w:rsidR="00DA3AFD" w:rsidRPr="00DA3AFD" w:rsidRDefault="00DA3AFD" w:rsidP="00CA22A3">
            <w:pPr>
              <w:spacing w:after="0" w:line="240" w:lineRule="auto"/>
              <w:jc w:val="center"/>
              <w:rPr>
                <w:rFonts w:ascii="TH SarabunPSK" w:hAnsi="TH SarabunPSK" w:cs="TH SarabunPSK"/>
                <w:sz w:val="28"/>
                <w:cs/>
              </w:rPr>
            </w:pPr>
            <w:r w:rsidRPr="00DA3AFD">
              <w:rPr>
                <w:rFonts w:ascii="TH SarabunPSK" w:hAnsi="TH SarabunPSK" w:cs="TH SarabunPSK" w:hint="cs"/>
                <w:sz w:val="28"/>
                <w:cs/>
              </w:rPr>
              <w:t>-</w:t>
            </w:r>
          </w:p>
        </w:tc>
        <w:tc>
          <w:tcPr>
            <w:tcW w:w="1845" w:type="dxa"/>
            <w:shd w:val="clear" w:color="auto" w:fill="auto"/>
            <w:vAlign w:val="center"/>
          </w:tcPr>
          <w:p w:rsidR="00DA3AFD" w:rsidRPr="007B1750" w:rsidRDefault="00DA3AFD" w:rsidP="007B1750">
            <w:pPr>
              <w:pStyle w:val="a6"/>
              <w:numPr>
                <w:ilvl w:val="0"/>
                <w:numId w:val="33"/>
              </w:numPr>
              <w:spacing w:after="0" w:line="240" w:lineRule="auto"/>
              <w:rPr>
                <w:rFonts w:ascii="TH SarabunPSK" w:hAnsi="TH SarabunPSK" w:cs="TH SarabunPSK"/>
                <w:sz w:val="28"/>
              </w:rPr>
            </w:pPr>
            <w:r w:rsidRPr="007B1750">
              <w:rPr>
                <w:rFonts w:ascii="TH SarabunPSK" w:hAnsi="TH SarabunPSK" w:cs="TH SarabunPSK" w:hint="cs"/>
                <w:sz w:val="28"/>
                <w:cs/>
              </w:rPr>
              <w:t>แห่ง</w:t>
            </w:r>
          </w:p>
        </w:tc>
      </w:tr>
    </w:tbl>
    <w:p w:rsidR="00966CD8" w:rsidRPr="00FC412F" w:rsidRDefault="00966CD8" w:rsidP="00966CD8">
      <w:pPr>
        <w:spacing w:before="120" w:after="0" w:line="240" w:lineRule="auto"/>
        <w:rPr>
          <w:rFonts w:ascii="TH SarabunPSK" w:eastAsiaTheme="minorEastAsia" w:hAnsi="TH SarabunPSK" w:cs="TH SarabunPSK"/>
          <w:sz w:val="28"/>
        </w:rPr>
      </w:pPr>
      <w:r w:rsidRPr="00FC412F">
        <w:rPr>
          <w:rFonts w:ascii="TH SarabunPSK" w:eastAsiaTheme="minorEastAsia" w:hAnsi="TH SarabunPSK" w:cs="TH SarabunPSK" w:hint="cs"/>
          <w:b/>
          <w:bCs/>
          <w:sz w:val="28"/>
          <w:cs/>
        </w:rPr>
        <w:t>ข้อมูล</w:t>
      </w:r>
      <w:r w:rsidRPr="00FC412F">
        <w:rPr>
          <w:rFonts w:ascii="TH SarabunPSK" w:eastAsiaTheme="minorEastAsia" w:hAnsi="TH SarabunPSK" w:cs="TH SarabunPSK"/>
          <w:b/>
          <w:bCs/>
          <w:sz w:val="28"/>
          <w:cs/>
        </w:rPr>
        <w:t>/</w:t>
      </w:r>
      <w:r w:rsidRPr="00FC412F">
        <w:rPr>
          <w:rFonts w:ascii="TH SarabunPSK" w:eastAsiaTheme="minorEastAsia" w:hAnsi="TH SarabunPSK" w:cs="TH SarabunPSK" w:hint="cs"/>
          <w:b/>
          <w:bCs/>
          <w:sz w:val="28"/>
          <w:cs/>
        </w:rPr>
        <w:t>หลักฐานที่ต้องรายงาน</w:t>
      </w:r>
      <w:r w:rsidRPr="00FC412F">
        <w:rPr>
          <w:rFonts w:ascii="TH SarabunPSK" w:eastAsiaTheme="minorEastAsia" w:hAnsi="TH SarabunPSK" w:cs="TH SarabunPSK"/>
          <w:sz w:val="28"/>
          <w:cs/>
        </w:rPr>
        <w:t xml:space="preserve"> :</w:t>
      </w:r>
    </w:p>
    <w:p w:rsidR="00D42EBA" w:rsidRDefault="007B1750" w:rsidP="00B13F38">
      <w:pPr>
        <w:pStyle w:val="a6"/>
        <w:numPr>
          <w:ilvl w:val="0"/>
          <w:numId w:val="23"/>
        </w:numPr>
        <w:tabs>
          <w:tab w:val="left" w:pos="1134"/>
        </w:tabs>
        <w:spacing w:after="0" w:line="240" w:lineRule="auto"/>
        <w:ind w:left="0" w:firstLine="851"/>
        <w:rPr>
          <w:rFonts w:ascii="TH SarabunPSK" w:hAnsi="TH SarabunPSK" w:cs="TH SarabunPSK"/>
          <w:b/>
          <w:bCs/>
          <w:spacing w:val="-8"/>
          <w:sz w:val="28"/>
        </w:rPr>
      </w:pPr>
      <w:r>
        <w:rPr>
          <w:rFonts w:ascii="TH SarabunIT๙" w:hAnsi="TH SarabunIT๙" w:cs="TH SarabunIT๙" w:hint="cs"/>
          <w:sz w:val="28"/>
          <w:cs/>
        </w:rPr>
        <w:t>ข้อมูล</w:t>
      </w:r>
      <w:r w:rsidRPr="00885AA3">
        <w:rPr>
          <w:rFonts w:ascii="TH SarabunPSK" w:eastAsia="Calibri" w:hAnsi="TH SarabunPSK" w:cs="TH SarabunPSK" w:hint="cs"/>
          <w:kern w:val="24"/>
          <w:cs/>
        </w:rPr>
        <w:t>จำนวนศูนย์การเรียนรู้ใน</w:t>
      </w:r>
      <w:r w:rsidRPr="00885AA3">
        <w:rPr>
          <w:rFonts w:ascii="TH SarabunPSK" w:eastAsia="Calibri" w:hAnsi="TH SarabunPSK" w:cs="TH SarabunPSK"/>
          <w:kern w:val="24"/>
          <w:cs/>
        </w:rPr>
        <w:t>พื้นที่ชุมชนที่ได้รับการพัฒนายกระดับเป็นศูนย์การเรียนรู้ต้นแบบ</w:t>
      </w:r>
    </w:p>
    <w:p w:rsidR="008872F4" w:rsidRPr="00BC17CD" w:rsidRDefault="008872F4" w:rsidP="008872F4">
      <w:pPr>
        <w:spacing w:after="0" w:line="240" w:lineRule="auto"/>
        <w:rPr>
          <w:rFonts w:ascii="TH SarabunPSK" w:hAnsi="TH SarabunPSK" w:cs="TH SarabunPSK"/>
          <w:b/>
          <w:bCs/>
          <w:spacing w:val="-8"/>
          <w:sz w:val="28"/>
        </w:rPr>
      </w:pPr>
    </w:p>
    <w:tbl>
      <w:tblPr>
        <w:tblStyle w:val="a5"/>
        <w:tblW w:w="9351" w:type="dxa"/>
        <w:tblLook w:val="04A0" w:firstRow="1" w:lastRow="0" w:firstColumn="1" w:lastColumn="0" w:noHBand="0" w:noVBand="1"/>
      </w:tblPr>
      <w:tblGrid>
        <w:gridCol w:w="1413"/>
        <w:gridCol w:w="5245"/>
        <w:gridCol w:w="2693"/>
      </w:tblGrid>
      <w:tr w:rsidR="008872F4" w:rsidRPr="00667619" w:rsidTr="00CD7233">
        <w:tc>
          <w:tcPr>
            <w:tcW w:w="1413" w:type="dxa"/>
            <w:shd w:val="clear" w:color="auto" w:fill="0070C0"/>
          </w:tcPr>
          <w:p w:rsidR="008872F4" w:rsidRPr="00B13F38" w:rsidRDefault="008872F4" w:rsidP="00CD7233">
            <w:pPr>
              <w:ind w:left="31" w:hanging="45"/>
              <w:rPr>
                <w:rFonts w:ascii="TH SarabunPSK" w:hAnsi="TH SarabunPSK" w:cs="TH SarabunPSK"/>
                <w:b/>
                <w:bCs/>
                <w:sz w:val="28"/>
              </w:rPr>
            </w:pPr>
            <w:r w:rsidRPr="00B13F38">
              <w:rPr>
                <w:rFonts w:ascii="TH SarabunPSK" w:hAnsi="TH SarabunPSK" w:cs="TH SarabunPSK" w:hint="cs"/>
                <w:b/>
                <w:bCs/>
                <w:color w:val="FFFFFF" w:themeColor="background1"/>
                <w:sz w:val="28"/>
                <w:cs/>
              </w:rPr>
              <w:lastRenderedPageBreak/>
              <w:t>ตัวชี้วัดที่ 4</w:t>
            </w:r>
            <w:r w:rsidRPr="00B13F38">
              <w:rPr>
                <w:rFonts w:ascii="TH SarabunPSK" w:hAnsi="TH SarabunPSK" w:cs="TH SarabunPSK"/>
                <w:b/>
                <w:bCs/>
                <w:color w:val="FFFFFF" w:themeColor="background1"/>
                <w:sz w:val="28"/>
                <w:cs/>
              </w:rPr>
              <w:t>.3.</w:t>
            </w:r>
            <w:r>
              <w:rPr>
                <w:rFonts w:ascii="TH SarabunPSK" w:hAnsi="TH SarabunPSK" w:cs="TH SarabunPSK"/>
                <w:b/>
                <w:bCs/>
                <w:color w:val="FFFFFF" w:themeColor="background1"/>
                <w:sz w:val="28"/>
              </w:rPr>
              <w:t>3</w:t>
            </w:r>
          </w:p>
        </w:tc>
        <w:tc>
          <w:tcPr>
            <w:tcW w:w="7938" w:type="dxa"/>
            <w:gridSpan w:val="2"/>
          </w:tcPr>
          <w:p w:rsidR="008872F4" w:rsidRPr="00B13F38" w:rsidRDefault="008872F4" w:rsidP="008872F4">
            <w:pPr>
              <w:tabs>
                <w:tab w:val="left" w:pos="1276"/>
              </w:tabs>
              <w:rPr>
                <w:rFonts w:ascii="TH SarabunPSK" w:eastAsia="Calibri" w:hAnsi="TH SarabunPSK" w:cs="TH SarabunPSK"/>
                <w:b/>
                <w:bCs/>
                <w:kern w:val="24"/>
                <w:sz w:val="28"/>
              </w:rPr>
            </w:pPr>
            <w:r w:rsidRPr="00885AA3">
              <w:rPr>
                <w:rFonts w:ascii="TH SarabunPSK" w:eastAsia="Calibri" w:hAnsi="TH SarabunPSK" w:cs="TH SarabunPSK"/>
                <w:kern w:val="24"/>
                <w:cs/>
              </w:rPr>
              <w:t>จำนวนชุมชนต้นแบบดิจิทัลที่ได้รับการพัฒนาทักษะความรู้ด้านเทคโนโลยีดิจิทัล</w:t>
            </w:r>
            <w:r w:rsidRPr="00885AA3">
              <w:rPr>
                <w:rFonts w:ascii="TH SarabunPSK" w:eastAsia="Calibri" w:hAnsi="TH SarabunPSK" w:cs="TH SarabunPSK" w:hint="cs"/>
                <w:kern w:val="24"/>
                <w:cs/>
              </w:rPr>
              <w:t xml:space="preserve"> (สงป.) </w:t>
            </w:r>
            <w:r w:rsidRPr="00885AA3">
              <w:rPr>
                <w:rFonts w:ascii="TH SarabunPSK" w:eastAsia="Calibri" w:hAnsi="TH SarabunPSK" w:cs="TH SarabunPSK" w:hint="cs"/>
                <w:kern w:val="24"/>
                <w:u w:val="single"/>
                <w:cs/>
              </w:rPr>
              <w:t>(</w:t>
            </w:r>
            <w:r w:rsidRPr="00885AA3">
              <w:rPr>
                <w:rFonts w:ascii="TH SarabunPSK" w:eastAsia="Calibri" w:hAnsi="TH SarabunPSK" w:cs="TH SarabunPSK"/>
                <w:kern w:val="24"/>
                <w:u w:val="single"/>
              </w:rPr>
              <w:t>KPI</w:t>
            </w:r>
            <w:r w:rsidRPr="00885AA3">
              <w:rPr>
                <w:rFonts w:ascii="TH SarabunPSK" w:eastAsia="Calibri" w:hAnsi="TH SarabunPSK" w:cs="TH SarabunPSK" w:hint="cs"/>
                <w:kern w:val="24"/>
                <w:u w:val="single"/>
                <w:cs/>
              </w:rPr>
              <w:t xml:space="preserve"> ใหม่)</w:t>
            </w:r>
          </w:p>
        </w:tc>
      </w:tr>
      <w:tr w:rsidR="008872F4" w:rsidRPr="00667619" w:rsidTr="00CD7233">
        <w:tc>
          <w:tcPr>
            <w:tcW w:w="6658" w:type="dxa"/>
            <w:gridSpan w:val="2"/>
          </w:tcPr>
          <w:p w:rsidR="008872F4" w:rsidRPr="00B13F38" w:rsidRDefault="008872F4" w:rsidP="008872F4">
            <w:pPr>
              <w:rPr>
                <w:rFonts w:ascii="TH SarabunPSK" w:hAnsi="TH SarabunPSK" w:cs="TH SarabunPSK"/>
                <w:b/>
                <w:bCs/>
                <w:sz w:val="28"/>
              </w:rPr>
            </w:pPr>
            <w:r w:rsidRPr="00B13F38">
              <w:rPr>
                <w:rFonts w:ascii="TH SarabunPSK" w:hAnsi="TH SarabunPSK" w:cs="TH SarabunPSK" w:hint="cs"/>
                <w:b/>
                <w:bCs/>
                <w:sz w:val="28"/>
                <w:cs/>
              </w:rPr>
              <w:t xml:space="preserve">หน่วยวัด </w:t>
            </w:r>
            <w:r w:rsidRPr="00B13F38">
              <w:rPr>
                <w:rFonts w:ascii="TH SarabunPSK" w:hAnsi="TH SarabunPSK" w:cs="TH SarabunPSK"/>
                <w:sz w:val="28"/>
                <w:cs/>
              </w:rPr>
              <w:t>:</w:t>
            </w:r>
            <w:r>
              <w:rPr>
                <w:rFonts w:ascii="TH SarabunPSK" w:eastAsia="Calibri" w:hAnsi="TH SarabunPSK" w:cs="TH SarabunPSK"/>
                <w:kern w:val="24"/>
                <w:sz w:val="28"/>
                <w:cs/>
              </w:rPr>
              <w:t xml:space="preserve"> </w:t>
            </w:r>
            <w:r>
              <w:rPr>
                <w:rFonts w:ascii="TH SarabunPSK" w:eastAsia="Calibri" w:hAnsi="TH SarabunPSK" w:cs="TH SarabunPSK" w:hint="cs"/>
                <w:kern w:val="24"/>
                <w:cs/>
              </w:rPr>
              <w:t>ชุมชน</w:t>
            </w:r>
          </w:p>
        </w:tc>
        <w:tc>
          <w:tcPr>
            <w:tcW w:w="2693" w:type="dxa"/>
            <w:vMerge w:val="restart"/>
          </w:tcPr>
          <w:p w:rsidR="008872F4" w:rsidRPr="00B13F38" w:rsidRDefault="008872F4" w:rsidP="00CD7233">
            <w:pPr>
              <w:rPr>
                <w:rFonts w:ascii="THSarabunPSK-Bold" w:cs="THSarabunPSK-Bold"/>
                <w:b/>
                <w:bCs/>
                <w:sz w:val="28"/>
              </w:rPr>
            </w:pPr>
            <w:r w:rsidRPr="00B13F38">
              <w:rPr>
                <w:rFonts w:ascii="THSarabunPSK-Bold" w:cs="THSarabunPSK-Bold" w:hint="cs"/>
                <w:b/>
                <w:bCs/>
                <w:sz w:val="28"/>
                <w:cs/>
              </w:rPr>
              <w:t>ปีที่ใช้ในการจัดเก็บข้อมูล</w:t>
            </w:r>
            <w:r w:rsidRPr="00B13F38">
              <w:rPr>
                <w:rFonts w:ascii="THSarabunPSK-Bold" w:cs="THSarabunPSK-Bold"/>
                <w:b/>
                <w:bCs/>
                <w:sz w:val="28"/>
                <w:cs/>
              </w:rPr>
              <w:t xml:space="preserve"> : </w:t>
            </w:r>
          </w:p>
          <w:p w:rsidR="008872F4" w:rsidRPr="00B13F38" w:rsidRDefault="008872F4" w:rsidP="00CD7233">
            <w:pPr>
              <w:rPr>
                <w:rFonts w:ascii="THSarabunPSK" w:hAnsi="THSarabunPSK" w:cs="THSarabunPSK"/>
                <w:sz w:val="28"/>
              </w:rPr>
            </w:pPr>
            <w:r>
              <w:rPr>
                <w:rFonts w:ascii="THSarabunPSK" w:hAnsi="THSarabunPSK" w:cs="THSarabunPSK" w:hint="cs"/>
                <w:sz w:val="28"/>
                <w:cs/>
              </w:rPr>
              <w:t>ปีงบประมาณ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8872F4" w:rsidRPr="00667619" w:rsidTr="00CD7233">
        <w:tc>
          <w:tcPr>
            <w:tcW w:w="6658" w:type="dxa"/>
            <w:gridSpan w:val="2"/>
          </w:tcPr>
          <w:p w:rsidR="008872F4" w:rsidRPr="00AC58AC" w:rsidRDefault="008872F4" w:rsidP="008872F4">
            <w:pPr>
              <w:pStyle w:val="af4"/>
              <w:spacing w:before="0" w:beforeAutospacing="0" w:after="0" w:afterAutospacing="0"/>
              <w:rPr>
                <w:rFonts w:ascii="TH SarabunPSK" w:eastAsia="Calibri" w:hAnsi="TH SarabunPSK" w:cs="TH SarabunPSK"/>
                <w:spacing w:val="-8"/>
                <w:kern w:val="24"/>
              </w:rPr>
            </w:pPr>
            <w:r w:rsidRPr="00AC58AC">
              <w:rPr>
                <w:rFonts w:ascii="TH SarabunPSK" w:eastAsia="Calibri" w:hAnsi="TH SarabunPSK" w:cs="TH SarabunPSK"/>
                <w:b/>
                <w:bCs/>
                <w:spacing w:val="-8"/>
                <w:kern w:val="24"/>
                <w:cs/>
              </w:rPr>
              <w:t>ผู้กำกับ :</w:t>
            </w:r>
            <w:r w:rsidRPr="00AC58AC">
              <w:rPr>
                <w:rFonts w:ascii="TH SarabunPSK" w:eastAsia="Calibri" w:hAnsi="TH SarabunPSK" w:cs="TH SarabunPSK"/>
                <w:spacing w:val="-8"/>
                <w:kern w:val="24"/>
                <w:cs/>
              </w:rPr>
              <w:t xml:space="preserve"> </w:t>
            </w:r>
            <w:r w:rsidRPr="00AC58AC">
              <w:rPr>
                <w:rFonts w:ascii="TH SarabunPSK" w:eastAsia="Calibri" w:hAnsi="TH SarabunPSK" w:cs="TH SarabunPSK"/>
                <w:kern w:val="24"/>
                <w:cs/>
              </w:rPr>
              <w:t xml:space="preserve">ผอ. </w:t>
            </w:r>
            <w:r w:rsidRPr="00AC58AC">
              <w:rPr>
                <w:rFonts w:ascii="TH SarabunPSK" w:eastAsia="Calibri" w:hAnsi="TH SarabunPSK" w:cs="TH SarabunPSK" w:hint="cs"/>
                <w:kern w:val="24"/>
                <w:cs/>
              </w:rPr>
              <w:t>สำนักวิทยบริการฯ</w:t>
            </w:r>
          </w:p>
          <w:p w:rsidR="008872F4" w:rsidRPr="00AC58AC" w:rsidRDefault="008872F4" w:rsidP="008872F4">
            <w:pPr>
              <w:pStyle w:val="af4"/>
              <w:spacing w:before="0" w:beforeAutospacing="0" w:after="0" w:afterAutospacing="0"/>
              <w:rPr>
                <w:rFonts w:ascii="TH SarabunPSK" w:eastAsia="Calibri" w:hAnsi="TH SarabunPSK" w:cs="TH SarabunPSK"/>
                <w:spacing w:val="-8"/>
                <w:kern w:val="24"/>
              </w:rPr>
            </w:pPr>
            <w:r w:rsidRPr="00AC58AC">
              <w:rPr>
                <w:rFonts w:ascii="TH SarabunPSK" w:eastAsia="Calibri" w:hAnsi="TH SarabunPSK" w:cs="TH SarabunPSK"/>
                <w:b/>
                <w:bCs/>
                <w:spacing w:val="-8"/>
                <w:kern w:val="24"/>
                <w:cs/>
              </w:rPr>
              <w:t xml:space="preserve">ผู้ดูแล /ดำเนินการ : </w:t>
            </w:r>
            <w:r w:rsidRPr="00AC58AC">
              <w:rPr>
                <w:rFonts w:ascii="TH SarabunPSK" w:eastAsia="Calibri" w:hAnsi="TH SarabunPSK" w:cs="TH SarabunPSK" w:hint="cs"/>
                <w:spacing w:val="-8"/>
                <w:kern w:val="24"/>
                <w:cs/>
              </w:rPr>
              <w:t>คณบดีทุกคณะ/รอง</w:t>
            </w:r>
            <w:r w:rsidRPr="00AC58AC">
              <w:rPr>
                <w:rFonts w:ascii="TH SarabunPSK" w:eastAsia="Calibri" w:hAnsi="TH SarabunPSK" w:cs="TH SarabunPSK"/>
                <w:kern w:val="24"/>
                <w:cs/>
              </w:rPr>
              <w:t xml:space="preserve">ผอ. </w:t>
            </w:r>
            <w:r w:rsidRPr="00AC58AC">
              <w:rPr>
                <w:rFonts w:ascii="TH SarabunPSK" w:eastAsia="Calibri" w:hAnsi="TH SarabunPSK" w:cs="TH SarabunPSK" w:hint="cs"/>
                <w:kern w:val="24"/>
                <w:cs/>
              </w:rPr>
              <w:t>สำนักวิทยบริการฯ</w:t>
            </w:r>
          </w:p>
          <w:p w:rsidR="008872F4" w:rsidRPr="00BB3E3A" w:rsidRDefault="008872F4" w:rsidP="008872F4">
            <w:pPr>
              <w:ind w:right="314"/>
              <w:rPr>
                <w:rFonts w:ascii="TH SarabunPSK" w:eastAsia="Calibri" w:hAnsi="TH SarabunPSK" w:cs="TH SarabunPSK"/>
                <w:b/>
                <w:bCs/>
                <w:kern w:val="24"/>
                <w:cs/>
              </w:rPr>
            </w:pPr>
            <w:r w:rsidRPr="00AC58AC">
              <w:rPr>
                <w:rFonts w:ascii="TH SarabunPSK" w:eastAsia="Calibri" w:hAnsi="TH SarabunPSK" w:cs="TH SarabunPSK"/>
                <w:b/>
                <w:bCs/>
                <w:kern w:val="24"/>
                <w:cs/>
              </w:rPr>
              <w:t xml:space="preserve">ผู้จัดเก็บข้อมูล : </w:t>
            </w:r>
            <w:r>
              <w:rPr>
                <w:rFonts w:ascii="TH SarabunPSK" w:eastAsia="Calibri" w:hAnsi="TH SarabunPSK" w:cs="TH SarabunPSK"/>
                <w:kern w:val="24"/>
                <w:cs/>
              </w:rPr>
              <w:t>หัวหน้างานพัฒนา</w:t>
            </w:r>
            <w:r w:rsidRPr="00AC58AC">
              <w:rPr>
                <w:rFonts w:ascii="TH SarabunPSK" w:eastAsia="Calibri" w:hAnsi="TH SarabunPSK" w:cs="TH SarabunPSK"/>
                <w:kern w:val="24"/>
                <w:cs/>
              </w:rPr>
              <w:t>สื่อดิจิทัล</w:t>
            </w:r>
          </w:p>
        </w:tc>
        <w:tc>
          <w:tcPr>
            <w:tcW w:w="2693" w:type="dxa"/>
            <w:vMerge/>
          </w:tcPr>
          <w:p w:rsidR="008872F4" w:rsidRPr="00667619" w:rsidRDefault="008872F4" w:rsidP="00CD7233">
            <w:pPr>
              <w:rPr>
                <w:rFonts w:ascii="TH SarabunPSK" w:hAnsi="TH SarabunPSK" w:cs="TH SarabunPSK"/>
                <w:b/>
                <w:bCs/>
                <w:sz w:val="28"/>
              </w:rPr>
            </w:pPr>
          </w:p>
        </w:tc>
      </w:tr>
    </w:tbl>
    <w:p w:rsidR="008872F4" w:rsidRDefault="008872F4" w:rsidP="008872F4">
      <w:pPr>
        <w:spacing w:after="0" w:line="240" w:lineRule="auto"/>
        <w:rPr>
          <w:rFonts w:ascii="TH SarabunPSK" w:hAnsi="TH SarabunPSK" w:cs="TH SarabunPSK"/>
          <w:b/>
          <w:bCs/>
          <w:sz w:val="28"/>
        </w:rPr>
      </w:pPr>
    </w:p>
    <w:p w:rsidR="0063255D" w:rsidRDefault="008872F4" w:rsidP="0063255D">
      <w:pPr>
        <w:spacing w:after="0" w:line="240" w:lineRule="auto"/>
        <w:rPr>
          <w:rFonts w:ascii="TH SarabunPSK" w:hAnsi="TH SarabunPSK" w:cs="TH SarabunPSK"/>
          <w:sz w:val="28"/>
        </w:rPr>
      </w:pPr>
      <w:r w:rsidRPr="001907E8">
        <w:rPr>
          <w:rFonts w:ascii="TH SarabunPSK" w:hAnsi="TH SarabunPSK" w:cs="TH SarabunPSK"/>
          <w:b/>
          <w:bCs/>
          <w:sz w:val="28"/>
          <w:cs/>
        </w:rPr>
        <w:t xml:space="preserve">คำอธิบาย </w:t>
      </w:r>
      <w:r w:rsidRPr="001907E8">
        <w:rPr>
          <w:rFonts w:ascii="TH SarabunPSK" w:hAnsi="TH SarabunPSK" w:cs="TH SarabunPSK"/>
          <w:sz w:val="28"/>
          <w:cs/>
        </w:rPr>
        <w:t xml:space="preserve">: </w:t>
      </w:r>
    </w:p>
    <w:p w:rsidR="0063255D" w:rsidRPr="0063255D" w:rsidRDefault="0063255D" w:rsidP="00C003DE">
      <w:pPr>
        <w:spacing w:after="0" w:line="240" w:lineRule="auto"/>
        <w:ind w:firstLine="720"/>
        <w:jc w:val="thaiDistribute"/>
        <w:rPr>
          <w:rFonts w:ascii="TH SarabunPSK" w:hAnsi="TH SarabunPSK" w:cs="TH SarabunPSK"/>
          <w:sz w:val="28"/>
        </w:rPr>
      </w:pPr>
      <w:r>
        <w:rPr>
          <w:rFonts w:ascii="TH SarabunPSK" w:hAnsi="TH SarabunPSK" w:cs="TH SarabunPSK" w:hint="cs"/>
          <w:sz w:val="28"/>
          <w:cs/>
        </w:rPr>
        <w:t>มหาวิทยาลัยราชภัฏสกลนคร</w:t>
      </w:r>
      <w:r w:rsidRPr="00885AA3">
        <w:rPr>
          <w:rFonts w:ascii="TH SarabunPSK" w:eastAsia="Calibri" w:hAnsi="TH SarabunPSK" w:cs="TH SarabunPSK"/>
          <w:kern w:val="24"/>
          <w:cs/>
        </w:rPr>
        <w:t>พัฒนาทักษะความรู้ด้านเทคโนโลยีดิจิทัล</w:t>
      </w:r>
      <w:r w:rsidRPr="00885AA3">
        <w:rPr>
          <w:rFonts w:ascii="TH SarabunPSK" w:eastAsia="Calibri" w:hAnsi="TH SarabunPSK" w:cs="TH SarabunPSK" w:hint="cs"/>
          <w:kern w:val="24"/>
          <w:cs/>
        </w:rPr>
        <w:t xml:space="preserve"> </w:t>
      </w:r>
      <w:r w:rsidR="00C003DE">
        <w:rPr>
          <w:rFonts w:ascii="TH SarabunPSK" w:hAnsi="TH SarabunPSK" w:cs="TH SarabunPSK" w:hint="cs"/>
          <w:sz w:val="28"/>
          <w:cs/>
        </w:rPr>
        <w:t>ภายใต้</w:t>
      </w:r>
      <w:r w:rsidR="00C003DE" w:rsidRPr="00C003DE">
        <w:rPr>
          <w:rFonts w:ascii="TH SarabunPSK" w:hAnsi="TH SarabunPSK" w:cs="TH SarabunPSK"/>
          <w:sz w:val="28"/>
          <w:cs/>
        </w:rPr>
        <w:t>โครงการชุมชนดิจิทัล (</w:t>
      </w:r>
      <w:r w:rsidR="00C003DE" w:rsidRPr="00C003DE">
        <w:rPr>
          <w:rFonts w:ascii="TH SarabunPSK" w:hAnsi="TH SarabunPSK" w:cs="TH SarabunPSK"/>
          <w:sz w:val="28"/>
        </w:rPr>
        <w:t>Digital Community</w:t>
      </w:r>
      <w:r w:rsidR="00C003DE" w:rsidRPr="00C003DE">
        <w:rPr>
          <w:rFonts w:ascii="TH SarabunPSK" w:hAnsi="TH SarabunPSK" w:cs="TH SarabunPSK"/>
          <w:sz w:val="28"/>
          <w:cs/>
        </w:rPr>
        <w:t>) เพื่อรองรับสังคมศตวรรษที่ 21</w:t>
      </w:r>
      <w:r w:rsidR="00C003DE" w:rsidRPr="00C003DE">
        <w:rPr>
          <w:rFonts w:ascii="TH SarabunPSK" w:hAnsi="TH SarabunPSK" w:cs="TH SarabunPSK"/>
          <w:sz w:val="28"/>
          <w:szCs w:val="22"/>
          <w:cs/>
        </w:rPr>
        <w:t xml:space="preserve"> </w:t>
      </w:r>
      <w:r w:rsidR="00C003DE">
        <w:rPr>
          <w:rFonts w:ascii="TH SarabunPSK" w:hAnsi="TH SarabunPSK" w:cs="TH SarabunPSK" w:hint="cs"/>
          <w:sz w:val="28"/>
          <w:cs/>
        </w:rPr>
        <w:t>เพื่อ</w:t>
      </w:r>
      <w:r w:rsidRPr="0063255D">
        <w:rPr>
          <w:rFonts w:ascii="TH SarabunPSK" w:hAnsi="TH SarabunPSK" w:cs="TH SarabunPSK"/>
          <w:sz w:val="28"/>
          <w:cs/>
        </w:rPr>
        <w:t>สร้างเครือข่ายความร่วมมือในการบูรณาการจัดการเรียนการสอนกับการพัฒนาความรู้และทักษะความสามารถด้านเทคโนโลยีดิจิทัลของคนทุกช่วงวัยให้สอดคล้องกับสภาพเศรษฐกิจและสังคมในยุคปัจจุบัน</w:t>
      </w:r>
    </w:p>
    <w:p w:rsidR="008872F4" w:rsidRDefault="00C003DE" w:rsidP="008872F4">
      <w:pPr>
        <w:spacing w:after="0" w:line="240" w:lineRule="auto"/>
        <w:rPr>
          <w:rFonts w:ascii="TH SarabunPSK" w:hAnsi="TH SarabunPSK" w:cs="TH SarabunPSK"/>
          <w:sz w:val="28"/>
        </w:rPr>
      </w:pPr>
      <w:r>
        <w:rPr>
          <w:rFonts w:ascii="TH SarabunPSK" w:hAnsi="TH SarabunPSK" w:cs="TH SarabunPSK" w:hint="cs"/>
          <w:sz w:val="28"/>
          <w:cs/>
        </w:rPr>
        <w:t>และ</w:t>
      </w:r>
      <w:r w:rsidR="0063255D" w:rsidRPr="0063255D">
        <w:rPr>
          <w:rFonts w:ascii="TH SarabunPSK" w:hAnsi="TH SarabunPSK" w:cs="TH SarabunPSK"/>
          <w:sz w:val="28"/>
          <w:cs/>
        </w:rPr>
        <w:t>สร้างชุมชนต้นแบบด้านเทคโนโลยีดิจิทัลที่คนในชุมชนทุกช่วงวัยมีความสามารถในการเข้าถึง รู้เท่าทันและใช้ประโยชน์จากเทคโนโลยีดิจิทัลในการพัฒนาคุณภาพชีวิตทั้งด้านเศรษฐกิจ สังคม สิ่งแวดล้อมและการศึกษา</w:t>
      </w:r>
    </w:p>
    <w:p w:rsidR="008872F4" w:rsidRPr="00343516" w:rsidRDefault="008872F4" w:rsidP="008872F4">
      <w:pPr>
        <w:spacing w:after="0" w:line="240" w:lineRule="auto"/>
        <w:rPr>
          <w:rFonts w:ascii="TH SarabunPSK" w:eastAsia="Times New Roman" w:hAnsi="TH SarabunPSK" w:cs="TH SarabunPSK"/>
          <w:sz w:val="28"/>
        </w:rPr>
      </w:pPr>
      <w:r w:rsidRPr="00343516">
        <w:rPr>
          <w:rFonts w:ascii="TH SarabunPSK" w:eastAsia="Times New Roman" w:hAnsi="TH SarabunPSK" w:cs="TH SarabunPSK"/>
          <w:b/>
          <w:bCs/>
          <w:sz w:val="28"/>
          <w:cs/>
        </w:rPr>
        <w:t>เกณฑ์การให้คะแนน</w:t>
      </w:r>
      <w:r w:rsidRPr="00343516">
        <w:rPr>
          <w:rFonts w:ascii="TH SarabunPSK" w:eastAsia="Times New Roman" w:hAnsi="TH SarabunPSK" w:cs="TH SarabunPSK"/>
          <w:b/>
          <w:bCs/>
          <w:sz w:val="28"/>
        </w:rPr>
        <w:t>  </w:t>
      </w:r>
      <w:r w:rsidRPr="00343516">
        <w:rPr>
          <w:rFonts w:ascii="TH SarabunPSK" w:eastAsia="Times New Roman" w:hAnsi="TH SarabunPSK" w:cs="TH SarabunPSK"/>
          <w:sz w:val="28"/>
          <w:cs/>
        </w:rPr>
        <w:t>:</w:t>
      </w: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107"/>
        <w:gridCol w:w="2107"/>
        <w:gridCol w:w="2019"/>
        <w:gridCol w:w="1731"/>
        <w:gridCol w:w="1845"/>
      </w:tblGrid>
      <w:tr w:rsidR="008872F4" w:rsidRPr="00343516" w:rsidTr="00CD7233">
        <w:trPr>
          <w:jc w:val="center"/>
        </w:trPr>
        <w:tc>
          <w:tcPr>
            <w:tcW w:w="2107" w:type="dxa"/>
            <w:shd w:val="clear" w:color="auto" w:fill="auto"/>
            <w:vAlign w:val="center"/>
            <w:hideMark/>
          </w:tcPr>
          <w:p w:rsidR="008872F4" w:rsidRPr="00343516" w:rsidRDefault="008872F4"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1</w:t>
            </w:r>
          </w:p>
        </w:tc>
        <w:tc>
          <w:tcPr>
            <w:tcW w:w="2107" w:type="dxa"/>
            <w:shd w:val="clear" w:color="auto" w:fill="auto"/>
            <w:vAlign w:val="center"/>
            <w:hideMark/>
          </w:tcPr>
          <w:p w:rsidR="008872F4" w:rsidRPr="00343516" w:rsidRDefault="008872F4"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2</w:t>
            </w:r>
          </w:p>
        </w:tc>
        <w:tc>
          <w:tcPr>
            <w:tcW w:w="2019" w:type="dxa"/>
            <w:shd w:val="clear" w:color="auto" w:fill="auto"/>
            <w:vAlign w:val="center"/>
            <w:hideMark/>
          </w:tcPr>
          <w:p w:rsidR="008872F4" w:rsidRPr="00343516" w:rsidRDefault="008872F4"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3</w:t>
            </w:r>
          </w:p>
        </w:tc>
        <w:tc>
          <w:tcPr>
            <w:tcW w:w="1731" w:type="dxa"/>
            <w:shd w:val="clear" w:color="auto" w:fill="auto"/>
            <w:vAlign w:val="center"/>
            <w:hideMark/>
          </w:tcPr>
          <w:p w:rsidR="008872F4" w:rsidRPr="00343516" w:rsidRDefault="008872F4"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4</w:t>
            </w:r>
          </w:p>
        </w:tc>
        <w:tc>
          <w:tcPr>
            <w:tcW w:w="1845" w:type="dxa"/>
            <w:shd w:val="clear" w:color="auto" w:fill="auto"/>
            <w:vAlign w:val="center"/>
            <w:hideMark/>
          </w:tcPr>
          <w:p w:rsidR="008872F4" w:rsidRPr="00343516" w:rsidRDefault="008872F4"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b/>
                <w:bCs/>
                <w:sz w:val="28"/>
                <w:cs/>
              </w:rPr>
              <w:t>คะแนน</w:t>
            </w:r>
            <w:r w:rsidRPr="00343516">
              <w:rPr>
                <w:rFonts w:ascii="TH SarabunPSK" w:eastAsia="Times New Roman" w:hAnsi="TH SarabunPSK" w:cs="TH SarabunPSK"/>
                <w:b/>
                <w:bCs/>
                <w:sz w:val="28"/>
              </w:rPr>
              <w:t> 5</w:t>
            </w:r>
          </w:p>
        </w:tc>
      </w:tr>
      <w:tr w:rsidR="008872F4" w:rsidRPr="00343516" w:rsidTr="00CD7233">
        <w:trPr>
          <w:trHeight w:val="263"/>
          <w:jc w:val="center"/>
        </w:trPr>
        <w:tc>
          <w:tcPr>
            <w:tcW w:w="2107" w:type="dxa"/>
            <w:shd w:val="clear" w:color="auto" w:fill="auto"/>
          </w:tcPr>
          <w:p w:rsidR="008872F4" w:rsidRPr="00343516" w:rsidRDefault="008872F4" w:rsidP="00CD7233">
            <w:pPr>
              <w:spacing w:after="0" w:line="240" w:lineRule="auto"/>
              <w:jc w:val="center"/>
              <w:rPr>
                <w:rFonts w:ascii="TH SarabunPSK" w:eastAsia="Times New Roman" w:hAnsi="TH SarabunPSK" w:cs="TH SarabunPSK"/>
                <w:sz w:val="28"/>
                <w:cs/>
              </w:rPr>
            </w:pPr>
            <w:r w:rsidRPr="00343516">
              <w:rPr>
                <w:rFonts w:ascii="TH SarabunPSK" w:eastAsia="Times New Roman" w:hAnsi="TH SarabunPSK" w:cs="TH SarabunPSK" w:hint="cs"/>
                <w:sz w:val="28"/>
                <w:cs/>
              </w:rPr>
              <w:t>-</w:t>
            </w:r>
          </w:p>
        </w:tc>
        <w:tc>
          <w:tcPr>
            <w:tcW w:w="2107" w:type="dxa"/>
            <w:shd w:val="clear" w:color="auto" w:fill="auto"/>
          </w:tcPr>
          <w:p w:rsidR="008872F4" w:rsidRPr="00343516" w:rsidRDefault="008872F4" w:rsidP="00CD7233">
            <w:pPr>
              <w:spacing w:after="0" w:line="240" w:lineRule="auto"/>
              <w:jc w:val="center"/>
              <w:rPr>
                <w:rFonts w:ascii="TH SarabunPSK" w:eastAsia="Times New Roman" w:hAnsi="TH SarabunPSK" w:cs="TH SarabunPSK"/>
                <w:sz w:val="28"/>
              </w:rPr>
            </w:pPr>
            <w:r w:rsidRPr="00343516">
              <w:rPr>
                <w:rFonts w:ascii="TH SarabunPSK" w:eastAsia="Times New Roman" w:hAnsi="TH SarabunPSK" w:cs="TH SarabunPSK" w:hint="cs"/>
                <w:sz w:val="28"/>
                <w:cs/>
              </w:rPr>
              <w:t>-</w:t>
            </w:r>
          </w:p>
        </w:tc>
        <w:tc>
          <w:tcPr>
            <w:tcW w:w="2019" w:type="dxa"/>
            <w:shd w:val="clear" w:color="auto" w:fill="auto"/>
            <w:vAlign w:val="center"/>
          </w:tcPr>
          <w:p w:rsidR="008872F4" w:rsidRPr="00343516" w:rsidRDefault="008872F4" w:rsidP="00CD7233">
            <w:pPr>
              <w:spacing w:after="0" w:line="240" w:lineRule="auto"/>
              <w:jc w:val="center"/>
              <w:rPr>
                <w:rFonts w:ascii="TH SarabunPSK" w:hAnsi="TH SarabunPSK" w:cs="TH SarabunPSK"/>
                <w:sz w:val="28"/>
              </w:rPr>
            </w:pPr>
            <w:r w:rsidRPr="00343516">
              <w:rPr>
                <w:rFonts w:ascii="TH SarabunPSK" w:hAnsi="TH SarabunPSK" w:cs="TH SarabunPSK" w:hint="cs"/>
                <w:sz w:val="28"/>
                <w:cs/>
              </w:rPr>
              <w:t>-</w:t>
            </w:r>
          </w:p>
        </w:tc>
        <w:tc>
          <w:tcPr>
            <w:tcW w:w="1731" w:type="dxa"/>
            <w:shd w:val="clear" w:color="auto" w:fill="auto"/>
            <w:vAlign w:val="center"/>
          </w:tcPr>
          <w:p w:rsidR="008872F4" w:rsidRPr="00343516" w:rsidRDefault="008872F4" w:rsidP="00CD7233">
            <w:pPr>
              <w:spacing w:after="0" w:line="240" w:lineRule="auto"/>
              <w:jc w:val="center"/>
              <w:rPr>
                <w:rFonts w:ascii="TH SarabunPSK" w:hAnsi="TH SarabunPSK" w:cs="TH SarabunPSK"/>
                <w:sz w:val="28"/>
                <w:cs/>
              </w:rPr>
            </w:pPr>
            <w:r w:rsidRPr="00343516">
              <w:rPr>
                <w:rFonts w:ascii="TH SarabunPSK" w:hAnsi="TH SarabunPSK" w:cs="TH SarabunPSK" w:hint="cs"/>
                <w:sz w:val="28"/>
                <w:cs/>
              </w:rPr>
              <w:t>-</w:t>
            </w:r>
          </w:p>
        </w:tc>
        <w:tc>
          <w:tcPr>
            <w:tcW w:w="1845" w:type="dxa"/>
            <w:shd w:val="clear" w:color="auto" w:fill="auto"/>
            <w:vAlign w:val="center"/>
          </w:tcPr>
          <w:p w:rsidR="008872F4" w:rsidRPr="00343516" w:rsidRDefault="008872F4" w:rsidP="00CD7233">
            <w:pPr>
              <w:spacing w:after="0" w:line="240" w:lineRule="auto"/>
              <w:jc w:val="center"/>
              <w:rPr>
                <w:rFonts w:ascii="TH SarabunPSK" w:hAnsi="TH SarabunPSK" w:cs="TH SarabunPSK"/>
                <w:sz w:val="28"/>
                <w:cs/>
              </w:rPr>
            </w:pPr>
            <w:r>
              <w:rPr>
                <w:rFonts w:ascii="TH SarabunPSK" w:hAnsi="TH SarabunPSK" w:cs="TH SarabunPSK"/>
                <w:sz w:val="28"/>
              </w:rPr>
              <w:t xml:space="preserve">1 </w:t>
            </w:r>
            <w:r>
              <w:rPr>
                <w:rFonts w:ascii="TH SarabunPSK" w:hAnsi="TH SarabunPSK" w:cs="TH SarabunPSK" w:hint="cs"/>
                <w:sz w:val="28"/>
                <w:cs/>
              </w:rPr>
              <w:t>ชุมชน</w:t>
            </w:r>
          </w:p>
        </w:tc>
      </w:tr>
    </w:tbl>
    <w:p w:rsidR="008872F4" w:rsidRDefault="008872F4" w:rsidP="007352BE">
      <w:pPr>
        <w:spacing w:before="120" w:after="0" w:line="240" w:lineRule="auto"/>
        <w:rPr>
          <w:rFonts w:ascii="TH SarabunPSK" w:eastAsiaTheme="minorEastAsia" w:hAnsi="TH SarabunPSK" w:cs="TH SarabunPSK"/>
          <w:sz w:val="28"/>
        </w:rPr>
      </w:pPr>
      <w:r w:rsidRPr="00FC412F">
        <w:rPr>
          <w:rFonts w:ascii="TH SarabunPSK" w:eastAsiaTheme="minorEastAsia" w:hAnsi="TH SarabunPSK" w:cs="TH SarabunPSK" w:hint="cs"/>
          <w:b/>
          <w:bCs/>
          <w:sz w:val="28"/>
          <w:cs/>
        </w:rPr>
        <w:t>ข้อมูล</w:t>
      </w:r>
      <w:r w:rsidRPr="00FC412F">
        <w:rPr>
          <w:rFonts w:ascii="TH SarabunPSK" w:eastAsiaTheme="minorEastAsia" w:hAnsi="TH SarabunPSK" w:cs="TH SarabunPSK"/>
          <w:b/>
          <w:bCs/>
          <w:sz w:val="28"/>
          <w:cs/>
        </w:rPr>
        <w:t>/</w:t>
      </w:r>
      <w:r w:rsidRPr="00FC412F">
        <w:rPr>
          <w:rFonts w:ascii="TH SarabunPSK" w:eastAsiaTheme="minorEastAsia" w:hAnsi="TH SarabunPSK" w:cs="TH SarabunPSK" w:hint="cs"/>
          <w:b/>
          <w:bCs/>
          <w:sz w:val="28"/>
          <w:cs/>
        </w:rPr>
        <w:t>หลักฐานที่ต้องรายงาน</w:t>
      </w:r>
      <w:r w:rsidRPr="00FC412F">
        <w:rPr>
          <w:rFonts w:ascii="TH SarabunPSK" w:eastAsiaTheme="minorEastAsia" w:hAnsi="TH SarabunPSK" w:cs="TH SarabunPSK"/>
          <w:sz w:val="28"/>
          <w:cs/>
        </w:rPr>
        <w:t xml:space="preserve"> </w:t>
      </w:r>
      <w:r w:rsidRPr="007352BE">
        <w:rPr>
          <w:rFonts w:ascii="TH SarabunPSK" w:eastAsiaTheme="minorEastAsia" w:hAnsi="TH SarabunPSK" w:cs="TH SarabunPSK"/>
          <w:sz w:val="28"/>
          <w:cs/>
        </w:rPr>
        <w:t>:</w:t>
      </w:r>
      <w:r w:rsidR="007352BE" w:rsidRPr="007352BE">
        <w:rPr>
          <w:rFonts w:ascii="TH SarabunPSK" w:eastAsiaTheme="minorEastAsia" w:hAnsi="TH SarabunPSK" w:cs="TH SarabunPSK" w:hint="cs"/>
          <w:sz w:val="28"/>
          <w:cs/>
        </w:rPr>
        <w:t xml:space="preserve"> </w:t>
      </w:r>
      <w:r w:rsidR="007352BE">
        <w:rPr>
          <w:rFonts w:ascii="TH SarabunPSK" w:hAnsi="TH SarabunPSK" w:cs="TH SarabunPSK" w:hint="cs"/>
          <w:cs/>
        </w:rPr>
        <w:t>ข้อมูล</w:t>
      </w:r>
      <w:r w:rsidR="00C003DE">
        <w:rPr>
          <w:rFonts w:ascii="TH SarabunPSK" w:hAnsi="TH SarabunPSK" w:cs="TH SarabunPSK" w:hint="cs"/>
          <w:cs/>
        </w:rPr>
        <w:t>รายงานผล</w:t>
      </w:r>
      <w:r w:rsidR="007352BE" w:rsidRPr="007352BE">
        <w:rPr>
          <w:rFonts w:ascii="TH SarabunPSK" w:hAnsi="TH SarabunPSK" w:cs="TH SarabunPSK"/>
          <w:cs/>
        </w:rPr>
        <w:t>การ</w:t>
      </w:r>
      <w:r w:rsidR="00C003DE">
        <w:rPr>
          <w:rFonts w:ascii="TH SarabunPSK" w:hAnsi="TH SarabunPSK" w:cs="TH SarabunPSK" w:hint="cs"/>
          <w:cs/>
        </w:rPr>
        <w:t>พัฒนา</w:t>
      </w:r>
      <w:r w:rsidR="007352BE" w:rsidRPr="007352BE">
        <w:rPr>
          <w:rFonts w:ascii="TH SarabunPSK" w:hAnsi="TH SarabunPSK" w:cs="TH SarabunPSK"/>
          <w:cs/>
        </w:rPr>
        <w:t>ชุมชนดิจิทัล</w:t>
      </w:r>
      <w:r w:rsidR="007352BE" w:rsidRPr="007352BE">
        <w:rPr>
          <w:rFonts w:ascii="TH SarabunPSK" w:hAnsi="TH SarabunPSK" w:cs="TH SarabunPSK" w:hint="cs"/>
          <w:cs/>
        </w:rPr>
        <w:t xml:space="preserve"> (</w:t>
      </w:r>
      <w:r w:rsidR="007352BE" w:rsidRPr="007352BE">
        <w:rPr>
          <w:rFonts w:ascii="TH SarabunPSK" w:hAnsi="TH SarabunPSK" w:cs="TH SarabunPSK"/>
        </w:rPr>
        <w:t>Digital</w:t>
      </w:r>
      <w:r w:rsidR="007352BE" w:rsidRPr="007352BE">
        <w:rPr>
          <w:rFonts w:ascii="TH SarabunPSK" w:hAnsi="TH SarabunPSK" w:cs="TH SarabunPSK" w:hint="cs"/>
          <w:cs/>
        </w:rPr>
        <w:t xml:space="preserve"> </w:t>
      </w:r>
      <w:r w:rsidR="007352BE" w:rsidRPr="007352BE">
        <w:rPr>
          <w:rFonts w:ascii="TH SarabunPSK" w:hAnsi="TH SarabunPSK" w:cs="TH SarabunPSK"/>
        </w:rPr>
        <w:t>Community</w:t>
      </w:r>
      <w:r w:rsidR="007352BE" w:rsidRPr="007352BE">
        <w:rPr>
          <w:rFonts w:ascii="TH SarabunPSK" w:hAnsi="TH SarabunPSK" w:cs="TH SarabunPSK"/>
          <w:cs/>
        </w:rPr>
        <w:t>) เพื่อรองรับสังคมศตวรรษที่ 21</w:t>
      </w:r>
    </w:p>
    <w:sectPr w:rsidR="008872F4" w:rsidSect="00A16173">
      <w:pgSz w:w="11906" w:h="16838" w:code="9"/>
      <w:pgMar w:top="1134" w:right="1134" w:bottom="1134"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4B2" w:rsidRDefault="003244B2" w:rsidP="00580D1A">
      <w:pPr>
        <w:spacing w:after="0" w:line="240" w:lineRule="auto"/>
      </w:pPr>
      <w:r>
        <w:separator/>
      </w:r>
    </w:p>
  </w:endnote>
  <w:endnote w:type="continuationSeparator" w:id="0">
    <w:p w:rsidR="003244B2" w:rsidRDefault="003244B2" w:rsidP="00580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H SarabunPSK">
    <w:altName w:val="TH Sarabun 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Eucrosia UPC">
    <w:altName w:val="Eucrosia UPC"/>
    <w:panose1 w:val="00000000000000000000"/>
    <w:charset w:val="DE"/>
    <w:family w:val="roman"/>
    <w:notTrueType/>
    <w:pitch w:val="default"/>
    <w:sig w:usb0="01000000" w:usb1="00000000" w:usb2="00000000" w:usb3="00000000" w:csb0="00010000" w:csb1="00000000"/>
  </w:font>
  <w:font w:name="MS Sans Serif">
    <w:panose1 w:val="00000000000000000000"/>
    <w:charset w:val="00"/>
    <w:family w:val="roman"/>
    <w:notTrueType/>
    <w:pitch w:val="default"/>
    <w:sig w:usb0="00000003" w:usb1="00000000" w:usb2="00000000" w:usb3="00000000" w:csb0="00000001" w:csb1="00000000"/>
  </w:font>
  <w:font w:name="DilleniaDSE">
    <w:altName w:val="Times New Roman"/>
    <w:panose1 w:val="00000000000000000000"/>
    <w:charset w:val="00"/>
    <w:family w:val="roman"/>
    <w:notTrueType/>
    <w:pitch w:val="default"/>
    <w:sig w:usb0="00000003" w:usb1="00000000" w:usb2="00000000" w:usb3="00000000" w:csb0="00000001" w:csb1="00000000"/>
  </w:font>
  <w:font w:name="THSarabunPSK-Bold">
    <w:panose1 w:val="00000000000000000000"/>
    <w:charset w:val="DE"/>
    <w:family w:val="auto"/>
    <w:notTrueType/>
    <w:pitch w:val="default"/>
    <w:sig w:usb0="01000001" w:usb1="00000000" w:usb2="00000000" w:usb3="00000000" w:csb0="00010000" w:csb1="00000000"/>
  </w:font>
  <w:font w:name="THSarabunPSK">
    <w:panose1 w:val="00000000000000000000"/>
    <w:charset w:val="DE"/>
    <w:family w:val="auto"/>
    <w:notTrueType/>
    <w:pitch w:val="default"/>
    <w:sig w:usb0="0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TH SarabunIT๙">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4B2" w:rsidRDefault="003244B2" w:rsidP="00580D1A">
      <w:pPr>
        <w:spacing w:after="0" w:line="240" w:lineRule="auto"/>
      </w:pPr>
      <w:r>
        <w:separator/>
      </w:r>
    </w:p>
  </w:footnote>
  <w:footnote w:type="continuationSeparator" w:id="0">
    <w:p w:rsidR="003244B2" w:rsidRDefault="003244B2" w:rsidP="00580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32B1C"/>
    <w:multiLevelType w:val="hybridMultilevel"/>
    <w:tmpl w:val="17C43520"/>
    <w:lvl w:ilvl="0" w:tplc="93E8AB16">
      <w:start w:val="1"/>
      <w:numFmt w:val="decimal"/>
      <w:lvlText w:val="%1."/>
      <w:lvlJc w:val="left"/>
      <w:pPr>
        <w:ind w:left="9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148A9"/>
    <w:multiLevelType w:val="hybridMultilevel"/>
    <w:tmpl w:val="871CA1BE"/>
    <w:lvl w:ilvl="0" w:tplc="D2F0D524">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 w15:restartNumberingAfterBreak="0">
    <w:nsid w:val="0B811578"/>
    <w:multiLevelType w:val="hybridMultilevel"/>
    <w:tmpl w:val="C41C0B06"/>
    <w:lvl w:ilvl="0" w:tplc="F92A8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7942D5"/>
    <w:multiLevelType w:val="hybridMultilevel"/>
    <w:tmpl w:val="7D70B36E"/>
    <w:lvl w:ilvl="0" w:tplc="CA6C2E2A">
      <w:start w:val="1"/>
      <w:numFmt w:val="bullet"/>
      <w:lvlText w:val="-"/>
      <w:lvlJc w:val="left"/>
      <w:pPr>
        <w:ind w:left="1440" w:hanging="360"/>
      </w:pPr>
      <w:rPr>
        <w:rFonts w:ascii="TH SarabunPSK" w:eastAsiaTheme="minorHAnsi" w:hAnsi="TH SarabunPSK" w:cs="TH SarabunPSK"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CC4A2D"/>
    <w:multiLevelType w:val="hybridMultilevel"/>
    <w:tmpl w:val="716A5404"/>
    <w:lvl w:ilvl="0" w:tplc="778225A4">
      <w:start w:val="200"/>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F59F2"/>
    <w:multiLevelType w:val="hybridMultilevel"/>
    <w:tmpl w:val="AFFAAA86"/>
    <w:lvl w:ilvl="0" w:tplc="9EDAB60E">
      <w:start w:val="200"/>
      <w:numFmt w:val="bullet"/>
      <w:lvlText w:val="-"/>
      <w:lvlJc w:val="left"/>
      <w:pPr>
        <w:ind w:left="435" w:hanging="360"/>
      </w:pPr>
      <w:rPr>
        <w:rFonts w:ascii="TH SarabunPSK" w:eastAsiaTheme="minorHAnsi" w:hAnsi="TH SarabunPSK" w:cs="TH SarabunPSK"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6" w15:restartNumberingAfterBreak="0">
    <w:nsid w:val="18C271D3"/>
    <w:multiLevelType w:val="hybridMultilevel"/>
    <w:tmpl w:val="0F3E205A"/>
    <w:lvl w:ilvl="0" w:tplc="A77CF38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2C5937"/>
    <w:multiLevelType w:val="hybridMultilevel"/>
    <w:tmpl w:val="D5F48A5C"/>
    <w:lvl w:ilvl="0" w:tplc="931E58D8">
      <w:start w:val="8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706A5"/>
    <w:multiLevelType w:val="hybridMultilevel"/>
    <w:tmpl w:val="10D4FE5A"/>
    <w:lvl w:ilvl="0" w:tplc="53AA1954">
      <w:start w:val="1"/>
      <w:numFmt w:val="decimal"/>
      <w:lvlText w:val="%1."/>
      <w:lvlJc w:val="left"/>
      <w:pPr>
        <w:ind w:left="720" w:hanging="360"/>
      </w:pPr>
      <w:rPr>
        <w:rFonts w:eastAsiaTheme="minorHAns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322929"/>
    <w:multiLevelType w:val="hybridMultilevel"/>
    <w:tmpl w:val="0E3A0DC8"/>
    <w:lvl w:ilvl="0" w:tplc="F13A0884">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D54297"/>
    <w:multiLevelType w:val="multilevel"/>
    <w:tmpl w:val="9946B054"/>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6C7D46"/>
    <w:multiLevelType w:val="hybridMultilevel"/>
    <w:tmpl w:val="A4028C8A"/>
    <w:lvl w:ilvl="0" w:tplc="ED24333C">
      <w:start w:val="1"/>
      <w:numFmt w:val="bullet"/>
      <w:lvlText w:val="-"/>
      <w:lvlJc w:val="left"/>
      <w:pPr>
        <w:ind w:left="1440" w:hanging="360"/>
      </w:pPr>
      <w:rPr>
        <w:rFonts w:ascii="TH SarabunPSK" w:eastAsiaTheme="minorHAnsi" w:hAnsi="TH SarabunPSK" w:cs="TH SarabunPSK" w:hint="default"/>
        <w:b w:val="0"/>
        <w:bCs/>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C345E32"/>
    <w:multiLevelType w:val="hybridMultilevel"/>
    <w:tmpl w:val="10D4FE5A"/>
    <w:lvl w:ilvl="0" w:tplc="53AA1954">
      <w:start w:val="1"/>
      <w:numFmt w:val="decimal"/>
      <w:lvlText w:val="%1."/>
      <w:lvlJc w:val="left"/>
      <w:pPr>
        <w:ind w:left="720" w:hanging="360"/>
      </w:pPr>
      <w:rPr>
        <w:rFonts w:eastAsiaTheme="minorHAns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8E472A"/>
    <w:multiLevelType w:val="hybridMultilevel"/>
    <w:tmpl w:val="38E2B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E2E1E3D"/>
    <w:multiLevelType w:val="hybridMultilevel"/>
    <w:tmpl w:val="0F7C4AD8"/>
    <w:lvl w:ilvl="0" w:tplc="BF2CA310">
      <w:start w:val="1"/>
      <w:numFmt w:val="bullet"/>
      <w:lvlText w:val=""/>
      <w:lvlJc w:val="left"/>
      <w:pPr>
        <w:tabs>
          <w:tab w:val="num" w:pos="1530"/>
        </w:tabs>
        <w:ind w:left="1530" w:hanging="360"/>
      </w:pPr>
      <w:rPr>
        <w:rFonts w:ascii="Symbol" w:hAnsi="Symbol" w:hint="default"/>
      </w:rPr>
    </w:lvl>
    <w:lvl w:ilvl="1" w:tplc="A73AF40C">
      <w:start w:val="1"/>
      <w:numFmt w:val="decimal"/>
      <w:lvlText w:val="%2."/>
      <w:lvlJc w:val="left"/>
      <w:pPr>
        <w:tabs>
          <w:tab w:val="num" w:pos="2520"/>
        </w:tabs>
        <w:ind w:left="2520" w:hanging="360"/>
      </w:pPr>
      <w:rPr>
        <w:rFonts w:cs="Times New Roman" w:hint="default"/>
        <w:b w:val="0"/>
        <w:bCs w:val="0"/>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E366FC6"/>
    <w:multiLevelType w:val="hybridMultilevel"/>
    <w:tmpl w:val="95FEA41A"/>
    <w:lvl w:ilvl="0" w:tplc="CE149096">
      <w:start w:val="1"/>
      <w:numFmt w:val="bullet"/>
      <w:lvlText w:val="-"/>
      <w:lvlJc w:val="left"/>
      <w:pPr>
        <w:ind w:left="2250" w:hanging="360"/>
      </w:pPr>
      <w:rPr>
        <w:rFonts w:ascii="TH SarabunPSK" w:eastAsiaTheme="minorHAnsi" w:hAnsi="TH SarabunPSK" w:cs="TH SarabunPSK"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6" w15:restartNumberingAfterBreak="0">
    <w:nsid w:val="45E2268E"/>
    <w:multiLevelType w:val="hybridMultilevel"/>
    <w:tmpl w:val="ACD60E72"/>
    <w:lvl w:ilvl="0" w:tplc="B080BEF8">
      <w:start w:val="1"/>
      <w:numFmt w:val="decimal"/>
      <w:suff w:val="space"/>
      <w:lvlText w:val="%1)"/>
      <w:lvlJc w:val="left"/>
      <w:pPr>
        <w:ind w:left="1620" w:hanging="360"/>
      </w:pPr>
      <w:rPr>
        <w:rFonts w:hint="default"/>
        <w:b w:val="0"/>
        <w:bCs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7" w15:restartNumberingAfterBreak="0">
    <w:nsid w:val="46706AB9"/>
    <w:multiLevelType w:val="hybridMultilevel"/>
    <w:tmpl w:val="51B8956A"/>
    <w:lvl w:ilvl="0" w:tplc="3496DB1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55D04AF1"/>
    <w:multiLevelType w:val="hybridMultilevel"/>
    <w:tmpl w:val="51A0F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381A00"/>
    <w:multiLevelType w:val="hybridMultilevel"/>
    <w:tmpl w:val="A2A63DE0"/>
    <w:lvl w:ilvl="0" w:tplc="D350227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17521B"/>
    <w:multiLevelType w:val="multilevel"/>
    <w:tmpl w:val="2CE8457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236C6A"/>
    <w:multiLevelType w:val="hybridMultilevel"/>
    <w:tmpl w:val="3A90F080"/>
    <w:lvl w:ilvl="0" w:tplc="A0404F2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F25213"/>
    <w:multiLevelType w:val="hybridMultilevel"/>
    <w:tmpl w:val="10D4FE5A"/>
    <w:lvl w:ilvl="0" w:tplc="53AA1954">
      <w:start w:val="1"/>
      <w:numFmt w:val="decimal"/>
      <w:lvlText w:val="%1."/>
      <w:lvlJc w:val="left"/>
      <w:pPr>
        <w:ind w:left="720" w:hanging="360"/>
      </w:pPr>
      <w:rPr>
        <w:rFonts w:eastAsiaTheme="minorHAns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575672"/>
    <w:multiLevelType w:val="hybridMultilevel"/>
    <w:tmpl w:val="BA90C9B4"/>
    <w:lvl w:ilvl="0" w:tplc="005C3B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93C6378"/>
    <w:multiLevelType w:val="hybridMultilevel"/>
    <w:tmpl w:val="1CF651A8"/>
    <w:lvl w:ilvl="0" w:tplc="24FA12D6">
      <w:start w:val="1"/>
      <w:numFmt w:val="bullet"/>
      <w:suff w:val="space"/>
      <w:lvlText w:val=""/>
      <w:lvlJc w:val="left"/>
      <w:pPr>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1E41B48"/>
    <w:multiLevelType w:val="hybridMultilevel"/>
    <w:tmpl w:val="10D4FE5A"/>
    <w:lvl w:ilvl="0" w:tplc="53AA1954">
      <w:start w:val="1"/>
      <w:numFmt w:val="decimal"/>
      <w:lvlText w:val="%1."/>
      <w:lvlJc w:val="left"/>
      <w:pPr>
        <w:ind w:left="720" w:hanging="360"/>
      </w:pPr>
      <w:rPr>
        <w:rFonts w:eastAsiaTheme="minorHAnsi"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066ED3"/>
    <w:multiLevelType w:val="hybridMultilevel"/>
    <w:tmpl w:val="8C10AB08"/>
    <w:lvl w:ilvl="0" w:tplc="A72E1E1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7" w15:restartNumberingAfterBreak="0">
    <w:nsid w:val="79E06504"/>
    <w:multiLevelType w:val="hybridMultilevel"/>
    <w:tmpl w:val="3EE6536C"/>
    <w:lvl w:ilvl="0" w:tplc="CE149096">
      <w:start w:val="1"/>
      <w:numFmt w:val="bullet"/>
      <w:lvlText w:val="-"/>
      <w:lvlJc w:val="left"/>
      <w:pPr>
        <w:ind w:left="1125" w:hanging="360"/>
      </w:pPr>
      <w:rPr>
        <w:rFonts w:ascii="TH SarabunPSK" w:eastAsiaTheme="minorHAnsi" w:hAnsi="TH SarabunPSK" w:cs="TH SarabunPSK"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8" w15:restartNumberingAfterBreak="0">
    <w:nsid w:val="7A375569"/>
    <w:multiLevelType w:val="hybridMultilevel"/>
    <w:tmpl w:val="A0C0542C"/>
    <w:lvl w:ilvl="0" w:tplc="FAC046BA">
      <w:start w:val="1"/>
      <w:numFmt w:val="decimal"/>
      <w:lvlText w:val="%1."/>
      <w:lvlJc w:val="left"/>
      <w:pPr>
        <w:ind w:left="1793" w:hanging="360"/>
      </w:pPr>
      <w:rPr>
        <w:rFonts w:hint="default"/>
      </w:rPr>
    </w:lvl>
    <w:lvl w:ilvl="1" w:tplc="04090019" w:tentative="1">
      <w:start w:val="1"/>
      <w:numFmt w:val="lowerLetter"/>
      <w:lvlText w:val="%2."/>
      <w:lvlJc w:val="left"/>
      <w:pPr>
        <w:ind w:left="2513" w:hanging="360"/>
      </w:pPr>
    </w:lvl>
    <w:lvl w:ilvl="2" w:tplc="0409001B" w:tentative="1">
      <w:start w:val="1"/>
      <w:numFmt w:val="lowerRoman"/>
      <w:lvlText w:val="%3."/>
      <w:lvlJc w:val="right"/>
      <w:pPr>
        <w:ind w:left="3233" w:hanging="180"/>
      </w:pPr>
    </w:lvl>
    <w:lvl w:ilvl="3" w:tplc="0409000F" w:tentative="1">
      <w:start w:val="1"/>
      <w:numFmt w:val="decimal"/>
      <w:lvlText w:val="%4."/>
      <w:lvlJc w:val="left"/>
      <w:pPr>
        <w:ind w:left="3953" w:hanging="360"/>
      </w:pPr>
    </w:lvl>
    <w:lvl w:ilvl="4" w:tplc="04090019" w:tentative="1">
      <w:start w:val="1"/>
      <w:numFmt w:val="lowerLetter"/>
      <w:lvlText w:val="%5."/>
      <w:lvlJc w:val="left"/>
      <w:pPr>
        <w:ind w:left="4673" w:hanging="360"/>
      </w:pPr>
    </w:lvl>
    <w:lvl w:ilvl="5" w:tplc="0409001B" w:tentative="1">
      <w:start w:val="1"/>
      <w:numFmt w:val="lowerRoman"/>
      <w:lvlText w:val="%6."/>
      <w:lvlJc w:val="right"/>
      <w:pPr>
        <w:ind w:left="5393" w:hanging="180"/>
      </w:pPr>
    </w:lvl>
    <w:lvl w:ilvl="6" w:tplc="0409000F" w:tentative="1">
      <w:start w:val="1"/>
      <w:numFmt w:val="decimal"/>
      <w:lvlText w:val="%7."/>
      <w:lvlJc w:val="left"/>
      <w:pPr>
        <w:ind w:left="6113" w:hanging="360"/>
      </w:pPr>
    </w:lvl>
    <w:lvl w:ilvl="7" w:tplc="04090019" w:tentative="1">
      <w:start w:val="1"/>
      <w:numFmt w:val="lowerLetter"/>
      <w:lvlText w:val="%8."/>
      <w:lvlJc w:val="left"/>
      <w:pPr>
        <w:ind w:left="6833" w:hanging="360"/>
      </w:pPr>
    </w:lvl>
    <w:lvl w:ilvl="8" w:tplc="0409001B" w:tentative="1">
      <w:start w:val="1"/>
      <w:numFmt w:val="lowerRoman"/>
      <w:lvlText w:val="%9."/>
      <w:lvlJc w:val="right"/>
      <w:pPr>
        <w:ind w:left="7553" w:hanging="180"/>
      </w:pPr>
    </w:lvl>
  </w:abstractNum>
  <w:abstractNum w:abstractNumId="29" w15:restartNumberingAfterBreak="0">
    <w:nsid w:val="7ABE10B8"/>
    <w:multiLevelType w:val="hybridMultilevel"/>
    <w:tmpl w:val="2F763DFE"/>
    <w:lvl w:ilvl="0" w:tplc="F90CD000">
      <w:start w:val="1"/>
      <w:numFmt w:val="decimal"/>
      <w:lvlText w:val="%1."/>
      <w:lvlJc w:val="left"/>
      <w:pPr>
        <w:ind w:left="1080" w:hanging="360"/>
      </w:pPr>
      <w:rPr>
        <w:rFonts w:ascii="Calibri"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CFC324D"/>
    <w:multiLevelType w:val="hybridMultilevel"/>
    <w:tmpl w:val="2A3EE3D0"/>
    <w:lvl w:ilvl="0" w:tplc="424E16C6">
      <w:start w:val="1"/>
      <w:numFmt w:val="decimal"/>
      <w:lvlText w:val="%1."/>
      <w:lvlJc w:val="left"/>
      <w:pPr>
        <w:ind w:left="960" w:hanging="360"/>
      </w:pPr>
      <w:rPr>
        <w:rFonts w:hint="default"/>
        <w:sz w:val="28"/>
        <w:szCs w:val="28"/>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1" w15:restartNumberingAfterBreak="0">
    <w:nsid w:val="7E816743"/>
    <w:multiLevelType w:val="hybridMultilevel"/>
    <w:tmpl w:val="24089D4A"/>
    <w:lvl w:ilvl="0" w:tplc="32D216AC">
      <w:start w:val="200"/>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F36CCF"/>
    <w:multiLevelType w:val="hybridMultilevel"/>
    <w:tmpl w:val="01242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0"/>
  </w:num>
  <w:num w:numId="3">
    <w:abstractNumId w:val="23"/>
  </w:num>
  <w:num w:numId="4">
    <w:abstractNumId w:val="3"/>
  </w:num>
  <w:num w:numId="5">
    <w:abstractNumId w:val="27"/>
  </w:num>
  <w:num w:numId="6">
    <w:abstractNumId w:val="15"/>
  </w:num>
  <w:num w:numId="7">
    <w:abstractNumId w:val="24"/>
  </w:num>
  <w:num w:numId="8">
    <w:abstractNumId w:val="16"/>
  </w:num>
  <w:num w:numId="9">
    <w:abstractNumId w:val="30"/>
  </w:num>
  <w:num w:numId="10">
    <w:abstractNumId w:val="0"/>
  </w:num>
  <w:num w:numId="11">
    <w:abstractNumId w:val="1"/>
  </w:num>
  <w:num w:numId="12">
    <w:abstractNumId w:val="6"/>
  </w:num>
  <w:num w:numId="13">
    <w:abstractNumId w:val="26"/>
  </w:num>
  <w:num w:numId="14">
    <w:abstractNumId w:val="17"/>
  </w:num>
  <w:num w:numId="15">
    <w:abstractNumId w:val="32"/>
  </w:num>
  <w:num w:numId="16">
    <w:abstractNumId w:val="14"/>
  </w:num>
  <w:num w:numId="17">
    <w:abstractNumId w:val="13"/>
  </w:num>
  <w:num w:numId="18">
    <w:abstractNumId w:val="31"/>
  </w:num>
  <w:num w:numId="19">
    <w:abstractNumId w:val="4"/>
  </w:num>
  <w:num w:numId="20">
    <w:abstractNumId w:val="5"/>
  </w:num>
  <w:num w:numId="21">
    <w:abstractNumId w:val="18"/>
  </w:num>
  <w:num w:numId="22">
    <w:abstractNumId w:val="29"/>
  </w:num>
  <w:num w:numId="23">
    <w:abstractNumId w:val="11"/>
  </w:num>
  <w:num w:numId="24">
    <w:abstractNumId w:val="19"/>
  </w:num>
  <w:num w:numId="25">
    <w:abstractNumId w:val="28"/>
  </w:num>
  <w:num w:numId="26">
    <w:abstractNumId w:val="9"/>
  </w:num>
  <w:num w:numId="27">
    <w:abstractNumId w:val="7"/>
  </w:num>
  <w:num w:numId="28">
    <w:abstractNumId w:val="25"/>
  </w:num>
  <w:num w:numId="29">
    <w:abstractNumId w:val="8"/>
  </w:num>
  <w:num w:numId="30">
    <w:abstractNumId w:val="22"/>
  </w:num>
  <w:num w:numId="31">
    <w:abstractNumId w:val="12"/>
  </w:num>
  <w:num w:numId="32">
    <w:abstractNumId w:val="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173"/>
    <w:rsid w:val="00010671"/>
    <w:rsid w:val="00010B11"/>
    <w:rsid w:val="00035860"/>
    <w:rsid w:val="00097910"/>
    <w:rsid w:val="00097ECF"/>
    <w:rsid w:val="000A6720"/>
    <w:rsid w:val="000B6539"/>
    <w:rsid w:val="000C6601"/>
    <w:rsid w:val="000D2FCA"/>
    <w:rsid w:val="000E1D44"/>
    <w:rsid w:val="000F0E49"/>
    <w:rsid w:val="000F4AC9"/>
    <w:rsid w:val="00112696"/>
    <w:rsid w:val="00124426"/>
    <w:rsid w:val="001311E4"/>
    <w:rsid w:val="0016055C"/>
    <w:rsid w:val="001637D5"/>
    <w:rsid w:val="001903F1"/>
    <w:rsid w:val="001907E8"/>
    <w:rsid w:val="00191D2F"/>
    <w:rsid w:val="00196F99"/>
    <w:rsid w:val="001C7415"/>
    <w:rsid w:val="001D0679"/>
    <w:rsid w:val="001D59D6"/>
    <w:rsid w:val="001E47BD"/>
    <w:rsid w:val="001F3CF6"/>
    <w:rsid w:val="0020458C"/>
    <w:rsid w:val="002123EE"/>
    <w:rsid w:val="002228E0"/>
    <w:rsid w:val="00225230"/>
    <w:rsid w:val="002252E9"/>
    <w:rsid w:val="00234798"/>
    <w:rsid w:val="0024426C"/>
    <w:rsid w:val="002479AB"/>
    <w:rsid w:val="00247CF2"/>
    <w:rsid w:val="00262FC5"/>
    <w:rsid w:val="002777A7"/>
    <w:rsid w:val="0028170E"/>
    <w:rsid w:val="00285B11"/>
    <w:rsid w:val="00294798"/>
    <w:rsid w:val="002A3726"/>
    <w:rsid w:val="002B3B9B"/>
    <w:rsid w:val="002B432B"/>
    <w:rsid w:val="002C5B38"/>
    <w:rsid w:val="002D7A34"/>
    <w:rsid w:val="002E51AE"/>
    <w:rsid w:val="002E63E0"/>
    <w:rsid w:val="00317824"/>
    <w:rsid w:val="00320D71"/>
    <w:rsid w:val="00321A3A"/>
    <w:rsid w:val="00321ED6"/>
    <w:rsid w:val="003244B2"/>
    <w:rsid w:val="00343516"/>
    <w:rsid w:val="0036244A"/>
    <w:rsid w:val="00367A3A"/>
    <w:rsid w:val="003D7433"/>
    <w:rsid w:val="003E581D"/>
    <w:rsid w:val="004008C2"/>
    <w:rsid w:val="00407F7A"/>
    <w:rsid w:val="00414BDB"/>
    <w:rsid w:val="00421985"/>
    <w:rsid w:val="00431368"/>
    <w:rsid w:val="00444223"/>
    <w:rsid w:val="004815DA"/>
    <w:rsid w:val="00493565"/>
    <w:rsid w:val="004A51B7"/>
    <w:rsid w:val="004A6082"/>
    <w:rsid w:val="004B383F"/>
    <w:rsid w:val="004C4756"/>
    <w:rsid w:val="004C64EB"/>
    <w:rsid w:val="00507207"/>
    <w:rsid w:val="00511D0D"/>
    <w:rsid w:val="00544911"/>
    <w:rsid w:val="00546D95"/>
    <w:rsid w:val="00547754"/>
    <w:rsid w:val="00557DDA"/>
    <w:rsid w:val="00565846"/>
    <w:rsid w:val="00572A1F"/>
    <w:rsid w:val="00580D1A"/>
    <w:rsid w:val="00583FC8"/>
    <w:rsid w:val="00587519"/>
    <w:rsid w:val="005952C4"/>
    <w:rsid w:val="00595E2D"/>
    <w:rsid w:val="00597B01"/>
    <w:rsid w:val="005A5DE9"/>
    <w:rsid w:val="005C6604"/>
    <w:rsid w:val="005C6F77"/>
    <w:rsid w:val="005D4F9F"/>
    <w:rsid w:val="005E6A21"/>
    <w:rsid w:val="005F6FB9"/>
    <w:rsid w:val="0063255D"/>
    <w:rsid w:val="00640167"/>
    <w:rsid w:val="0066033B"/>
    <w:rsid w:val="006666AF"/>
    <w:rsid w:val="00675924"/>
    <w:rsid w:val="00695DBE"/>
    <w:rsid w:val="006A1F52"/>
    <w:rsid w:val="006A559C"/>
    <w:rsid w:val="006C1CAE"/>
    <w:rsid w:val="006C6BCF"/>
    <w:rsid w:val="006C7CBC"/>
    <w:rsid w:val="006D0102"/>
    <w:rsid w:val="006D0CCD"/>
    <w:rsid w:val="006F694E"/>
    <w:rsid w:val="007000CD"/>
    <w:rsid w:val="00713CB6"/>
    <w:rsid w:val="00714DBE"/>
    <w:rsid w:val="00717C97"/>
    <w:rsid w:val="0073361D"/>
    <w:rsid w:val="007352BE"/>
    <w:rsid w:val="0074680C"/>
    <w:rsid w:val="00752F7F"/>
    <w:rsid w:val="00767A35"/>
    <w:rsid w:val="00773332"/>
    <w:rsid w:val="00783508"/>
    <w:rsid w:val="00790A05"/>
    <w:rsid w:val="00793080"/>
    <w:rsid w:val="007A2A5E"/>
    <w:rsid w:val="007A6E0B"/>
    <w:rsid w:val="007B0F43"/>
    <w:rsid w:val="007B1750"/>
    <w:rsid w:val="007B1E1B"/>
    <w:rsid w:val="007B2B18"/>
    <w:rsid w:val="007B70BA"/>
    <w:rsid w:val="007D09DC"/>
    <w:rsid w:val="007F286F"/>
    <w:rsid w:val="007F7D2A"/>
    <w:rsid w:val="008146A8"/>
    <w:rsid w:val="00830075"/>
    <w:rsid w:val="00842280"/>
    <w:rsid w:val="008435B3"/>
    <w:rsid w:val="008508DC"/>
    <w:rsid w:val="00860106"/>
    <w:rsid w:val="00877C7F"/>
    <w:rsid w:val="00880C3D"/>
    <w:rsid w:val="00883218"/>
    <w:rsid w:val="008872F4"/>
    <w:rsid w:val="008A02C9"/>
    <w:rsid w:val="008A580B"/>
    <w:rsid w:val="008C0AAF"/>
    <w:rsid w:val="008C4E98"/>
    <w:rsid w:val="008C551D"/>
    <w:rsid w:val="008E4001"/>
    <w:rsid w:val="008F18DF"/>
    <w:rsid w:val="008F37B5"/>
    <w:rsid w:val="008F3835"/>
    <w:rsid w:val="008F6E87"/>
    <w:rsid w:val="00905EE5"/>
    <w:rsid w:val="00923601"/>
    <w:rsid w:val="00947D94"/>
    <w:rsid w:val="00966CD8"/>
    <w:rsid w:val="00982157"/>
    <w:rsid w:val="009B1B25"/>
    <w:rsid w:val="009D2E94"/>
    <w:rsid w:val="009E23C7"/>
    <w:rsid w:val="00A15A6E"/>
    <w:rsid w:val="00A16173"/>
    <w:rsid w:val="00A20929"/>
    <w:rsid w:val="00A416FE"/>
    <w:rsid w:val="00A72377"/>
    <w:rsid w:val="00A80538"/>
    <w:rsid w:val="00A82A04"/>
    <w:rsid w:val="00A8368C"/>
    <w:rsid w:val="00AA21A9"/>
    <w:rsid w:val="00AA2B5E"/>
    <w:rsid w:val="00AA3565"/>
    <w:rsid w:val="00AA54F9"/>
    <w:rsid w:val="00AB6BDE"/>
    <w:rsid w:val="00AE4F98"/>
    <w:rsid w:val="00AF0908"/>
    <w:rsid w:val="00AF5911"/>
    <w:rsid w:val="00B13F38"/>
    <w:rsid w:val="00B141BE"/>
    <w:rsid w:val="00B25035"/>
    <w:rsid w:val="00B260B7"/>
    <w:rsid w:val="00B3400B"/>
    <w:rsid w:val="00B56657"/>
    <w:rsid w:val="00B83B2E"/>
    <w:rsid w:val="00B94D18"/>
    <w:rsid w:val="00B96963"/>
    <w:rsid w:val="00BA76B1"/>
    <w:rsid w:val="00BB23B6"/>
    <w:rsid w:val="00BB3E3A"/>
    <w:rsid w:val="00BB501E"/>
    <w:rsid w:val="00BC17CD"/>
    <w:rsid w:val="00BF0C2C"/>
    <w:rsid w:val="00BF10E4"/>
    <w:rsid w:val="00C003DE"/>
    <w:rsid w:val="00C0559B"/>
    <w:rsid w:val="00C10097"/>
    <w:rsid w:val="00C24F36"/>
    <w:rsid w:val="00C25975"/>
    <w:rsid w:val="00C4052B"/>
    <w:rsid w:val="00C51B5E"/>
    <w:rsid w:val="00C525A5"/>
    <w:rsid w:val="00C629E1"/>
    <w:rsid w:val="00C63A6F"/>
    <w:rsid w:val="00C83DD0"/>
    <w:rsid w:val="00CA4835"/>
    <w:rsid w:val="00CD5300"/>
    <w:rsid w:val="00CD7932"/>
    <w:rsid w:val="00CE7D2B"/>
    <w:rsid w:val="00CF3088"/>
    <w:rsid w:val="00CF37AB"/>
    <w:rsid w:val="00CF599A"/>
    <w:rsid w:val="00D077AE"/>
    <w:rsid w:val="00D30A19"/>
    <w:rsid w:val="00D3667D"/>
    <w:rsid w:val="00D42EBA"/>
    <w:rsid w:val="00D703F0"/>
    <w:rsid w:val="00D75B0E"/>
    <w:rsid w:val="00DA2998"/>
    <w:rsid w:val="00DA3AFD"/>
    <w:rsid w:val="00DB30A1"/>
    <w:rsid w:val="00DC6FA5"/>
    <w:rsid w:val="00DD4110"/>
    <w:rsid w:val="00DD63D1"/>
    <w:rsid w:val="00DD7C41"/>
    <w:rsid w:val="00DF74D6"/>
    <w:rsid w:val="00DF762A"/>
    <w:rsid w:val="00E31699"/>
    <w:rsid w:val="00E3364F"/>
    <w:rsid w:val="00E76D11"/>
    <w:rsid w:val="00E84775"/>
    <w:rsid w:val="00E93C17"/>
    <w:rsid w:val="00EA017B"/>
    <w:rsid w:val="00EA2467"/>
    <w:rsid w:val="00EB09C3"/>
    <w:rsid w:val="00EB0F31"/>
    <w:rsid w:val="00EB1EAE"/>
    <w:rsid w:val="00EC0323"/>
    <w:rsid w:val="00EE65CE"/>
    <w:rsid w:val="00F02EB3"/>
    <w:rsid w:val="00F0450D"/>
    <w:rsid w:val="00F07FAA"/>
    <w:rsid w:val="00F1179B"/>
    <w:rsid w:val="00F62AF3"/>
    <w:rsid w:val="00F63EE5"/>
    <w:rsid w:val="00F67D50"/>
    <w:rsid w:val="00F74749"/>
    <w:rsid w:val="00F7672D"/>
    <w:rsid w:val="00F91E8E"/>
    <w:rsid w:val="00F93EC0"/>
    <w:rsid w:val="00F94254"/>
    <w:rsid w:val="00FC2E96"/>
    <w:rsid w:val="00FC37B5"/>
    <w:rsid w:val="00FC412F"/>
    <w:rsid w:val="00FC43BB"/>
    <w:rsid w:val="00FC4D0C"/>
    <w:rsid w:val="00FE2394"/>
    <w:rsid w:val="00FE2EEA"/>
    <w:rsid w:val="00FE49E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58AFF"/>
  <w15:docId w15:val="{50CEA1B6-6633-4EF3-BB67-A6C08FF1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2F4"/>
  </w:style>
  <w:style w:type="paragraph" w:styleId="3">
    <w:name w:val="heading 3"/>
    <w:basedOn w:val="a"/>
    <w:next w:val="a"/>
    <w:link w:val="30"/>
    <w:qFormat/>
    <w:rsid w:val="00580D1A"/>
    <w:pPr>
      <w:keepNext/>
      <w:spacing w:before="240" w:after="60" w:line="240" w:lineRule="auto"/>
      <w:outlineLvl w:val="2"/>
    </w:pPr>
    <w:rPr>
      <w:rFonts w:ascii="Arial" w:eastAsia="Cordia New" w:hAnsi="Arial" w:cs="Cordia New"/>
      <w:b/>
      <w:bCs/>
      <w:sz w:val="26"/>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6173"/>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A16173"/>
    <w:rPr>
      <w:rFonts w:ascii="Tahoma" w:hAnsi="Tahoma" w:cs="Angsana New"/>
      <w:sz w:val="16"/>
      <w:szCs w:val="20"/>
    </w:rPr>
  </w:style>
  <w:style w:type="table" w:styleId="a5">
    <w:name w:val="Table Grid"/>
    <w:basedOn w:val="a1"/>
    <w:uiPriority w:val="59"/>
    <w:rsid w:val="00A16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Table Heading"/>
    <w:basedOn w:val="a"/>
    <w:link w:val="a7"/>
    <w:uiPriority w:val="34"/>
    <w:qFormat/>
    <w:rsid w:val="00AA21A9"/>
    <w:pPr>
      <w:ind w:left="720"/>
      <w:contextualSpacing/>
    </w:pPr>
  </w:style>
  <w:style w:type="paragraph" w:styleId="a8">
    <w:name w:val="No Spacing"/>
    <w:link w:val="a9"/>
    <w:uiPriority w:val="1"/>
    <w:qFormat/>
    <w:rsid w:val="00035860"/>
    <w:pPr>
      <w:spacing w:after="0" w:line="240" w:lineRule="auto"/>
    </w:pPr>
    <w:rPr>
      <w:rFonts w:ascii="Calibri" w:eastAsia="Calibri" w:hAnsi="Calibri" w:cs="Cordia New"/>
    </w:rPr>
  </w:style>
  <w:style w:type="character" w:customStyle="1" w:styleId="a9">
    <w:name w:val="ไม่มีการเว้นระยะห่าง อักขระ"/>
    <w:basedOn w:val="a0"/>
    <w:link w:val="a8"/>
    <w:uiPriority w:val="1"/>
    <w:rsid w:val="00035860"/>
    <w:rPr>
      <w:rFonts w:ascii="Calibri" w:eastAsia="Calibri" w:hAnsi="Calibri" w:cs="Cordia New"/>
    </w:rPr>
  </w:style>
  <w:style w:type="paragraph" w:customStyle="1" w:styleId="Default">
    <w:name w:val="Default"/>
    <w:rsid w:val="008F18DF"/>
    <w:pPr>
      <w:widowControl w:val="0"/>
      <w:autoSpaceDE w:val="0"/>
      <w:autoSpaceDN w:val="0"/>
      <w:adjustRightInd w:val="0"/>
      <w:spacing w:after="0" w:line="240" w:lineRule="auto"/>
    </w:pPr>
    <w:rPr>
      <w:rFonts w:ascii="Eucrosia UPC" w:eastAsia="Times New Roman" w:hAnsi="Times New Roman" w:cs="Eucrosia UPC"/>
      <w:color w:val="000000"/>
      <w:sz w:val="24"/>
      <w:szCs w:val="24"/>
    </w:rPr>
  </w:style>
  <w:style w:type="paragraph" w:styleId="aa">
    <w:name w:val="Body Text"/>
    <w:basedOn w:val="a"/>
    <w:link w:val="ab"/>
    <w:semiHidden/>
    <w:rsid w:val="00CD7932"/>
    <w:pPr>
      <w:spacing w:after="0" w:line="240" w:lineRule="auto"/>
      <w:jc w:val="thaiDistribute"/>
    </w:pPr>
    <w:rPr>
      <w:rFonts w:ascii="Cordia New" w:eastAsia="Cordia New" w:hAnsi="Cordia New" w:cs="Cordia New"/>
      <w:sz w:val="32"/>
      <w:szCs w:val="32"/>
    </w:rPr>
  </w:style>
  <w:style w:type="character" w:customStyle="1" w:styleId="ab">
    <w:name w:val="เนื้อความ อักขระ"/>
    <w:basedOn w:val="a0"/>
    <w:link w:val="aa"/>
    <w:uiPriority w:val="99"/>
    <w:semiHidden/>
    <w:rsid w:val="00CD7932"/>
    <w:rPr>
      <w:rFonts w:ascii="Cordia New" w:eastAsia="Cordia New" w:hAnsi="Cordia New" w:cs="Cordia New"/>
      <w:sz w:val="32"/>
      <w:szCs w:val="32"/>
    </w:rPr>
  </w:style>
  <w:style w:type="character" w:customStyle="1" w:styleId="a7">
    <w:name w:val="รายการย่อหน้า อักขระ"/>
    <w:aliases w:val="Table Heading อักขระ"/>
    <w:link w:val="a6"/>
    <w:uiPriority w:val="34"/>
    <w:rsid w:val="00F63EE5"/>
  </w:style>
  <w:style w:type="paragraph" w:styleId="ac">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 อักขระ"/>
    <w:basedOn w:val="a"/>
    <w:link w:val="ad"/>
    <w:rsid w:val="00AA3565"/>
    <w:pPr>
      <w:spacing w:after="0" w:line="240" w:lineRule="auto"/>
    </w:pPr>
    <w:rPr>
      <w:rFonts w:ascii="MS Sans Serif" w:eastAsia="Times New Roman" w:hAnsi="MS Sans Serif" w:cs="Cordia New"/>
      <w:sz w:val="28"/>
    </w:rPr>
  </w:style>
  <w:style w:type="character" w:customStyle="1" w:styleId="ad">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c"/>
    <w:rsid w:val="00AA3565"/>
    <w:rPr>
      <w:rFonts w:ascii="MS Sans Serif" w:eastAsia="Times New Roman" w:hAnsi="MS Sans Serif" w:cs="Cordia New"/>
      <w:sz w:val="28"/>
    </w:rPr>
  </w:style>
  <w:style w:type="character" w:customStyle="1" w:styleId="30">
    <w:name w:val="หัวเรื่อง 3 อักขระ"/>
    <w:basedOn w:val="a0"/>
    <w:link w:val="3"/>
    <w:rsid w:val="00580D1A"/>
    <w:rPr>
      <w:rFonts w:ascii="Arial" w:eastAsia="Cordia New" w:hAnsi="Arial" w:cs="Cordia New"/>
      <w:b/>
      <w:bCs/>
      <w:sz w:val="26"/>
      <w:szCs w:val="30"/>
    </w:rPr>
  </w:style>
  <w:style w:type="character" w:styleId="ae">
    <w:name w:val="Hyperlink"/>
    <w:basedOn w:val="a0"/>
    <w:rsid w:val="00580D1A"/>
    <w:rPr>
      <w:color w:val="0000FF"/>
      <w:u w:val="single"/>
    </w:rPr>
  </w:style>
  <w:style w:type="paragraph" w:customStyle="1" w:styleId="af">
    <w:name w:val="...."/>
    <w:basedOn w:val="Default"/>
    <w:next w:val="Default"/>
    <w:rsid w:val="00580D1A"/>
    <w:rPr>
      <w:rFonts w:ascii="Cordia New" w:hAnsi="Cordia New" w:cs="Angsana New"/>
      <w:color w:val="auto"/>
    </w:rPr>
  </w:style>
  <w:style w:type="paragraph" w:styleId="af0">
    <w:name w:val="footer"/>
    <w:basedOn w:val="a"/>
    <w:link w:val="af1"/>
    <w:rsid w:val="00580D1A"/>
    <w:pPr>
      <w:tabs>
        <w:tab w:val="center" w:pos="4153"/>
        <w:tab w:val="right" w:pos="8306"/>
      </w:tabs>
      <w:spacing w:after="0" w:line="240" w:lineRule="auto"/>
    </w:pPr>
    <w:rPr>
      <w:rFonts w:ascii="DilleniaDSE" w:eastAsia="Times New Roman" w:hAnsi="DilleniaDSE" w:cs="Angsana New"/>
      <w:sz w:val="30"/>
      <w:szCs w:val="35"/>
    </w:rPr>
  </w:style>
  <w:style w:type="character" w:customStyle="1" w:styleId="af1">
    <w:name w:val="ท้ายกระดาษ อักขระ"/>
    <w:basedOn w:val="a0"/>
    <w:link w:val="af0"/>
    <w:rsid w:val="00580D1A"/>
    <w:rPr>
      <w:rFonts w:ascii="DilleniaDSE" w:eastAsia="Times New Roman" w:hAnsi="DilleniaDSE" w:cs="Angsana New"/>
      <w:sz w:val="30"/>
      <w:szCs w:val="35"/>
    </w:rPr>
  </w:style>
  <w:style w:type="character" w:styleId="af2">
    <w:name w:val="Strong"/>
    <w:basedOn w:val="a0"/>
    <w:qFormat/>
    <w:rsid w:val="00580D1A"/>
    <w:rPr>
      <w:b/>
      <w:bCs/>
    </w:rPr>
  </w:style>
  <w:style w:type="character" w:styleId="af3">
    <w:name w:val="footnote reference"/>
    <w:basedOn w:val="a0"/>
    <w:rsid w:val="00580D1A"/>
    <w:rPr>
      <w:rFonts w:cs="Times New Roman"/>
      <w:vertAlign w:val="superscript"/>
    </w:rPr>
  </w:style>
  <w:style w:type="paragraph" w:styleId="af4">
    <w:name w:val="Normal (Web)"/>
    <w:basedOn w:val="a"/>
    <w:uiPriority w:val="99"/>
    <w:unhideWhenUsed/>
    <w:rsid w:val="007B1E1B"/>
    <w:pPr>
      <w:spacing w:before="100" w:beforeAutospacing="1" w:after="100" w:afterAutospacing="1" w:line="240" w:lineRule="auto"/>
    </w:pPr>
    <w:rPr>
      <w:rFonts w:ascii="Angsana New" w:eastAsia="Times New Roman" w:hAnsi="Angsana New" w:cs="Angsana New"/>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95707">
      <w:bodyDiv w:val="1"/>
      <w:marLeft w:val="0"/>
      <w:marRight w:val="0"/>
      <w:marTop w:val="0"/>
      <w:marBottom w:val="0"/>
      <w:divBdr>
        <w:top w:val="none" w:sz="0" w:space="0" w:color="auto"/>
        <w:left w:val="none" w:sz="0" w:space="0" w:color="auto"/>
        <w:bottom w:val="none" w:sz="0" w:space="0" w:color="auto"/>
        <w:right w:val="none" w:sz="0" w:space="0" w:color="auto"/>
      </w:divBdr>
    </w:div>
    <w:div w:id="1099639513">
      <w:bodyDiv w:val="1"/>
      <w:marLeft w:val="0"/>
      <w:marRight w:val="0"/>
      <w:marTop w:val="0"/>
      <w:marBottom w:val="0"/>
      <w:divBdr>
        <w:top w:val="none" w:sz="0" w:space="0" w:color="auto"/>
        <w:left w:val="none" w:sz="0" w:space="0" w:color="auto"/>
        <w:bottom w:val="none" w:sz="0" w:space="0" w:color="auto"/>
        <w:right w:val="none" w:sz="0" w:space="0" w:color="auto"/>
      </w:divBdr>
    </w:div>
    <w:div w:id="162241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2086</Words>
  <Characters>11896</Characters>
  <Application>Microsoft Office Word</Application>
  <DocSecurity>0</DocSecurity>
  <Lines>99</Lines>
  <Paragraphs>27</Paragraphs>
  <ScaleCrop>false</ScaleCrop>
  <HeadingPairs>
    <vt:vector size="2" baseType="variant">
      <vt:variant>
        <vt:lpstr>ชื่อเรื่อง</vt:lpstr>
      </vt:variant>
      <vt:variant>
        <vt:i4>1</vt:i4>
      </vt:variant>
    </vt:vector>
  </HeadingPairs>
  <TitlesOfParts>
    <vt:vector size="1" baseType="lpstr">
      <vt:lpstr/>
    </vt:vector>
  </TitlesOfParts>
  <Company>bfsorganization</Company>
  <LinksUpToDate>false</LinksUpToDate>
  <CharactersWithSpaces>13955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bfs</dc:creator>
  <cp:keywords/>
  <dc:description/>
  <cp:lastModifiedBy>ASUS</cp:lastModifiedBy>
  <cp:revision>3</cp:revision>
  <cp:lastPrinted>2023-09-21T04:46:00Z</cp:lastPrinted>
  <dcterms:created xsi:type="dcterms:W3CDTF">2024-09-04T17:35:00Z</dcterms:created>
  <dcterms:modified xsi:type="dcterms:W3CDTF">2024-09-05T01:21:00Z</dcterms:modified>
</cp:coreProperties>
</file>