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23BD" w14:textId="47112496" w:rsidR="00CF6078" w:rsidRPr="005A376B" w:rsidRDefault="003B66F1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s/>
        </w:rPr>
      </w:pPr>
      <w:r w:rsidRPr="005A376B">
        <w:rPr>
          <w:rFonts w:ascii="TH SarabunPSK" w:hAnsi="TH SarabunPSK" w:cs="TH SarabunPSK"/>
          <w:b/>
          <w:bCs/>
          <w:cs/>
        </w:rPr>
        <w:t>คำอธิบา</w:t>
      </w:r>
      <w:r w:rsidR="00CF6078" w:rsidRPr="005A376B">
        <w:rPr>
          <w:rFonts w:ascii="TH SarabunPSK" w:hAnsi="TH SarabunPSK" w:cs="TH SarabunPSK"/>
          <w:b/>
          <w:bCs/>
          <w:cs/>
        </w:rPr>
        <w:t xml:space="preserve">ยแบบฟอร์มเสนอขออนุมัติโครงการประจำปีงบประมาณ </w:t>
      </w:r>
      <w:r w:rsidR="000F4A26" w:rsidRPr="005A376B">
        <w:rPr>
          <w:rFonts w:ascii="TH SarabunPSK" w:hAnsi="TH SarabunPSK" w:cs="TH SarabunPSK"/>
          <w:b/>
          <w:bCs/>
          <w:cs/>
        </w:rPr>
        <w:t>พ.ศ. 256</w:t>
      </w:r>
      <w:r w:rsidR="00E35237">
        <w:rPr>
          <w:rFonts w:ascii="TH SarabunPSK" w:hAnsi="TH SarabunPSK" w:cs="TH SarabunPSK"/>
          <w:b/>
          <w:bCs/>
        </w:rPr>
        <w:t>6</w:t>
      </w:r>
    </w:p>
    <w:p w14:paraId="2A0FE0CE" w14:textId="77777777" w:rsidR="006E4519" w:rsidRPr="005A376B" w:rsidRDefault="006E4519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183" w:type="dxa"/>
        <w:tblLook w:val="04A0" w:firstRow="1" w:lastRow="0" w:firstColumn="1" w:lastColumn="0" w:noHBand="0" w:noVBand="1"/>
      </w:tblPr>
      <w:tblGrid>
        <w:gridCol w:w="686"/>
        <w:gridCol w:w="3034"/>
        <w:gridCol w:w="6463"/>
      </w:tblGrid>
      <w:tr w:rsidR="005A376B" w:rsidRPr="005A376B" w14:paraId="1D3740EB" w14:textId="77777777" w:rsidTr="00C9004B">
        <w:trPr>
          <w:trHeight w:val="412"/>
          <w:tblHeader/>
        </w:trPr>
        <w:tc>
          <w:tcPr>
            <w:tcW w:w="686" w:type="dxa"/>
          </w:tcPr>
          <w:p w14:paraId="3E2FFBD4" w14:textId="77777777" w:rsidR="006E4519" w:rsidRPr="005A376B" w:rsidRDefault="006E4519" w:rsidP="0094529A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</w:p>
        </w:tc>
        <w:tc>
          <w:tcPr>
            <w:tcW w:w="3034" w:type="dxa"/>
            <w:vAlign w:val="center"/>
          </w:tcPr>
          <w:p w14:paraId="51DCC84F" w14:textId="77777777" w:rsidR="006E4519" w:rsidRPr="005A376B" w:rsidRDefault="006E4519" w:rsidP="002A5B6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6463" w:type="dxa"/>
            <w:vAlign w:val="center"/>
          </w:tcPr>
          <w:p w14:paraId="1DFD65CE" w14:textId="77777777" w:rsidR="006E4519" w:rsidRPr="005A376B" w:rsidRDefault="006E4519" w:rsidP="008E5BD2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>คำอธิ</w:t>
            </w:r>
            <w:r w:rsidR="008E5BD2" w:rsidRPr="005A376B">
              <w:rPr>
                <w:rFonts w:ascii="TH SarabunPSK" w:hAnsi="TH SarabunPSK" w:cs="TH SarabunPSK"/>
                <w:b/>
                <w:bCs/>
                <w:cs/>
              </w:rPr>
              <w:t>บาย</w:t>
            </w:r>
          </w:p>
        </w:tc>
      </w:tr>
      <w:tr w:rsidR="005A376B" w:rsidRPr="005A376B" w14:paraId="34BBC19C" w14:textId="77777777" w:rsidTr="00C9004B">
        <w:trPr>
          <w:trHeight w:val="412"/>
        </w:trPr>
        <w:tc>
          <w:tcPr>
            <w:tcW w:w="686" w:type="dxa"/>
          </w:tcPr>
          <w:p w14:paraId="6BC229DF" w14:textId="77777777" w:rsidR="006E4519" w:rsidRPr="005A376B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034" w:type="dxa"/>
          </w:tcPr>
          <w:p w14:paraId="12CD3A30" w14:textId="77777777" w:rsidR="00A218E9" w:rsidRPr="005A376B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แผนงาน</w:t>
            </w:r>
            <w:r w:rsidR="00250067"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="004A137F" w:rsidRPr="005A376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63E05BF" w14:textId="77777777" w:rsidR="006E4519" w:rsidRPr="005A376B" w:rsidRDefault="004A137F" w:rsidP="00C9711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ผลผลิต/โครงการ</w:t>
            </w:r>
          </w:p>
        </w:tc>
        <w:tc>
          <w:tcPr>
            <w:tcW w:w="6463" w:type="dxa"/>
          </w:tcPr>
          <w:p w14:paraId="746F6712" w14:textId="04EFD42E" w:rsidR="00250067" w:rsidRPr="005A376B" w:rsidRDefault="004A137F" w:rsidP="00F36F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0067" w:rsidRPr="005A37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ผลผลิต/โครงการ</w:t>
            </w:r>
            <w:r w:rsidR="0025006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</w:t>
            </w:r>
            <w:r w:rsidR="00F36FB5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โครง</w:t>
            </w:r>
            <w:r w:rsidR="00774BF5">
              <w:rPr>
                <w:rFonts w:ascii="TH SarabunPSK" w:hAnsi="TH SarabunPSK" w:cs="TH SarabunPSK"/>
                <w:sz w:val="30"/>
                <w:szCs w:val="30"/>
                <w:cs/>
              </w:rPr>
              <w:t>สร้างงบประมาณตามยุทธศาสตร์ที่ส</w:t>
            </w:r>
            <w:r w:rsidR="00774BF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774BF5">
              <w:rPr>
                <w:rFonts w:ascii="TH SarabunPSK" w:hAnsi="TH SarabunPSK" w:cs="TH SarabunPSK"/>
                <w:sz w:val="30"/>
                <w:szCs w:val="30"/>
                <w:cs/>
              </w:rPr>
              <w:t>นักงบประมาณจัดทำขึ้นสำ</w:t>
            </w:r>
            <w:r w:rsidR="00F36FB5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หรับใช้ในก</w:t>
            </w:r>
            <w:r w:rsidR="00774BF5">
              <w:rPr>
                <w:rFonts w:ascii="TH SarabunPSK" w:hAnsi="TH SarabunPSK" w:cs="TH SarabunPSK"/>
                <w:sz w:val="30"/>
                <w:szCs w:val="30"/>
                <w:cs/>
              </w:rPr>
              <w:t>ารจัดสรรทรัพยากรที่มุ่งให้การดำ</w:t>
            </w:r>
            <w:r w:rsidR="00F36FB5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="00774BF5">
              <w:rPr>
                <w:rFonts w:ascii="TH SarabunPSK" w:hAnsi="TH SarabunPSK" w:cs="TH SarabunPSK"/>
                <w:sz w:val="30"/>
                <w:szCs w:val="30"/>
                <w:cs/>
              </w:rPr>
              <w:t>ตามภารกิจของส่วนราชการบรรลุผลสำ</w:t>
            </w:r>
            <w:r w:rsidR="00F36FB5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เร็จตามเป้าหมายยุทธศาสตร์ระดับชาติอันเป็นผลลัพธ์ที่รัฐบาลต้องการให้เกิดขึ้นแก่ประเทศชาติและประชาชน</w:t>
            </w:r>
            <w:r w:rsidR="0025006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</w:t>
            </w:r>
          </w:p>
          <w:p w14:paraId="146D3137" w14:textId="77777777" w:rsidR="00AF2305" w:rsidRDefault="00AF2305" w:rsidP="000F6E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3B750C">
              <w:rPr>
                <w:rFonts w:ascii="TH SarabunPSK" w:hAnsi="TH SarabunPSK" w:cs="TH SarabunPSK"/>
                <w:b/>
                <w:bCs/>
              </w:rPr>
              <w:t>1</w:t>
            </w:r>
            <w:r w:rsidRPr="003B750C">
              <w:rPr>
                <w:rFonts w:ascii="TH SarabunPSK" w:hAnsi="TH SarabunPSK" w:cs="TH SarabunPSK"/>
                <w:b/>
                <w:bCs/>
                <w:cs/>
              </w:rPr>
              <w:t>. แผนงานบุคลากรภาครัฐ</w:t>
            </w:r>
          </w:p>
          <w:p w14:paraId="5A16CD1A" w14:textId="3CDE04F1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รายการบุคลากรภาครัฐ</w:t>
            </w:r>
            <w:r w:rsidRPr="005A37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(เฉพาะงบแผ่นดิน)</w:t>
            </w:r>
          </w:p>
          <w:p w14:paraId="70E01B12" w14:textId="12CF3ADE" w:rsidR="00AF2305" w:rsidRPr="003B750C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</w:t>
            </w:r>
            <w:r w:rsidRPr="003B750C">
              <w:rPr>
                <w:rFonts w:ascii="TH SarabunPSK" w:hAnsi="TH SarabunPSK" w:cs="TH SarabunPSK" w:hint="cs"/>
                <w:cs/>
              </w:rPr>
              <w:t xml:space="preserve">) </w:t>
            </w:r>
            <w:r w:rsidRPr="003B750C">
              <w:rPr>
                <w:rFonts w:ascii="TH SarabunPSK" w:hAnsi="TH SarabunPSK" w:cs="TH SarabunPSK"/>
                <w:cs/>
              </w:rPr>
              <w:t>รายการ</w:t>
            </w:r>
            <w:r w:rsidRPr="003B750C">
              <w:rPr>
                <w:rFonts w:ascii="TH SarabunPSK" w:hAnsi="TH SarabunPSK" w:cs="TH SarabunPSK" w:hint="cs"/>
                <w:cs/>
              </w:rPr>
              <w:t>ค่าใช้จ่ายบุคลากรมหาวิทยาลัย (เงินรายได้)</w:t>
            </w:r>
          </w:p>
          <w:p w14:paraId="607B7706" w14:textId="375EB4DF" w:rsidR="00AF2305" w:rsidRPr="003B750C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B750C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3B750C">
              <w:rPr>
                <w:rFonts w:ascii="TH SarabunPSK" w:hAnsi="TH SarabunPSK" w:cs="TH SarabunPSK"/>
                <w:b/>
                <w:bCs/>
                <w:cs/>
              </w:rPr>
              <w:t>. แผนงานพื้นฐานด้านการพัฒนาและเสริมสร้างศักยภาพ</w:t>
            </w:r>
            <w:r w:rsidRPr="003B750C">
              <w:rPr>
                <w:rFonts w:ascii="TH SarabunPSK" w:hAnsi="TH SarabunPSK" w:cs="TH SarabunPSK" w:hint="cs"/>
                <w:b/>
                <w:bCs/>
                <w:cs/>
              </w:rPr>
              <w:t>ทรัพยากรมนุษย์</w:t>
            </w:r>
          </w:p>
          <w:p w14:paraId="7B921A30" w14:textId="2FA75D7C" w:rsidR="00AF2305" w:rsidRPr="003B750C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3B750C">
              <w:rPr>
                <w:rFonts w:ascii="TH SarabunPSK" w:hAnsi="TH SarabunPSK" w:cs="TH SarabunPSK"/>
              </w:rPr>
              <w:t>1</w:t>
            </w:r>
            <w:r w:rsidRPr="003B750C">
              <w:rPr>
                <w:rFonts w:ascii="TH SarabunPSK" w:hAnsi="TH SarabunPSK" w:cs="TH SarabunPSK"/>
                <w:cs/>
              </w:rPr>
              <w:t xml:space="preserve"> ผลงานการให้บริการวิชาการ</w:t>
            </w:r>
          </w:p>
          <w:p w14:paraId="7E4C4B14" w14:textId="42BA2887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F2305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AF2305">
              <w:rPr>
                <w:rFonts w:ascii="TH SarabunPSK" w:hAnsi="TH SarabunPSK" w:cs="TH SarabunPSK"/>
              </w:rPr>
              <w:t>2</w:t>
            </w:r>
            <w:r w:rsidRPr="00AF2305">
              <w:rPr>
                <w:rFonts w:ascii="TH SarabunPSK" w:hAnsi="TH SarabunPSK" w:cs="TH SarabunPSK"/>
                <w:cs/>
              </w:rPr>
              <w:t xml:space="preserve"> ผลงานทำนุบำรุงศิลปวัฒนธรรม</w:t>
            </w:r>
          </w:p>
          <w:p w14:paraId="1E4FFAF2" w14:textId="7AB18BA5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F2305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AF2305">
              <w:rPr>
                <w:rFonts w:ascii="TH SarabunPSK" w:hAnsi="TH SarabunPSK" w:cs="TH SarabunPSK"/>
              </w:rPr>
              <w:t>3</w:t>
            </w:r>
            <w:r w:rsidRPr="00AF2305">
              <w:rPr>
                <w:rFonts w:ascii="TH SarabunPSK" w:hAnsi="TH SarabunPSK" w:cs="TH SarabunPSK"/>
                <w:cs/>
              </w:rPr>
              <w:t xml:space="preserve"> ผลงานวิจัยเพื่อสร้างองค์ความรู้</w:t>
            </w:r>
          </w:p>
          <w:p w14:paraId="494A1ECA" w14:textId="08473986" w:rsidR="00AF2305" w:rsidRP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F2305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AF2305">
              <w:rPr>
                <w:rFonts w:ascii="TH SarabunPSK" w:hAnsi="TH SarabunPSK" w:cs="TH SarabunPSK"/>
              </w:rPr>
              <w:t xml:space="preserve">4 </w:t>
            </w:r>
            <w:r w:rsidRPr="00AF2305">
              <w:rPr>
                <w:rFonts w:ascii="TH SarabunPSK" w:hAnsi="TH SarabunPSK" w:cs="TH SarabunPSK"/>
                <w:cs/>
              </w:rPr>
              <w:t>ผลงานวิจัยเพื่อถ่ายทอดเทคโนโลยี</w:t>
            </w:r>
          </w:p>
          <w:p w14:paraId="3B8C0E10" w14:textId="53125CEA" w:rsidR="00AF2305" w:rsidRPr="003B750C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3B750C">
              <w:rPr>
                <w:rFonts w:ascii="TH SarabunPSK" w:hAnsi="TH SarabunPSK" w:cs="TH SarabunPSK"/>
                <w:b/>
                <w:bCs/>
              </w:rPr>
              <w:t>3</w:t>
            </w:r>
            <w:r w:rsidRPr="003B750C">
              <w:rPr>
                <w:rFonts w:ascii="TH SarabunPSK" w:hAnsi="TH SarabunPSK" w:cs="TH SarabunPSK"/>
                <w:b/>
                <w:bCs/>
                <w:cs/>
              </w:rPr>
              <w:t>. แผนงาน</w:t>
            </w:r>
            <w:r w:rsidRPr="003B750C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ยุทธศาสตร์พัฒนาศักยภาพคนตลอดช่วงชีวิต</w:t>
            </w:r>
            <w:r w:rsidRPr="003B750C">
              <w:rPr>
                <w:rFonts w:ascii="TH SarabunPSK" w:hAnsi="TH SarabunPSK" w:cs="TH SarabunPSK"/>
                <w:b/>
                <w:b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3B750C">
              <w:rPr>
                <w:rFonts w:ascii="TH SarabunPSK" w:hAnsi="TH SarabunPSK" w:cs="TH SarabunPSK" w:hint="cs"/>
                <w:cs/>
              </w:rPr>
              <w:t>1</w:t>
            </w:r>
            <w:r w:rsidRPr="003B750C">
              <w:rPr>
                <w:rFonts w:ascii="TH SarabunPSK" w:hAnsi="TH SarabunPSK" w:cs="TH SarabunPSK"/>
                <w:cs/>
              </w:rPr>
              <w:t xml:space="preserve"> ผู้สำเร็จการศึกษาด้านสังคมศาสตร์</w:t>
            </w:r>
          </w:p>
          <w:p w14:paraId="07045E1F" w14:textId="604ABEAE" w:rsidR="00AF2305" w:rsidRPr="003B750C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3B750C">
              <w:rPr>
                <w:rFonts w:ascii="TH SarabunPSK" w:hAnsi="TH SarabunPSK" w:cs="TH SarabunPSK" w:hint="cs"/>
                <w:cs/>
              </w:rPr>
              <w:t>2</w:t>
            </w:r>
            <w:r w:rsidRPr="003B750C">
              <w:rPr>
                <w:rFonts w:ascii="TH SarabunPSK" w:hAnsi="TH SarabunPSK" w:cs="TH SarabunPSK"/>
                <w:cs/>
              </w:rPr>
              <w:t xml:space="preserve"> ผู้สำเร็จการศึกษาด้านวิทยาศาสตร์และเทคโนโลยี</w:t>
            </w:r>
            <w:r w:rsidRPr="003B750C">
              <w:rPr>
                <w:rFonts w:ascii="TH SarabunPSK" w:hAnsi="TH SarabunPSK" w:cs="TH SarabunPSK"/>
              </w:rPr>
              <w:br/>
            </w:r>
            <w:r w:rsidRPr="003B750C">
              <w:rPr>
                <w:rFonts w:ascii="TH SarabunPSK" w:hAnsi="TH SarabunPSK" w:cs="TH SarabunPSK"/>
                <w:b/>
                <w:bCs/>
              </w:rPr>
              <w:t>4</w:t>
            </w:r>
            <w:r w:rsidRPr="003B750C">
              <w:rPr>
                <w:rFonts w:ascii="TH SarabunPSK" w:hAnsi="TH SarabunPSK" w:cs="TH SarabunPSK"/>
                <w:b/>
                <w:bCs/>
                <w:cs/>
              </w:rPr>
              <w:t>. แผนงาน</w:t>
            </w:r>
            <w:r w:rsidRPr="003B750C">
              <w:rPr>
                <w:rFonts w:ascii="TH SarabunPSK" w:hAnsi="TH SarabunPSK" w:cs="TH SarabunPSK" w:hint="cs"/>
                <w:b/>
                <w:bCs/>
                <w:cs/>
              </w:rPr>
              <w:t>ยุทธศาสตร์เสริมสร้างพลังทางสังคม</w:t>
            </w:r>
          </w:p>
          <w:p w14:paraId="069F2E14" w14:textId="77777777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 w:hint="cs"/>
                <w:cs/>
              </w:rPr>
              <w:t xml:space="preserve">โครงการ 1 </w:t>
            </w:r>
            <w:r w:rsidRPr="003B750C">
              <w:rPr>
                <w:rFonts w:ascii="TH SarabunPSK" w:hAnsi="TH SarabunPSK" w:cs="TH SarabunPSK"/>
                <w:cs/>
              </w:rPr>
              <w:t>:</w:t>
            </w:r>
            <w:r w:rsidRPr="003B750C">
              <w:rPr>
                <w:rFonts w:ascii="TH SarabunPSK" w:hAnsi="TH SarabunPSK" w:cs="TH SarabunPSK" w:hint="cs"/>
                <w:cs/>
              </w:rPr>
              <w:t xml:space="preserve"> โครงการยุทธศาสตร์มหาวิทยาลัยราชภัฏเพื่อการพัฒนา</w:t>
            </w:r>
          </w:p>
          <w:p w14:paraId="7259D911" w14:textId="24ADD5D7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 w:hint="cs"/>
                <w:cs/>
              </w:rPr>
              <w:t>ท้องถิ่น</w:t>
            </w:r>
          </w:p>
          <w:p w14:paraId="0369A821" w14:textId="77777777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3B750C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3B750C">
              <w:rPr>
                <w:rFonts w:ascii="TH SarabunPSK" w:hAnsi="TH SarabunPSK" w:cs="TH SarabunPSK"/>
                <w:b/>
                <w:bCs/>
                <w:cs/>
              </w:rPr>
              <w:t>. แผนงาน</w:t>
            </w:r>
            <w:r w:rsidRPr="003B750C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ยุทธศาสตร์สร้างความเสมอภาคทางการศึกษา</w:t>
            </w:r>
          </w:p>
          <w:p w14:paraId="38A2A1C9" w14:textId="77777777" w:rsid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 w:hint="cs"/>
                <w:cs/>
              </w:rPr>
              <w:t xml:space="preserve">โครงการ 1 </w:t>
            </w:r>
            <w:r w:rsidRPr="003B750C">
              <w:rPr>
                <w:rFonts w:ascii="TH SarabunPSK" w:hAnsi="TH SarabunPSK" w:cs="TH SarabunPSK"/>
                <w:cs/>
              </w:rPr>
              <w:t>:</w:t>
            </w:r>
            <w:r w:rsidRPr="003B750C">
              <w:rPr>
                <w:rFonts w:ascii="TH SarabunPSK" w:hAnsi="TH SarabunPSK" w:cs="TH SarabunPSK" w:hint="cs"/>
                <w:cs/>
              </w:rPr>
              <w:t xml:space="preserve"> โครงการสนับสนุนค่าใช้จ่ายในการจัดการศึกษาตั้งแต่ระดับ</w:t>
            </w:r>
          </w:p>
          <w:p w14:paraId="3F337928" w14:textId="17252AB8" w:rsidR="001663F6" w:rsidRPr="00AF2305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B750C">
              <w:rPr>
                <w:rFonts w:ascii="TH SarabunPSK" w:hAnsi="TH SarabunPSK" w:cs="TH SarabunPSK" w:hint="cs"/>
                <w:cs/>
              </w:rPr>
              <w:t>อนุบาลจนจบการศึกษาขั้นพื้นฐาน</w:t>
            </w:r>
          </w:p>
        </w:tc>
      </w:tr>
      <w:tr w:rsidR="005A376B" w:rsidRPr="005A376B" w14:paraId="70F11D57" w14:textId="77777777" w:rsidTr="00C9004B">
        <w:trPr>
          <w:trHeight w:val="412"/>
        </w:trPr>
        <w:tc>
          <w:tcPr>
            <w:tcW w:w="686" w:type="dxa"/>
          </w:tcPr>
          <w:p w14:paraId="21FF3B7D" w14:textId="77777777" w:rsidR="006E4519" w:rsidRPr="005A376B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034" w:type="dxa"/>
          </w:tcPr>
          <w:p w14:paraId="5799FEA1" w14:textId="77777777" w:rsidR="006E4519" w:rsidRPr="005A376B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กิจกรรมหลัก</w:t>
            </w:r>
          </w:p>
        </w:tc>
        <w:tc>
          <w:tcPr>
            <w:tcW w:w="6463" w:type="dxa"/>
          </w:tcPr>
          <w:p w14:paraId="49CA469F" w14:textId="46F1B64A" w:rsidR="001C6D86" w:rsidRPr="005A376B" w:rsidRDefault="00F36FB5" w:rsidP="00293294">
            <w:pPr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หมายถึง กิจกรร</w:t>
            </w:r>
            <w:r w:rsidR="00774BF5">
              <w:rPr>
                <w:rFonts w:ascii="TH SarabunPSK" w:hAnsi="TH SarabunPSK" w:cs="TH SarabunPSK"/>
                <w:cs/>
              </w:rPr>
              <w:t>มที่เป็นส่วนหนึ่งของกระบวนการนำ</w:t>
            </w:r>
            <w:r w:rsidRPr="005A376B">
              <w:rPr>
                <w:rFonts w:ascii="TH SarabunPSK" w:hAnsi="TH SarabunPSK" w:cs="TH SarabunPSK"/>
                <w:cs/>
              </w:rPr>
              <w:t>ส่งผลผลิต และกระบวนการปฏิบัติงานที่เกิดขึ้นในมหาวิทยาลัยราชภัฏสกลนคร โดยเป็นการปฏิบัติงานที่สอดคล้องกับภารกิจของมหาวิทยาลัย มีการใช้ทรัพยากรและก่อให้เกิดผลผลิตหรือบริการที่มีคุณค่า</w:t>
            </w:r>
            <w:r w:rsidR="00FC4399" w:rsidRPr="005A376B">
              <w:rPr>
                <w:rFonts w:ascii="TH SarabunPSK" w:hAnsi="TH SarabunPSK" w:cs="TH SarabunPSK"/>
                <w:cs/>
              </w:rPr>
              <w:t xml:space="preserve"> ประกอบด้วย</w:t>
            </w:r>
            <w:r w:rsidR="00FC4399" w:rsidRPr="005A376B">
              <w:rPr>
                <w:rFonts w:ascii="TH SarabunPSK" w:hAnsi="TH SarabunPSK" w:cs="TH SarabunPSK"/>
              </w:rPr>
              <w:t xml:space="preserve"> 1</w:t>
            </w:r>
            <w:r w:rsidR="00E7748B">
              <w:rPr>
                <w:rFonts w:ascii="TH SarabunPSK" w:hAnsi="TH SarabunPSK" w:cs="TH SarabunPSK" w:hint="cs"/>
                <w:cs/>
              </w:rPr>
              <w:t>2</w:t>
            </w:r>
            <w:r w:rsidR="00FC4399" w:rsidRPr="005A376B">
              <w:rPr>
                <w:rFonts w:ascii="TH SarabunPSK" w:hAnsi="TH SarabunPSK" w:cs="TH SarabunPSK"/>
                <w:cs/>
              </w:rPr>
              <w:t xml:space="preserve"> กิจกรรมหลัก ดังนี้</w:t>
            </w:r>
          </w:p>
          <w:p w14:paraId="70041D52" w14:textId="77777777" w:rsidR="00A218E9" w:rsidRPr="005A376B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   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="00623846" w:rsidRPr="005A376B">
              <w:rPr>
                <w:rFonts w:ascii="TH SarabunPSK" w:hAnsi="TH SarabunPSK" w:cs="TH SarabunPSK" w:hint="cs"/>
                <w:cs/>
              </w:rPr>
              <w:t>1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Pr="005A376B">
              <w:rPr>
                <w:rFonts w:ascii="TH SarabunPSK" w:hAnsi="TH SarabunPSK" w:cs="TH SarabunPSK" w:hint="cs"/>
                <w:cs/>
              </w:rPr>
              <w:t>ค่าใช้จ่ายในการดำเนินการภาครัฐ</w:t>
            </w:r>
          </w:p>
          <w:p w14:paraId="68E5D1A4" w14:textId="77777777" w:rsidR="00A218E9" w:rsidRPr="005A376B" w:rsidRDefault="00623846" w:rsidP="00A218E9">
            <w:pPr>
              <w:spacing w:line="400" w:lineRule="exact"/>
              <w:jc w:val="both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    2</w:t>
            </w:r>
            <w:r w:rsidR="00A218E9"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="00A218E9" w:rsidRPr="005A376B">
              <w:rPr>
                <w:rFonts w:ascii="TH SarabunPSK" w:hAnsi="TH SarabunPSK" w:cs="TH SarabunPSK" w:hint="cs"/>
                <w:cs/>
              </w:rPr>
              <w:t>จัดการเรียนการสอนด้านวิทยาศาสตร์และเทคโนโลยี</w:t>
            </w:r>
          </w:p>
          <w:p w14:paraId="53A86E59" w14:textId="77777777" w:rsidR="00A218E9" w:rsidRPr="005A376B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    </w:t>
            </w:r>
            <w:r w:rsidR="00623846" w:rsidRPr="005A376B">
              <w:rPr>
                <w:rFonts w:ascii="TH SarabunPSK" w:hAnsi="TH SarabunPSK" w:cs="TH SarabunPSK"/>
              </w:rPr>
              <w:t>3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Pr="005A376B">
              <w:rPr>
                <w:rFonts w:ascii="TH SarabunPSK" w:hAnsi="TH SarabunPSK" w:cs="TH SarabunPSK" w:hint="cs"/>
                <w:cs/>
              </w:rPr>
              <w:t>สนับสนุนการเรียนการสอนด้านวิทยาศาสตร์และเทคโนโลยี</w:t>
            </w:r>
          </w:p>
          <w:p w14:paraId="7F9E2A24" w14:textId="77777777" w:rsidR="00A218E9" w:rsidRPr="005A376B" w:rsidRDefault="00A218E9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    </w:t>
            </w:r>
            <w:r w:rsidR="00623846" w:rsidRPr="005A376B">
              <w:rPr>
                <w:rFonts w:ascii="TH SarabunPSK" w:hAnsi="TH SarabunPSK" w:cs="TH SarabunPSK" w:hint="cs"/>
                <w:cs/>
              </w:rPr>
              <w:t>4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Pr="005A376B">
              <w:rPr>
                <w:rFonts w:ascii="TH SarabunPSK" w:hAnsi="TH SarabunPSK" w:cs="TH SarabunPSK" w:hint="cs"/>
                <w:cs/>
              </w:rPr>
              <w:t>จัดการเรียนการสอนด้านสังคมศาสตร์</w:t>
            </w:r>
          </w:p>
          <w:p w14:paraId="71C390CD" w14:textId="77777777" w:rsidR="00A218E9" w:rsidRPr="005A376B" w:rsidRDefault="00A218E9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   </w:t>
            </w:r>
            <w:r w:rsidR="00623846" w:rsidRPr="005A376B">
              <w:rPr>
                <w:rFonts w:ascii="TH SarabunPSK" w:hAnsi="TH SarabunPSK" w:cs="TH SarabunPSK" w:hint="cs"/>
                <w:cs/>
              </w:rPr>
              <w:t xml:space="preserve"> 5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Pr="005A376B">
              <w:rPr>
                <w:rFonts w:ascii="TH SarabunPSK" w:hAnsi="TH SarabunPSK" w:cs="TH SarabunPSK" w:hint="cs"/>
                <w:cs/>
              </w:rPr>
              <w:t>สนับสนุนการจัดการเรียนการสอนด้านสังคมศาสตร์</w:t>
            </w:r>
          </w:p>
          <w:p w14:paraId="7696EDB3" w14:textId="77777777" w:rsidR="00A218E9" w:rsidRPr="005A376B" w:rsidRDefault="00623846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6</w:t>
            </w:r>
            <w:r w:rsidR="00A218E9" w:rsidRPr="005A376B">
              <w:rPr>
                <w:rFonts w:ascii="TH SarabunPSK" w:hAnsi="TH SarabunPSK" w:cs="TH SarabunPSK" w:hint="cs"/>
                <w:cs/>
              </w:rPr>
              <w:t>. เผยแพร่ความรู้และบริการวิชาการ</w:t>
            </w:r>
          </w:p>
          <w:p w14:paraId="1729D528" w14:textId="77777777" w:rsidR="00A218E9" w:rsidRPr="005A376B" w:rsidRDefault="00623846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7</w:t>
            </w:r>
            <w:r w:rsidR="00A218E9" w:rsidRPr="005A376B">
              <w:rPr>
                <w:rFonts w:ascii="TH SarabunPSK" w:hAnsi="TH SarabunPSK" w:cs="TH SarabunPSK" w:hint="cs"/>
                <w:cs/>
              </w:rPr>
              <w:t xml:space="preserve">. </w:t>
            </w:r>
            <w:r w:rsidR="00A218E9" w:rsidRPr="005A376B">
              <w:rPr>
                <w:rFonts w:ascii="TH SarabunPSK" w:hAnsi="TH SarabunPSK" w:cs="TH SarabunPSK"/>
                <w:cs/>
              </w:rPr>
              <w:t>สืบสานและอนุรักษ์ศิลปวัฒนธรรม</w:t>
            </w:r>
          </w:p>
          <w:p w14:paraId="3AE30D03" w14:textId="77777777" w:rsidR="00A218E9" w:rsidRPr="005A376B" w:rsidRDefault="00623846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8</w:t>
            </w:r>
            <w:r w:rsidR="00A218E9" w:rsidRPr="005A376B">
              <w:rPr>
                <w:rFonts w:ascii="TH SarabunPSK" w:hAnsi="TH SarabunPSK" w:cs="TH SarabunPSK" w:hint="cs"/>
                <w:cs/>
              </w:rPr>
              <w:t xml:space="preserve">. </w:t>
            </w:r>
            <w:r w:rsidR="00A218E9" w:rsidRPr="005A376B">
              <w:rPr>
                <w:rFonts w:ascii="TH SarabunPSK" w:hAnsi="TH SarabunPSK" w:cs="TH SarabunPSK"/>
                <w:cs/>
              </w:rPr>
              <w:t>ส่งเสริมการทำนุบำรุงศิลปวัฒนธรรม</w:t>
            </w:r>
          </w:p>
          <w:p w14:paraId="33770FBF" w14:textId="77777777" w:rsidR="00A218E9" w:rsidRPr="005A376B" w:rsidRDefault="00623846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9</w:t>
            </w:r>
            <w:r w:rsidR="00A218E9" w:rsidRPr="005A376B">
              <w:rPr>
                <w:rFonts w:ascii="TH SarabunPSK" w:hAnsi="TH SarabunPSK" w:cs="TH SarabunPSK" w:hint="cs"/>
                <w:cs/>
              </w:rPr>
              <w:t>. ยุทธศาสตร์มหาวิทยาลัยราชภัฏเพื่อการพัฒนาท้องถิ่น</w:t>
            </w:r>
          </w:p>
          <w:p w14:paraId="79A3DC30" w14:textId="77777777" w:rsidR="00A218E9" w:rsidRPr="005A376B" w:rsidRDefault="00A218E9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1</w:t>
            </w:r>
            <w:r w:rsidR="00623846" w:rsidRPr="005A376B">
              <w:rPr>
                <w:rFonts w:ascii="TH SarabunPSK" w:hAnsi="TH SarabunPSK" w:cs="TH SarabunPSK" w:hint="cs"/>
                <w:cs/>
              </w:rPr>
              <w:t>0</w:t>
            </w:r>
            <w:r w:rsidRPr="005A376B">
              <w:rPr>
                <w:rFonts w:ascii="TH SarabunPSK" w:hAnsi="TH SarabunPSK" w:cs="TH SarabunPSK" w:hint="cs"/>
                <w:cs/>
              </w:rPr>
              <w:t>. การสนับสนุนค่าใช้จ่ายในการจัดการศึกษาขั้นพื้นฐาน</w:t>
            </w:r>
          </w:p>
          <w:p w14:paraId="1E431A6C" w14:textId="77777777" w:rsidR="00A218E9" w:rsidRPr="005A376B" w:rsidRDefault="00A218E9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1</w:t>
            </w:r>
            <w:r w:rsidR="00623846" w:rsidRPr="005A376B">
              <w:rPr>
                <w:rFonts w:ascii="TH SarabunPSK" w:hAnsi="TH SarabunPSK" w:cs="TH SarabunPSK" w:hint="cs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. </w:t>
            </w:r>
            <w:r w:rsidRPr="005A376B">
              <w:rPr>
                <w:rFonts w:ascii="TH SarabunPSK" w:hAnsi="TH SarabunPSK" w:cs="TH SarabunPSK"/>
                <w:cs/>
              </w:rPr>
              <w:t>ดำเนินการวิจัยเพื่อพัฒนาองค์ความรู้</w:t>
            </w:r>
          </w:p>
          <w:p w14:paraId="0F5953D0" w14:textId="77777777" w:rsidR="00FC4399" w:rsidRPr="005A376B" w:rsidRDefault="00A218E9" w:rsidP="006238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lastRenderedPageBreak/>
              <w:t xml:space="preserve">    1</w:t>
            </w:r>
            <w:r w:rsidR="00623846" w:rsidRPr="005A376B">
              <w:rPr>
                <w:rFonts w:ascii="TH SarabunPSK" w:hAnsi="TH SarabunPSK" w:cs="TH SarabunPSK" w:hint="cs"/>
                <w:cs/>
              </w:rPr>
              <w:t>2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. </w:t>
            </w:r>
            <w:r w:rsidRPr="005A376B">
              <w:rPr>
                <w:rFonts w:ascii="TH SarabunPSK" w:hAnsi="TH SarabunPSK" w:cs="TH SarabunPSK"/>
                <w:cs/>
              </w:rPr>
              <w:t>ดำเนินการวิจัยและถ่ายทอดเทคโนโลยี</w:t>
            </w:r>
          </w:p>
        </w:tc>
      </w:tr>
      <w:tr w:rsidR="005A376B" w:rsidRPr="005A376B" w14:paraId="7787E642" w14:textId="77777777" w:rsidTr="00C9004B">
        <w:trPr>
          <w:trHeight w:val="412"/>
        </w:trPr>
        <w:tc>
          <w:tcPr>
            <w:tcW w:w="686" w:type="dxa"/>
          </w:tcPr>
          <w:p w14:paraId="6CFF7715" w14:textId="77777777" w:rsidR="006E4519" w:rsidRPr="005A376B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lastRenderedPageBreak/>
              <w:t>-</w:t>
            </w:r>
          </w:p>
        </w:tc>
        <w:tc>
          <w:tcPr>
            <w:tcW w:w="3034" w:type="dxa"/>
          </w:tcPr>
          <w:p w14:paraId="1F8850CD" w14:textId="77777777" w:rsidR="006E4519" w:rsidRPr="005A376B" w:rsidRDefault="009121E5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สาขาวิชา/งาน</w:t>
            </w:r>
          </w:p>
        </w:tc>
        <w:tc>
          <w:tcPr>
            <w:tcW w:w="6463" w:type="dxa"/>
          </w:tcPr>
          <w:p w14:paraId="00773063" w14:textId="67EF2532" w:rsidR="004E19D8" w:rsidRPr="005A376B" w:rsidRDefault="00440FD8" w:rsidP="00030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สาขาวิชา</w:t>
            </w:r>
            <w:r w:rsidR="009121E5" w:rsidRPr="005A376B">
              <w:rPr>
                <w:rFonts w:ascii="TH SarabunPSK" w:hAnsi="TH SarabunPSK" w:cs="TH SarabunPSK" w:hint="cs"/>
                <w:cs/>
              </w:rPr>
              <w:t xml:space="preserve">/งาน </w:t>
            </w:r>
            <w:r w:rsidRPr="005A376B">
              <w:rPr>
                <w:rFonts w:ascii="TH SarabunPSK" w:hAnsi="TH SarabunPSK" w:cs="TH SarabunPSK"/>
                <w:cs/>
              </w:rPr>
              <w:t>ตามโครงสร้างการแบ่งส่วนราชการ</w:t>
            </w:r>
            <w:r w:rsidR="00B55D0D" w:rsidRPr="005A376B">
              <w:rPr>
                <w:rFonts w:ascii="TH SarabunPSK" w:hAnsi="TH SarabunPSK" w:cs="TH SarabunPSK" w:hint="cs"/>
                <w:cs/>
              </w:rPr>
              <w:t>ภายใน</w:t>
            </w:r>
            <w:r w:rsidRPr="005A376B">
              <w:rPr>
                <w:rFonts w:ascii="TH SarabunPSK" w:hAnsi="TH SarabunPSK" w:cs="TH SarabunPSK"/>
                <w:cs/>
              </w:rPr>
              <w:t>ของมหาวิทยาลัยราชภัฏสกลนคร</w:t>
            </w:r>
          </w:p>
        </w:tc>
      </w:tr>
      <w:tr w:rsidR="005A376B" w:rsidRPr="005A376B" w14:paraId="5E7CA9F3" w14:textId="77777777" w:rsidTr="00C9004B">
        <w:trPr>
          <w:trHeight w:val="412"/>
        </w:trPr>
        <w:tc>
          <w:tcPr>
            <w:tcW w:w="686" w:type="dxa"/>
          </w:tcPr>
          <w:p w14:paraId="339956D5" w14:textId="77777777" w:rsidR="006E4519" w:rsidRPr="005A376B" w:rsidRDefault="006E2ACC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34" w:type="dxa"/>
          </w:tcPr>
          <w:p w14:paraId="1CA4FB21" w14:textId="77777777" w:rsidR="006E4519" w:rsidRPr="005A376B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ชื่อโครงการ</w:t>
            </w:r>
          </w:p>
        </w:tc>
        <w:tc>
          <w:tcPr>
            <w:tcW w:w="6463" w:type="dxa"/>
          </w:tcPr>
          <w:p w14:paraId="0042DAFD" w14:textId="77777777" w:rsidR="000722A5" w:rsidRPr="005A376B" w:rsidRDefault="000722A5" w:rsidP="00CF1FAF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ชื่อโครงการ ต้องมีความชัดเจน เหมาะสม เฉพาะเจาะจง เป็นที่เข้าใจง่ายแก่ผู้มีส่วนเกี่ยวข้องหรือผู้นำโครงการไปใช้ ต้องแสดงลักษ</w:t>
            </w:r>
            <w:r w:rsidR="002B56A8" w:rsidRPr="005A376B">
              <w:rPr>
                <w:rFonts w:ascii="TH SarabunPSK" w:hAnsi="TH SarabunPSK" w:cs="TH SarabunPSK" w:hint="cs"/>
                <w:cs/>
              </w:rPr>
              <w:t>ณ</w:t>
            </w:r>
            <w:r w:rsidRPr="005A376B">
              <w:rPr>
                <w:rFonts w:ascii="TH SarabunPSK" w:hAnsi="TH SarabunPSK" w:cs="TH SarabunPSK" w:hint="cs"/>
                <w:cs/>
              </w:rPr>
              <w:t>ะงานที่ต้องปฏิบัติ แสดงลักษณะเฉพาะของโครงการเกี่ยวข้องกับเรื่องใด เช่น</w:t>
            </w:r>
          </w:p>
          <w:p w14:paraId="1FD7BFA7" w14:textId="44F09EE4" w:rsidR="00CD3F32" w:rsidRPr="00B7204E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B7204E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84E6A" w:rsidRPr="00B7204E">
              <w:rPr>
                <w:rFonts w:ascii="TH SarabunPSK" w:hAnsi="TH SarabunPSK" w:cs="TH SarabunPSK" w:hint="cs"/>
                <w:cs/>
              </w:rPr>
              <w:t>ถ้า</w:t>
            </w:r>
            <w:r w:rsidR="000722A5" w:rsidRPr="00B7204E">
              <w:rPr>
                <w:rFonts w:ascii="TH SarabunPSK" w:hAnsi="TH SarabunPSK" w:cs="TH SarabunPSK" w:hint="cs"/>
                <w:cs/>
              </w:rPr>
              <w:t>โครงการ</w:t>
            </w:r>
            <w:r w:rsidR="00A84E6A" w:rsidRPr="00B7204E">
              <w:rPr>
                <w:rFonts w:ascii="TH SarabunPSK" w:hAnsi="TH SarabunPSK" w:cs="TH SarabunPSK" w:hint="cs"/>
                <w:cs/>
              </w:rPr>
              <w:t>มี 1 กิจกรรม ใช้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>คำว่า</w:t>
            </w:r>
            <w:r w:rsidR="00CD3F32" w:rsidRPr="00B7204E">
              <w:rPr>
                <w:rFonts w:ascii="TH SarabunPSK" w:hAnsi="TH SarabunPSK" w:cs="TH SarabunPSK"/>
                <w:cs/>
              </w:rPr>
              <w:t xml:space="preserve"> “เพิ่มประสิทธิภาพ ยกระดับ สร้างโอกาส” เช่น โครงการเพิ่มประสิทธิภาพการจัดการเรียนการสอน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>ให้กับนักศึกษาสาขาวิชา...</w:t>
            </w:r>
            <w:r w:rsidR="00CD3F32" w:rsidRPr="00B7204E">
              <w:rPr>
                <w:rFonts w:ascii="TH SarabunPSK" w:hAnsi="TH SarabunPSK" w:cs="TH SarabunPSK"/>
                <w:cs/>
              </w:rPr>
              <w:t xml:space="preserve"> เป็นต้น</w:t>
            </w:r>
          </w:p>
          <w:p w14:paraId="32E035CC" w14:textId="6E47BC54" w:rsidR="00793BFE" w:rsidRPr="00B7204E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CF1FAF" w:rsidRPr="00B7204E">
              <w:rPr>
                <w:rFonts w:ascii="TH SarabunPSK" w:hAnsi="TH SarabunPSK" w:cs="TH SarabunPSK"/>
                <w:cs/>
              </w:rPr>
              <w:t>ถ้า</w:t>
            </w:r>
            <w:r w:rsidR="000722A5" w:rsidRPr="00B7204E">
              <w:rPr>
                <w:rFonts w:ascii="TH SarabunPSK" w:hAnsi="TH SarabunPSK" w:cs="TH SarabunPSK" w:hint="cs"/>
                <w:cs/>
              </w:rPr>
              <w:t>โครงการ</w:t>
            </w:r>
            <w:r w:rsidR="00CF1FAF" w:rsidRPr="00B7204E">
              <w:rPr>
                <w:rFonts w:ascii="TH SarabunPSK" w:hAnsi="TH SarabunPSK" w:cs="TH SarabunPSK"/>
                <w:cs/>
              </w:rPr>
              <w:t xml:space="preserve">มีกิจกรรมมากกว่า 1 กิจกรรม ใช้คำว่า 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 w:rsidR="00CF1FAF" w:rsidRPr="00B7204E">
              <w:rPr>
                <w:rFonts w:ascii="TH SarabunPSK" w:hAnsi="TH SarabunPSK" w:cs="TH SarabunPSK"/>
                <w:cs/>
              </w:rPr>
              <w:t>“พัฒนา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>/</w:t>
            </w:r>
            <w:r w:rsidR="00CF1FAF" w:rsidRPr="00B7204E">
              <w:rPr>
                <w:rFonts w:ascii="TH SarabunPSK" w:hAnsi="TH SarabunPSK" w:cs="TH SarabunPSK"/>
                <w:cs/>
              </w:rPr>
              <w:t xml:space="preserve"> ส่งเสริม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>/</w:t>
            </w:r>
            <w:r w:rsidR="00CF1FAF" w:rsidRPr="00B7204E">
              <w:rPr>
                <w:rFonts w:ascii="TH SarabunPSK" w:hAnsi="TH SarabunPSK" w:cs="TH SarabunPSK"/>
                <w:cs/>
              </w:rPr>
              <w:t xml:space="preserve"> เสริมสร้าง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>/</w:t>
            </w:r>
            <w:r w:rsidR="00CF1FAF" w:rsidRPr="00B7204E">
              <w:rPr>
                <w:rFonts w:ascii="TH SarabunPSK" w:hAnsi="TH SarabunPSK" w:cs="TH SarabunPSK"/>
                <w:cs/>
              </w:rPr>
              <w:t xml:space="preserve"> สร้างเสริม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>/</w:t>
            </w:r>
            <w:r w:rsidR="00CF1FAF" w:rsidRPr="00B7204E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CD3F32" w:rsidRPr="00B7204E">
              <w:rPr>
                <w:rFonts w:ascii="TH SarabunPSK" w:hAnsi="TH SarabunPSK" w:cs="TH SarabunPSK" w:hint="cs"/>
                <w:cs/>
              </w:rPr>
              <w:t xml:space="preserve">” </w:t>
            </w:r>
            <w:r w:rsidR="00793BFE" w:rsidRPr="00B7204E">
              <w:rPr>
                <w:rFonts w:ascii="TH SarabunPSK" w:hAnsi="TH SarabunPSK" w:cs="TH SarabunPSK"/>
                <w:cs/>
              </w:rPr>
              <w:t>เช่น โครงการพัฒนาศักยภาพบุคลากรเพื่อเพิ่มประสิทธิภาพในการปฏิบัติงาน เป</w:t>
            </w:r>
            <w:r w:rsidR="001C5A86" w:rsidRPr="00B7204E">
              <w:rPr>
                <w:rFonts w:ascii="TH SarabunPSK" w:hAnsi="TH SarabunPSK" w:cs="TH SarabunPSK"/>
                <w:cs/>
              </w:rPr>
              <w:t>็</w:t>
            </w:r>
            <w:r w:rsidR="00793BFE" w:rsidRPr="00B7204E">
              <w:rPr>
                <w:rFonts w:ascii="TH SarabunPSK" w:hAnsi="TH SarabunPSK" w:cs="TH SarabunPSK"/>
                <w:cs/>
              </w:rPr>
              <w:t>นต้น</w:t>
            </w:r>
          </w:p>
        </w:tc>
      </w:tr>
      <w:tr w:rsidR="005A376B" w:rsidRPr="005A376B" w14:paraId="47A9A515" w14:textId="77777777" w:rsidTr="00C9004B">
        <w:trPr>
          <w:trHeight w:val="412"/>
        </w:trPr>
        <w:tc>
          <w:tcPr>
            <w:tcW w:w="686" w:type="dxa"/>
          </w:tcPr>
          <w:p w14:paraId="6F90BD1F" w14:textId="77777777" w:rsidR="00411E30" w:rsidRPr="005A376B" w:rsidRDefault="00B46D3E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34" w:type="dxa"/>
          </w:tcPr>
          <w:p w14:paraId="1EB4330B" w14:textId="77777777" w:rsidR="00411E30" w:rsidRPr="005A376B" w:rsidRDefault="00EA5380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สถานภาพของโครงการ</w:t>
            </w:r>
          </w:p>
        </w:tc>
        <w:tc>
          <w:tcPr>
            <w:tcW w:w="6463" w:type="dxa"/>
          </w:tcPr>
          <w:p w14:paraId="0216EC51" w14:textId="77777777" w:rsidR="00411E30" w:rsidRPr="005A376B" w:rsidRDefault="00411E30" w:rsidP="00411E30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จำแนกเป็น 3 ประเภท ดังนี้</w:t>
            </w:r>
          </w:p>
          <w:p w14:paraId="44747F32" w14:textId="13088890" w:rsidR="00411E30" w:rsidRPr="00B7204E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411E30" w:rsidRPr="00B7204E">
              <w:rPr>
                <w:rFonts w:ascii="TH SarabunPSK" w:hAnsi="TH SarabunPSK" w:cs="TH SarabunPSK"/>
                <w:cs/>
              </w:rPr>
              <w:t>โครงการใหม่ หมายถึ</w:t>
            </w:r>
            <w:r w:rsidR="007526A9" w:rsidRPr="00B7204E">
              <w:rPr>
                <w:rFonts w:ascii="TH SarabunPSK" w:hAnsi="TH SarabunPSK" w:cs="TH SarabunPSK"/>
                <w:cs/>
              </w:rPr>
              <w:t>ง โครงการที่ยังไม่เคยดำเนินการ</w:t>
            </w:r>
            <w:r w:rsidR="00411E30" w:rsidRPr="00B7204E">
              <w:rPr>
                <w:rFonts w:ascii="TH SarabunPSK" w:hAnsi="TH SarabunPSK" w:cs="TH SarabunPSK"/>
                <w:cs/>
              </w:rPr>
              <w:t>ขอรับงบประมาณจากมหาวิทยาลัย</w:t>
            </w:r>
          </w:p>
          <w:p w14:paraId="44407B9B" w14:textId="55976E8E" w:rsidR="00411E30" w:rsidRPr="00B7204E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411E30" w:rsidRPr="00B7204E">
              <w:rPr>
                <w:rFonts w:ascii="TH SarabunPSK" w:hAnsi="TH SarabunPSK" w:cs="TH SarabunPSK"/>
                <w:cs/>
              </w:rPr>
              <w:t>โครงการปกติ หมายถึง โครงการที่ดำเนินการตามภารกิจของมหาวิทยาลัย</w:t>
            </w:r>
          </w:p>
          <w:p w14:paraId="78D2BD00" w14:textId="61A34B48" w:rsidR="00CF6078" w:rsidRPr="00B7204E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411E30" w:rsidRPr="00B7204E">
              <w:rPr>
                <w:rFonts w:ascii="TH SarabunPSK" w:hAnsi="TH SarabunPSK" w:cs="TH SarabunPSK"/>
                <w:cs/>
              </w:rPr>
              <w:t>โครงการต่อเนื่อง หมายถึง โครงการตามนโยบายที่ต้องทำต่อเนื่องทุกปีและมีความจำเป็นต้องใช้งบประมาณมหาวิทยาลัยในการดำเนินการ</w:t>
            </w:r>
          </w:p>
        </w:tc>
      </w:tr>
      <w:tr w:rsidR="005A376B" w:rsidRPr="005A376B" w14:paraId="18DD18EF" w14:textId="77777777" w:rsidTr="00C9004B">
        <w:trPr>
          <w:trHeight w:val="412"/>
        </w:trPr>
        <w:tc>
          <w:tcPr>
            <w:tcW w:w="686" w:type="dxa"/>
          </w:tcPr>
          <w:p w14:paraId="522EE8AD" w14:textId="77777777" w:rsidR="003D1436" w:rsidRPr="005A376B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034" w:type="dxa"/>
          </w:tcPr>
          <w:p w14:paraId="6CA10AB7" w14:textId="77777777" w:rsidR="00D228F7" w:rsidRPr="005A376B" w:rsidRDefault="00B4024B" w:rsidP="0019459F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ส่วนราชการที่รับผิดชอบโครงการ</w:t>
            </w:r>
            <w:r w:rsidR="007D059E" w:rsidRPr="005A376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463" w:type="dxa"/>
          </w:tcPr>
          <w:p w14:paraId="7924EE76" w14:textId="77777777" w:rsidR="003D1436" w:rsidRPr="005A376B" w:rsidRDefault="00DD1202" w:rsidP="0019459F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คณะ สำนัก สถาบัน บัณฑิตวิทยาลัย กอง</w:t>
            </w:r>
            <w:r w:rsidR="0019459F"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="004F54DD" w:rsidRPr="005A376B">
              <w:rPr>
                <w:rFonts w:ascii="TH SarabunPSK" w:hAnsi="TH SarabunPSK" w:cs="TH SarabunPSK"/>
                <w:cs/>
              </w:rPr>
              <w:t>ที่</w:t>
            </w:r>
            <w:r w:rsidR="00E173BA" w:rsidRPr="005A376B">
              <w:rPr>
                <w:rFonts w:ascii="TH SarabunPSK" w:hAnsi="TH SarabunPSK" w:cs="TH SarabunPSK"/>
                <w:cs/>
              </w:rPr>
              <w:t>ได้รับ</w:t>
            </w:r>
            <w:r w:rsidR="0019459F" w:rsidRPr="005A376B">
              <w:rPr>
                <w:rFonts w:ascii="TH SarabunPSK" w:hAnsi="TH SarabunPSK" w:cs="TH SarabunPSK" w:hint="cs"/>
                <w:cs/>
              </w:rPr>
              <w:t>จัดสรร</w:t>
            </w:r>
            <w:r w:rsidR="00E173BA" w:rsidRPr="005A376B">
              <w:rPr>
                <w:rFonts w:ascii="TH SarabunPSK" w:hAnsi="TH SarabunPSK" w:cs="TH SarabunPSK"/>
                <w:cs/>
              </w:rPr>
              <w:t>งบประมาณ</w:t>
            </w:r>
            <w:r w:rsidR="00C44618" w:rsidRPr="005A376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5A376B" w:rsidRPr="005A376B" w14:paraId="138DD6D2" w14:textId="77777777" w:rsidTr="00C9004B">
        <w:trPr>
          <w:trHeight w:val="412"/>
        </w:trPr>
        <w:tc>
          <w:tcPr>
            <w:tcW w:w="686" w:type="dxa"/>
          </w:tcPr>
          <w:p w14:paraId="75124A3C" w14:textId="77777777" w:rsidR="008A4434" w:rsidRPr="005A376B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034" w:type="dxa"/>
          </w:tcPr>
          <w:p w14:paraId="59B6CF97" w14:textId="77777777" w:rsidR="008A4434" w:rsidRPr="005A376B" w:rsidRDefault="008A4434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ระยะเวลาดำเนินโครงการ</w:t>
            </w:r>
          </w:p>
        </w:tc>
        <w:tc>
          <w:tcPr>
            <w:tcW w:w="6463" w:type="dxa"/>
          </w:tcPr>
          <w:p w14:paraId="5546ADFE" w14:textId="77777777" w:rsidR="00935972" w:rsidRPr="005A376B" w:rsidRDefault="008A4434" w:rsidP="00E211D7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ระยะเวลาที่</w:t>
            </w:r>
            <w:r w:rsidR="00D57CB1" w:rsidRPr="005A376B">
              <w:rPr>
                <w:rFonts w:ascii="TH SarabunPSK" w:hAnsi="TH SarabunPSK" w:cs="TH SarabunPSK"/>
                <w:cs/>
              </w:rPr>
              <w:t>ใช้</w:t>
            </w:r>
            <w:r w:rsidRPr="005A376B">
              <w:rPr>
                <w:rFonts w:ascii="TH SarabunPSK" w:hAnsi="TH SarabunPSK" w:cs="TH SarabunPSK"/>
                <w:cs/>
              </w:rPr>
              <w:t>ดำเนินการโครงการ</w:t>
            </w:r>
            <w:r w:rsidR="00D57CB1" w:rsidRPr="005A376B">
              <w:rPr>
                <w:rFonts w:ascii="TH SarabunPSK" w:hAnsi="TH SarabunPSK" w:cs="TH SarabunPSK"/>
                <w:cs/>
              </w:rPr>
              <w:t>ตั้งแต่เริ่มต้นจน</w:t>
            </w:r>
            <w:r w:rsidR="00986931" w:rsidRPr="005A376B">
              <w:rPr>
                <w:rFonts w:ascii="TH SarabunPSK" w:hAnsi="TH SarabunPSK" w:cs="TH SarabunPSK" w:hint="cs"/>
                <w:cs/>
              </w:rPr>
              <w:t>ถึง</w:t>
            </w:r>
            <w:r w:rsidR="00D57CB1" w:rsidRPr="005A376B">
              <w:rPr>
                <w:rFonts w:ascii="TH SarabunPSK" w:hAnsi="TH SarabunPSK" w:cs="TH SarabunPSK"/>
                <w:cs/>
              </w:rPr>
              <w:t>สิ้นสุดการดำเนิน</w:t>
            </w:r>
            <w:r w:rsidR="00E211D7" w:rsidRPr="005A376B">
              <w:rPr>
                <w:rFonts w:ascii="TH SarabunPSK" w:hAnsi="TH SarabunPSK" w:cs="TH SarabunPSK"/>
                <w:cs/>
              </w:rPr>
              <w:t>โครงการ</w:t>
            </w:r>
            <w:r w:rsidRPr="005A376B">
              <w:rPr>
                <w:rFonts w:ascii="TH SarabunPSK" w:hAnsi="TH SarabunPSK" w:cs="TH SarabunPSK"/>
                <w:cs/>
              </w:rPr>
              <w:t xml:space="preserve">ตามกระบวนการ </w:t>
            </w:r>
            <w:r w:rsidRPr="005A376B">
              <w:rPr>
                <w:rFonts w:ascii="TH SarabunPSK" w:hAnsi="TH SarabunPSK" w:cs="TH SarabunPSK"/>
              </w:rPr>
              <w:t>PDC</w:t>
            </w:r>
            <w:r w:rsidR="006040D8" w:rsidRPr="005A376B">
              <w:rPr>
                <w:rFonts w:ascii="TH SarabunPSK" w:hAnsi="TH SarabunPSK" w:cs="TH SarabunPSK"/>
              </w:rPr>
              <w:t>A</w:t>
            </w:r>
          </w:p>
        </w:tc>
      </w:tr>
      <w:tr w:rsidR="005A376B" w:rsidRPr="005A376B" w14:paraId="6EA79F3E" w14:textId="77777777" w:rsidTr="00C9004B">
        <w:trPr>
          <w:trHeight w:val="412"/>
        </w:trPr>
        <w:tc>
          <w:tcPr>
            <w:tcW w:w="686" w:type="dxa"/>
          </w:tcPr>
          <w:p w14:paraId="4376FF32" w14:textId="77777777" w:rsidR="006E4519" w:rsidRPr="005A376B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034" w:type="dxa"/>
          </w:tcPr>
          <w:p w14:paraId="4728F0E3" w14:textId="77777777" w:rsidR="006E4519" w:rsidRPr="005A376B" w:rsidRDefault="003F700D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6463" w:type="dxa"/>
          </w:tcPr>
          <w:p w14:paraId="08AE187F" w14:textId="77777777" w:rsidR="00FD4520" w:rsidRPr="005A376B" w:rsidRDefault="002D6F5B" w:rsidP="002D6F5B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งบประมาณที่</w:t>
            </w:r>
            <w:r w:rsidR="00FD4520" w:rsidRPr="005A376B">
              <w:rPr>
                <w:rFonts w:ascii="TH SarabunPSK" w:hAnsi="TH SarabunPSK" w:cs="TH SarabunPSK"/>
                <w:cs/>
              </w:rPr>
              <w:t>เสนอขอตั้งงบประมาณ หรืองบประมาณที่</w:t>
            </w:r>
            <w:r w:rsidRPr="005A376B">
              <w:rPr>
                <w:rFonts w:ascii="TH SarabunPSK" w:hAnsi="TH SarabunPSK" w:cs="TH SarabunPSK"/>
                <w:cs/>
              </w:rPr>
              <w:t>ได้รับการจัดสรร</w:t>
            </w:r>
          </w:p>
          <w:p w14:paraId="19EE866C" w14:textId="77777777" w:rsidR="00935972" w:rsidRPr="005A376B" w:rsidRDefault="002D6F5B" w:rsidP="00EF0477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ใน</w:t>
            </w:r>
            <w:r w:rsidR="003F700D" w:rsidRPr="005A376B">
              <w:rPr>
                <w:rFonts w:ascii="TH SarabunPSK" w:hAnsi="TH SarabunPSK" w:cs="TH SarabunPSK"/>
                <w:cs/>
              </w:rPr>
              <w:t>ปีนั้น ๆ</w:t>
            </w:r>
            <w:r w:rsidR="00956F20" w:rsidRPr="005A376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5A376B" w:rsidRPr="005A376B" w14:paraId="0638416C" w14:textId="77777777" w:rsidTr="00C9004B">
        <w:trPr>
          <w:trHeight w:val="412"/>
        </w:trPr>
        <w:tc>
          <w:tcPr>
            <w:tcW w:w="686" w:type="dxa"/>
          </w:tcPr>
          <w:p w14:paraId="2F950EB3" w14:textId="77777777" w:rsidR="006E4519" w:rsidRPr="005A376B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034" w:type="dxa"/>
          </w:tcPr>
          <w:p w14:paraId="0461C891" w14:textId="77777777" w:rsidR="006E4519" w:rsidRPr="005A376B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แหล่งงบประมาณ</w:t>
            </w:r>
          </w:p>
        </w:tc>
        <w:tc>
          <w:tcPr>
            <w:tcW w:w="6463" w:type="dxa"/>
          </w:tcPr>
          <w:p w14:paraId="3658067E" w14:textId="77777777" w:rsidR="006E4519" w:rsidRPr="005A376B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5A376B">
              <w:rPr>
                <w:rFonts w:ascii="TH SarabunPSK" w:hAnsi="TH SarabunPSK" w:cs="TH SarabunPSK"/>
                <w:spacing w:val="-6"/>
                <w:cs/>
              </w:rPr>
              <w:t xml:space="preserve">ที่มาของงบประมาณ </w:t>
            </w:r>
            <w:r w:rsidR="008956BF" w:rsidRPr="005A376B">
              <w:rPr>
                <w:rFonts w:ascii="TH SarabunPSK" w:hAnsi="TH SarabunPSK" w:cs="TH SarabunPSK"/>
                <w:spacing w:val="-6"/>
                <w:cs/>
              </w:rPr>
              <w:t xml:space="preserve">ที่ต้องมีโครงการรองรับ </w:t>
            </w:r>
            <w:r w:rsidR="00254B5B" w:rsidRPr="005A376B">
              <w:rPr>
                <w:rFonts w:ascii="TH SarabunPSK" w:hAnsi="TH SarabunPSK" w:cs="TH SarabunPSK"/>
                <w:spacing w:val="-6"/>
                <w:cs/>
              </w:rPr>
              <w:t>ได้แก่</w:t>
            </w:r>
          </w:p>
          <w:p w14:paraId="69FDE2DE" w14:textId="77777777" w:rsidR="00844E99" w:rsidRPr="005A376B" w:rsidRDefault="00D00C0B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spacing w:val="-6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งบประมาณแผ่นดิน</w:t>
            </w:r>
            <w:r w:rsidR="00956F20" w:rsidRPr="005A376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14:paraId="4BF54959" w14:textId="5E937A04" w:rsidR="00623312" w:rsidRPr="005A376B" w:rsidRDefault="001C6D86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spacing w:val="-6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งบ</w:t>
            </w:r>
            <w:r w:rsidR="00956F20" w:rsidRPr="005A376B">
              <w:rPr>
                <w:rFonts w:ascii="TH SarabunPSK" w:hAnsi="TH SarabunPSK" w:cs="TH SarabunPSK"/>
                <w:szCs w:val="32"/>
                <w:cs/>
              </w:rPr>
              <w:t>ประมาณ</w:t>
            </w:r>
            <w:r w:rsidRPr="005A376B">
              <w:rPr>
                <w:rFonts w:ascii="TH SarabunPSK" w:hAnsi="TH SarabunPSK" w:cs="TH SarabunPSK"/>
                <w:szCs w:val="32"/>
                <w:cs/>
              </w:rPr>
              <w:t>เงินรายได้</w:t>
            </w:r>
            <w:r w:rsidR="00C44618" w:rsidRPr="005A376B">
              <w:rPr>
                <w:rFonts w:ascii="TH SarabunPSK" w:hAnsi="TH SarabunPSK" w:cs="TH SarabunPSK" w:hint="cs"/>
                <w:szCs w:val="32"/>
                <w:cs/>
              </w:rPr>
              <w:t xml:space="preserve"> ประกอบด้วย </w:t>
            </w:r>
            <w:r w:rsidR="00E7748B">
              <w:rPr>
                <w:rFonts w:ascii="TH SarabunPSK" w:hAnsi="TH SarabunPSK" w:cs="TH SarabunPSK" w:hint="cs"/>
                <w:szCs w:val="32"/>
                <w:cs/>
              </w:rPr>
              <w:t>เงินรายได้</w:t>
            </w:r>
            <w:r w:rsidR="0000707F">
              <w:rPr>
                <w:rFonts w:ascii="TH SarabunPSK" w:hAnsi="TH SarabunPSK" w:cs="TH SarabunPSK" w:hint="cs"/>
                <w:szCs w:val="32"/>
                <w:cs/>
              </w:rPr>
              <w:t xml:space="preserve"> (ภาคปกติ) และเงินรายได้ (ภาคพิเศษ) เงินโรงเรีย</w:t>
            </w:r>
            <w:r w:rsidR="008B2405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r w:rsidR="0000707F">
              <w:rPr>
                <w:rFonts w:ascii="TH SarabunPSK" w:hAnsi="TH SarabunPSK" w:cs="TH SarabunPSK" w:hint="cs"/>
                <w:szCs w:val="32"/>
                <w:cs/>
              </w:rPr>
              <w:t xml:space="preserve">วิถีธรรมแห่งมหาวิทยาลัยราชภัฏสกลนคร </w:t>
            </w:r>
            <w:r w:rsidR="00935972" w:rsidRPr="005A376B">
              <w:rPr>
                <w:rFonts w:ascii="TH SarabunPSK" w:hAnsi="TH SarabunPSK" w:cs="TH SarabunPSK"/>
                <w:spacing w:val="-6"/>
                <w:szCs w:val="32"/>
                <w:cs/>
              </w:rPr>
              <w:t>เงินศูนย์ฝึกประสบการณ์วิชาชีพ อาคาร</w:t>
            </w:r>
            <w:proofErr w:type="spellStart"/>
            <w:r w:rsidR="00935972" w:rsidRPr="005A376B">
              <w:rPr>
                <w:rFonts w:ascii="TH SarabunPSK" w:hAnsi="TH SarabunPSK" w:cs="TH SarabunPSK"/>
                <w:spacing w:val="-6"/>
                <w:szCs w:val="32"/>
                <w:cs/>
              </w:rPr>
              <w:t>เอนกประสงค์</w:t>
            </w:r>
            <w:proofErr w:type="spellEnd"/>
            <w:r w:rsidR="00935972" w:rsidRPr="005A376B">
              <w:rPr>
                <w:rFonts w:ascii="TH SarabunPSK" w:hAnsi="TH SarabunPSK" w:cs="TH SarabunPSK"/>
                <w:spacing w:val="-6"/>
                <w:szCs w:val="32"/>
                <w:cs/>
              </w:rPr>
              <w:t>ภูพานเพ</w:t>
            </w:r>
            <w:r w:rsidR="005D2EB9" w:rsidRPr="005A376B">
              <w:rPr>
                <w:rFonts w:ascii="TH SarabunPSK" w:hAnsi="TH SarabunPSK" w:cs="TH SarabunPSK"/>
                <w:spacing w:val="-6"/>
                <w:szCs w:val="32"/>
                <w:cs/>
              </w:rPr>
              <w:t>ลซ</w:t>
            </w:r>
            <w:r w:rsidR="00C44618" w:rsidRPr="005A376B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 และ</w:t>
            </w:r>
            <w:r w:rsidR="003A3A83" w:rsidRPr="005A376B">
              <w:rPr>
                <w:rFonts w:ascii="TH SarabunPSK" w:hAnsi="TH SarabunPSK" w:cs="TH SarabunPSK"/>
                <w:spacing w:val="-6"/>
                <w:szCs w:val="32"/>
                <w:cs/>
              </w:rPr>
              <w:t>รายได้จากการให้บริการ</w:t>
            </w:r>
            <w:r w:rsidR="00E7748B">
              <w:rPr>
                <w:rFonts w:ascii="TH SarabunPSK" w:hAnsi="TH SarabunPSK" w:cs="TH SarabunPSK" w:hint="cs"/>
                <w:spacing w:val="-6"/>
                <w:szCs w:val="32"/>
                <w:cs/>
              </w:rPr>
              <w:t>ทางวิชาการและจากการบริหารสินทรัพย์</w:t>
            </w:r>
          </w:p>
          <w:p w14:paraId="1C0BA7FC" w14:textId="77777777" w:rsidR="00CD4A5C" w:rsidRPr="005A376B" w:rsidRDefault="00CD4A5C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spacing w:val="-6"/>
                <w:szCs w:val="32"/>
              </w:rPr>
            </w:pPr>
            <w:r w:rsidRPr="005A376B">
              <w:rPr>
                <w:rFonts w:ascii="TH SarabunPSK" w:hAnsi="TH SarabunPSK" w:cs="TH SarabunPSK" w:hint="cs"/>
                <w:spacing w:val="-6"/>
                <w:szCs w:val="32"/>
                <w:cs/>
              </w:rPr>
              <w:t>งบอื่น ๆ เช่น งบจากกองทุนเพื่อการบริหารจัดการและสาธารณประโยชน์</w:t>
            </w:r>
          </w:p>
        </w:tc>
      </w:tr>
      <w:tr w:rsidR="005A376B" w:rsidRPr="005A376B" w14:paraId="76D8FF34" w14:textId="77777777" w:rsidTr="00C9004B">
        <w:trPr>
          <w:trHeight w:val="412"/>
        </w:trPr>
        <w:tc>
          <w:tcPr>
            <w:tcW w:w="686" w:type="dxa"/>
          </w:tcPr>
          <w:p w14:paraId="37327BAA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7 </w:t>
            </w:r>
          </w:p>
        </w:tc>
        <w:tc>
          <w:tcPr>
            <w:tcW w:w="3034" w:type="dxa"/>
          </w:tcPr>
          <w:p w14:paraId="26BF01C6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ความสอดคล้องในมิติเชิงยุทธศาสตร์ จุดเน้นสภาฯ การประกันคุณภาพการศึกษาภายใน </w:t>
            </w:r>
          </w:p>
        </w:tc>
        <w:tc>
          <w:tcPr>
            <w:tcW w:w="6463" w:type="dxa"/>
          </w:tcPr>
          <w:p w14:paraId="08B3DAAE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5A376B">
              <w:rPr>
                <w:rFonts w:ascii="TH SarabunPSK" w:hAnsi="TH SarabunPSK" w:cs="TH SarabunPSK" w:hint="cs"/>
                <w:spacing w:val="-6"/>
                <w:cs/>
              </w:rPr>
              <w:t>ระบุความสอดคล้องของโครงการกับมิติเชิงยุทธศาสตร์</w:t>
            </w:r>
            <w:r w:rsidR="00617B15" w:rsidRPr="005A376B">
              <w:rPr>
                <w:rFonts w:ascii="TH SarabunPSK" w:hAnsi="TH SarabunPSK" w:cs="TH SarabunPSK" w:hint="cs"/>
                <w:spacing w:val="-6"/>
                <w:cs/>
              </w:rPr>
              <w:t xml:space="preserve"> จุดเน้นสภาฯ และการประกันคุณภาพการ</w:t>
            </w:r>
            <w:r w:rsidR="0052351C" w:rsidRPr="005A376B">
              <w:rPr>
                <w:rFonts w:ascii="TH SarabunPSK" w:hAnsi="TH SarabunPSK" w:cs="TH SarabunPSK" w:hint="cs"/>
                <w:spacing w:val="-6"/>
                <w:cs/>
              </w:rPr>
              <w:t>ศึก</w:t>
            </w:r>
            <w:r w:rsidR="00617B15" w:rsidRPr="005A376B">
              <w:rPr>
                <w:rFonts w:ascii="TH SarabunPSK" w:hAnsi="TH SarabunPSK" w:cs="TH SarabunPSK" w:hint="cs"/>
                <w:spacing w:val="-6"/>
                <w:cs/>
              </w:rPr>
              <w:t xml:space="preserve">ษาภายใน </w:t>
            </w:r>
          </w:p>
        </w:tc>
      </w:tr>
      <w:tr w:rsidR="005A376B" w:rsidRPr="005A376B" w14:paraId="1078A141" w14:textId="77777777" w:rsidTr="00C9004B">
        <w:trPr>
          <w:trHeight w:val="412"/>
        </w:trPr>
        <w:tc>
          <w:tcPr>
            <w:tcW w:w="686" w:type="dxa"/>
          </w:tcPr>
          <w:p w14:paraId="7DC35E5B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7.1</w:t>
            </w:r>
          </w:p>
        </w:tc>
        <w:tc>
          <w:tcPr>
            <w:tcW w:w="3034" w:type="dxa"/>
          </w:tcPr>
          <w:p w14:paraId="4B07BBA0" w14:textId="77777777" w:rsidR="00745A36" w:rsidRPr="005A376B" w:rsidRDefault="00745A36" w:rsidP="00CA2A2F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แผนยุทธศาสตร์ชาติ ระยะ 20 ปี (พ.ศ. 256</w:t>
            </w:r>
            <w:r w:rsidR="00CA2A2F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CA2A2F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2580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6463" w:type="dxa"/>
          </w:tcPr>
          <w:p w14:paraId="02B5B8A1" w14:textId="072B02A3" w:rsidR="00745A36" w:rsidRPr="005A376B" w:rsidRDefault="00745A36" w:rsidP="00E35237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แผนยุทธศาสตร์ชาติ ระยะ 20 ปี (พ.ศ. 256</w:t>
            </w:r>
            <w:r w:rsidR="00CA2A2F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CA2A2F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2580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343521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343521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(อ้างอิง</w:t>
            </w:r>
            <w:r w:rsidR="00343521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343521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 เป้าหมาย ตัวชี้วัด ประเด็น</w:t>
            </w:r>
            <w:r w:rsidR="00343521" w:rsidRPr="00AF230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ยุทธศาสตร์ </w:t>
            </w:r>
            <w:r w:rsidR="00343521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หน้า </w:t>
            </w:r>
            <w:r w:rsidR="00203F17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5 - 8</w:t>
            </w:r>
            <w:r w:rsidR="00343521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="007534E5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="007534E5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ใน</w:t>
            </w:r>
            <w:r w:rsidR="00343521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คู่มือการจัดทำคำขอตั้งงประมาณรายจ่ายจากเงินรายได้ ประจำปีงบประมาณ พ.ศ. 256</w:t>
            </w:r>
            <w:r w:rsidR="00E3523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6</w:t>
            </w:r>
            <w:r w:rsidR="00343521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5A376B" w:rsidRPr="005A376B" w14:paraId="7A89A39F" w14:textId="77777777" w:rsidTr="00C9004B">
        <w:trPr>
          <w:trHeight w:val="412"/>
        </w:trPr>
        <w:tc>
          <w:tcPr>
            <w:tcW w:w="686" w:type="dxa"/>
          </w:tcPr>
          <w:p w14:paraId="7ECEE6E5" w14:textId="77777777" w:rsidR="001B41A7" w:rsidRPr="005A376B" w:rsidRDefault="001B41A7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7.2</w:t>
            </w:r>
          </w:p>
        </w:tc>
        <w:tc>
          <w:tcPr>
            <w:tcW w:w="3034" w:type="dxa"/>
          </w:tcPr>
          <w:p w14:paraId="627CDD72" w14:textId="77777777" w:rsidR="001B41A7" w:rsidRPr="005A376B" w:rsidRDefault="001B41A7" w:rsidP="00745A36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</w:t>
            </w:r>
            <w:r w:rsidR="00CD6FA8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ภายใต้ยุทธศาสตร์ชาติ (พ.ศ. 2561 </w:t>
            </w:r>
            <w:r w:rsidR="00CD6FA8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CD6FA8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2580)</w:t>
            </w:r>
          </w:p>
        </w:tc>
        <w:tc>
          <w:tcPr>
            <w:tcW w:w="6463" w:type="dxa"/>
          </w:tcPr>
          <w:p w14:paraId="6B483ACC" w14:textId="77777777" w:rsidR="001B41A7" w:rsidRPr="005A376B" w:rsidRDefault="00CD6FA8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แผนแม่บทภายใต้ยุทธศาสตร์ชาติ (พ.ศ. 2561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2580) </w:t>
            </w:r>
            <w:r w:rsidR="001B41A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ที่เกี่ยวข้องกับการดำเนินการของมหาวิทยาลัยราชภัฏสกลนคร </w:t>
            </w:r>
            <w:r w:rsidR="00457A70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4D04A2E3" w14:textId="5C31EC7C" w:rsidR="00A13D54" w:rsidRPr="005A376B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lastRenderedPageBreak/>
              <w:t xml:space="preserve">หน้า </w:t>
            </w:r>
            <w:r w:rsidR="00203F17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8 - 10</w:t>
            </w:r>
            <w:r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ในคู่มือการจัดทำคำขอตั้งงประมาณรายจ่ายจากเงินรายได้ ประจำปีงบประมาณ พ.ศ. 256</w:t>
            </w:r>
            <w:r w:rsidR="00E3523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6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  <w:p w14:paraId="45E9C531" w14:textId="77777777" w:rsidR="00C4487E" w:rsidRPr="005A376B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1B41A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แผนแม่บทประเด็นที่ 10 การปรับเปลี่ยนค่านิยมและวัฒนธรร</w:t>
            </w:r>
            <w:r w:rsidR="00457A70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 </w:t>
            </w:r>
          </w:p>
          <w:p w14:paraId="343EC3C4" w14:textId="77777777" w:rsidR="001B41A7" w:rsidRPr="005A376B" w:rsidRDefault="00457A70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ประกอบด้วย</w:t>
            </w:r>
            <w:r w:rsidR="007E77ED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3 แผนย่อย ดังนี้</w:t>
            </w:r>
            <w:r w:rsidR="006A3951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(ผลผลิต </w:t>
            </w:r>
            <w:r w:rsidR="006A3951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="006A3951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ทำนุบำรุงศิลป</w:t>
            </w:r>
            <w:r w:rsidR="00A13D54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</w:t>
            </w:r>
            <w:r w:rsidR="006A3951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ฒนธรรม)</w:t>
            </w:r>
          </w:p>
          <w:p w14:paraId="66E8FD4F" w14:textId="77777777" w:rsidR="00457A70" w:rsidRPr="005A376B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การปลูกผังคุณธรรม จริยธรรม ค่านิยม และการเสริมสร้างจิตสาธารณะและการเป็นพลเมืองที่ดี</w:t>
            </w:r>
          </w:p>
          <w:p w14:paraId="134AA801" w14:textId="77777777" w:rsidR="004E19D8" w:rsidRPr="005A376B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การสร้างค่านิยมและวัฒนธรรมที่พึงประสงค์จากภาคธุรกิจ</w:t>
            </w:r>
          </w:p>
          <w:p w14:paraId="321BDBD9" w14:textId="77777777" w:rsidR="00457A70" w:rsidRPr="005A376B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  <w:cs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 xml:space="preserve">การใช้สื่อและสื่อสารมวลชนในการปลูกฝังค่านิยมและวัฒนธรรมของคนในสังคม </w:t>
            </w:r>
          </w:p>
          <w:p w14:paraId="71CDD11F" w14:textId="77777777" w:rsidR="001B41A7" w:rsidRPr="005A376B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1B41A7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แผนแม่บทประเด็นที่ 11 การพัฒนาคนตลอดช่วง</w:t>
            </w:r>
            <w:r w:rsidR="000B2E85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 </w:t>
            </w:r>
            <w:r w:rsidR="00A13D54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0B2E85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2E85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FDC826D" w14:textId="77777777" w:rsidR="00A13D54" w:rsidRPr="005A376B" w:rsidRDefault="00A13D54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การสร้างสภาพแวดล้อมที่เอื้อต่อการพัฒนาและเสริมสร้างศักยภาพมนุษย์</w:t>
            </w:r>
          </w:p>
          <w:p w14:paraId="49848CA7" w14:textId="77777777" w:rsidR="000B2E85" w:rsidRPr="005A376B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auto"/>
                <w:sz w:val="30"/>
                <w:szCs w:val="30"/>
              </w:rPr>
            </w:pPr>
            <w:r w:rsidRPr="005A376B">
              <w:rPr>
                <w:color w:val="auto"/>
                <w:sz w:val="30"/>
                <w:szCs w:val="30"/>
                <w:cs/>
              </w:rPr>
              <w:t>การพัฒนาเด็กตั้งแต่ช่วงการตั้งครรภ์จนถึงปฐมวัย</w:t>
            </w:r>
            <w:r w:rsidR="006A3951" w:rsidRPr="005A376B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  <w:r w:rsidR="006A3951" w:rsidRPr="005A376B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>(</w:t>
            </w:r>
            <w:r w:rsidR="007C3983" w:rsidRPr="005A376B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 xml:space="preserve">ผลผลิต </w:t>
            </w:r>
            <w:r w:rsidR="007C3983" w:rsidRPr="005A376B">
              <w:rPr>
                <w:i/>
                <w:iCs/>
                <w:color w:val="auto"/>
                <w:sz w:val="30"/>
                <w:szCs w:val="30"/>
                <w:cs/>
              </w:rPr>
              <w:t xml:space="preserve">: </w:t>
            </w:r>
            <w:r w:rsidR="007C3983" w:rsidRPr="005A376B">
              <w:rPr>
                <w:rFonts w:hint="cs"/>
                <w:i/>
                <w:iCs/>
                <w:color w:val="auto"/>
                <w:sz w:val="30"/>
                <w:szCs w:val="30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โครงการสนับสนุนค่าใช้จ่ายในการจัดการศึกษาตั้งแต่ระดับอนุบาลจนจบการศึกษาขั้นพื้นฐาน)</w:t>
            </w:r>
          </w:p>
          <w:p w14:paraId="7D14C2A6" w14:textId="77777777" w:rsidR="000B2E85" w:rsidRPr="005A376B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color w:val="auto"/>
                <w:sz w:val="30"/>
                <w:szCs w:val="30"/>
                <w:cs/>
              </w:rPr>
              <w:t>การพัฒนาวัยเรียน/วัยรุ่น</w:t>
            </w:r>
          </w:p>
          <w:p w14:paraId="207C4E4C" w14:textId="77777777" w:rsidR="000B2E85" w:rsidRPr="005A376B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color w:val="auto"/>
                <w:sz w:val="30"/>
                <w:szCs w:val="30"/>
                <w:cs/>
              </w:rPr>
              <w:t>การพัฒนาและยกระดับศักยภาพแรงงาน</w:t>
            </w:r>
          </w:p>
          <w:p w14:paraId="5BD473FA" w14:textId="77777777" w:rsidR="000B2E85" w:rsidRPr="005A376B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  <w:tab w:val="left" w:pos="2268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color w:val="auto"/>
                <w:sz w:val="30"/>
                <w:szCs w:val="30"/>
                <w:cs/>
              </w:rPr>
              <w:t>การส่งเสริมศักยภาพผู้สูงอายุ</w:t>
            </w:r>
            <w:r w:rsidRPr="005A376B">
              <w:rPr>
                <w:color w:val="auto"/>
                <w:sz w:val="30"/>
                <w:szCs w:val="30"/>
                <w:cs/>
              </w:rPr>
              <w:tab/>
            </w:r>
          </w:p>
          <w:p w14:paraId="00722AC5" w14:textId="77777777" w:rsidR="001B41A7" w:rsidRPr="005A376B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1B41A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แผนแม่บทประเด็นที่ 12 การพัฒนาการเรียนรู้</w:t>
            </w:r>
            <w:r w:rsidR="000B2E85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 2 แผน ดังนี้</w:t>
            </w:r>
          </w:p>
          <w:p w14:paraId="36DF7F17" w14:textId="77777777" w:rsidR="001E5400" w:rsidRPr="005A376B" w:rsidRDefault="0080749A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spacing w:val="-6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(ผลผลิต </w:t>
            </w:r>
            <w:r w:rsidRPr="005A37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: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จัดการเรียนการสอนด้านวิทยาศาสตร์และเทคโนโลยี</w:t>
            </w:r>
            <w:r w:rsidR="00DF13C3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,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จัดการเรียนการสอนด้านสังคมศาสตร์</w:t>
            </w:r>
            <w:r w:rsidR="00DF13C3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, โครงการพัฒนาศ</w:t>
            </w:r>
            <w:r w:rsidR="001E5400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ั</w:t>
            </w:r>
            <w:r w:rsidR="00DF13C3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กยภาพการจัดการเรียนรู้</w:t>
            </w:r>
            <w:r w:rsidR="0061482E" w:rsidRPr="005A376B">
              <w:rPr>
                <w:rFonts w:ascii="TH SarabunPSK" w:hAnsi="TH SarabunPSK" w:cs="TH SarabunPSK" w:hint="cs"/>
                <w:i/>
                <w:iCs/>
                <w:spacing w:val="-6"/>
                <w:sz w:val="30"/>
                <w:szCs w:val="30"/>
                <w:cs/>
              </w:rPr>
              <w:t xml:space="preserve">ภาษาไทย </w:t>
            </w:r>
          </w:p>
          <w:p w14:paraId="371B5FB0" w14:textId="77777777" w:rsidR="0061482E" w:rsidRPr="005A376B" w:rsidRDefault="0061482E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i/>
                <w:iCs/>
                <w:spacing w:val="-6"/>
                <w:sz w:val="30"/>
                <w:szCs w:val="30"/>
                <w:cs/>
              </w:rPr>
              <w:t>สังคมศึกษา ภาษาอังกฤษ คณิตศาสตร์ วิทยาศาสตร์โดยใช้ระบบพี่เลี้ยง)</w:t>
            </w:r>
          </w:p>
          <w:p w14:paraId="3032A912" w14:textId="77777777" w:rsidR="000B2E85" w:rsidRPr="005A376B" w:rsidRDefault="000B2E85" w:rsidP="00A13D54">
            <w:pPr>
              <w:pStyle w:val="Default"/>
              <w:numPr>
                <w:ilvl w:val="0"/>
                <w:numId w:val="46"/>
              </w:numPr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ปฏิรูปการเรียนรู้ที่ตอบสนองต่อการเปลี่ยนแปลงในศตวรรษที่ 21</w:t>
            </w:r>
          </w:p>
          <w:p w14:paraId="228CF1FB" w14:textId="77777777" w:rsidR="00CB3CE9" w:rsidRPr="005A376B" w:rsidRDefault="000B2E85" w:rsidP="00A13D54">
            <w:pPr>
              <w:pStyle w:val="Default"/>
              <w:numPr>
                <w:ilvl w:val="0"/>
                <w:numId w:val="46"/>
              </w:numPr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การตระหนักถึงพหุปัญญาของมนุษย์ที่หลากหลาย</w:t>
            </w:r>
          </w:p>
          <w:p w14:paraId="142BE6E1" w14:textId="77777777" w:rsidR="00CB3CE9" w:rsidRPr="005A376B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1B41A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แผนแม่บทประเด็นที่ 15 การเสริมสร้างพลังทางสังคม</w:t>
            </w:r>
            <w:r w:rsidR="000B2E85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</w:t>
            </w:r>
            <w:r w:rsidR="00DB13F4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3D54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B13F4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</w:t>
            </w:r>
          </w:p>
          <w:p w14:paraId="7344FE28" w14:textId="77777777" w:rsidR="005C31D0" w:rsidRPr="005A376B" w:rsidRDefault="00DB13F4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  <w:r w:rsidR="002B15CD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B15CD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(แผนงาน </w:t>
            </w:r>
            <w:r w:rsidR="002B15CD" w:rsidRPr="005A37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: </w:t>
            </w:r>
            <w:r w:rsidR="002B15CD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บูรณาการการพัฒนาพื้นที่ระดับภาค</w:t>
            </w:r>
            <w:r w:rsidR="009C0B06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, </w:t>
            </w:r>
            <w:r w:rsidR="00162CF7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ผลผลิต </w:t>
            </w:r>
            <w:r w:rsidR="00162CF7" w:rsidRPr="005A37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: </w:t>
            </w:r>
            <w:r w:rsidR="009C0B06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โครงการอนุรักษ์พันธุ์พืชฯ</w:t>
            </w:r>
            <w:r w:rsidR="002048B3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, โครงการยุทธศาสตร์มหิวทยาลัยราชภัฏเพื่อการพัฒนาท้องถิ่น)</w:t>
            </w:r>
            <w:r w:rsidR="009C0B06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</w:p>
          <w:p w14:paraId="38D73C1E" w14:textId="77777777" w:rsidR="000B2E85" w:rsidRPr="005A376B" w:rsidRDefault="000B2E85" w:rsidP="00A13D54">
            <w:pPr>
              <w:pStyle w:val="Default"/>
              <w:numPr>
                <w:ilvl w:val="0"/>
                <w:numId w:val="47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การเสริมสร้างทุนทางสังคม</w:t>
            </w:r>
          </w:p>
          <w:p w14:paraId="342A20D8" w14:textId="77777777" w:rsidR="00A13D54" w:rsidRPr="005A376B" w:rsidRDefault="00A13D54" w:rsidP="00A13D54">
            <w:pPr>
              <w:pStyle w:val="Default"/>
              <w:numPr>
                <w:ilvl w:val="0"/>
                <w:numId w:val="47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 xml:space="preserve"> การรองรับสังคมสูงวัยเชิงรุก</w:t>
            </w:r>
          </w:p>
          <w:p w14:paraId="4F3ABF0E" w14:textId="77777777" w:rsidR="00A13D54" w:rsidRPr="005A376B" w:rsidRDefault="00A13D54" w:rsidP="00A13D54">
            <w:pPr>
              <w:pStyle w:val="Default"/>
              <w:numPr>
                <w:ilvl w:val="0"/>
                <w:numId w:val="2"/>
              </w:numPr>
              <w:tabs>
                <w:tab w:val="left" w:pos="1701"/>
                <w:tab w:val="left" w:pos="2127"/>
              </w:tabs>
              <w:rPr>
                <w:color w:val="auto"/>
                <w:sz w:val="30"/>
                <w:szCs w:val="30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5. แผนแม่บทประเด็นที่ 16 เศรษฐกิจฐานราก</w:t>
            </w:r>
            <w:r w:rsidRPr="005A376B">
              <w:rPr>
                <w:color w:val="auto"/>
                <w:sz w:val="30"/>
                <w:szCs w:val="30"/>
                <w:cs/>
              </w:rPr>
              <w:t xml:space="preserve"> </w:t>
            </w:r>
            <w:r w:rsidRPr="005A376B">
              <w:rPr>
                <w:rFonts w:hint="cs"/>
                <w:color w:val="auto"/>
                <w:sz w:val="30"/>
                <w:szCs w:val="30"/>
                <w:cs/>
              </w:rPr>
              <w:t>ประกอบด้วย 2 แผน</w:t>
            </w:r>
          </w:p>
          <w:p w14:paraId="1BC06BF5" w14:textId="77777777" w:rsidR="00A13D54" w:rsidRPr="005A376B" w:rsidRDefault="00A13D54" w:rsidP="00A13D54">
            <w:pPr>
              <w:pStyle w:val="Default"/>
              <w:numPr>
                <w:ilvl w:val="0"/>
                <w:numId w:val="48"/>
              </w:numPr>
              <w:tabs>
                <w:tab w:val="left" w:pos="1708"/>
              </w:tabs>
              <w:ind w:left="733" w:hanging="378"/>
              <w:jc w:val="thaiDistribute"/>
              <w:rPr>
                <w:color w:val="auto"/>
                <w:sz w:val="32"/>
                <w:szCs w:val="32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การยกระดับศักยภาพการเป็นผู้ประกอบการธุรกิจ</w:t>
            </w:r>
          </w:p>
          <w:p w14:paraId="3FFA50BF" w14:textId="77777777" w:rsidR="00A13D54" w:rsidRPr="005A376B" w:rsidRDefault="00A13D54" w:rsidP="00A13D54">
            <w:pPr>
              <w:pStyle w:val="Default"/>
              <w:numPr>
                <w:ilvl w:val="0"/>
                <w:numId w:val="48"/>
              </w:numPr>
              <w:tabs>
                <w:tab w:val="left" w:pos="1701"/>
              </w:tabs>
              <w:ind w:left="733" w:hanging="378"/>
              <w:jc w:val="thaiDistribute"/>
              <w:rPr>
                <w:color w:val="auto"/>
                <w:sz w:val="32"/>
                <w:szCs w:val="32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การสร้างสภาพแวดล้อมและกลไกที่ส่งเสริมการพัฒนาเศรษฐกิจฐานราก</w:t>
            </w:r>
          </w:p>
          <w:p w14:paraId="00F898D1" w14:textId="77777777" w:rsidR="001B41A7" w:rsidRPr="005A376B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CB3CE9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1B41A7"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แผนแม่บทประเด็นที่ </w:t>
            </w:r>
            <w:r w:rsidR="001B41A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23 วิจัยและพัฒนานวัตกรรม</w:t>
            </w:r>
            <w:r w:rsidR="00CB3CE9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ประกอบด้วย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CB3CE9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 ดังนี้</w:t>
            </w:r>
          </w:p>
          <w:p w14:paraId="5C0B2CD7" w14:textId="77777777" w:rsidR="001C5A01" w:rsidRPr="005A376B" w:rsidRDefault="001C5A01" w:rsidP="00CB3CE9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="00293ECB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ผลผลิต </w:t>
            </w:r>
            <w:r w:rsidR="00293ECB" w:rsidRPr="005A376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: </w:t>
            </w:r>
            <w:r w:rsidR="00293ECB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ผลงานวิจัยเพื่อสร้างองค์ความรู้, ผลงานวิจัยเพื่อถ่ายทอดเทคโนโลยี</w:t>
            </w:r>
            <w:r w:rsidR="00162CF7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, โครงการวิจัยและนวัตกรรมเพื่อการพัฒนาสังคมและสิ่งแวดล้อม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  <w:p w14:paraId="33C426AC" w14:textId="77777777" w:rsidR="00A13D54" w:rsidRPr="005A376B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การวิจัยและพัฒนานวัตกรรมด้านเศรษฐกิจ</w:t>
            </w:r>
          </w:p>
          <w:p w14:paraId="070C6F60" w14:textId="77777777" w:rsidR="00A13D54" w:rsidRPr="005A376B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การวิจัยและพัฒนานวัตกรรมด้านสังคม</w:t>
            </w:r>
          </w:p>
          <w:p w14:paraId="03197605" w14:textId="77777777" w:rsidR="00A13D54" w:rsidRPr="005A376B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การวิจัยและพัฒนานวัตกรรมด้านสิ่งแวดล้อม</w:t>
            </w:r>
          </w:p>
          <w:p w14:paraId="02D13D84" w14:textId="77777777" w:rsidR="00A13D54" w:rsidRPr="005A376B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การวิจัยและพัฒนานวัตกรรมด้านองค์ความรู้พื้นฐาน</w:t>
            </w:r>
          </w:p>
          <w:p w14:paraId="30319E10" w14:textId="77777777" w:rsidR="00BE1B63" w:rsidRPr="005A376B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  <w:cs/>
              </w:rPr>
            </w:pPr>
            <w:r w:rsidRPr="005A376B">
              <w:rPr>
                <w:rFonts w:hint="cs"/>
                <w:color w:val="auto"/>
                <w:sz w:val="32"/>
                <w:szCs w:val="32"/>
                <w:cs/>
              </w:rPr>
              <w:t>ด้านปัจจัยสนับสนุนในการวิจัย และพัฒนานวัตกรรม</w:t>
            </w:r>
          </w:p>
        </w:tc>
      </w:tr>
      <w:tr w:rsidR="005A376B" w:rsidRPr="005A376B" w14:paraId="6711698F" w14:textId="77777777" w:rsidTr="003360D0">
        <w:trPr>
          <w:trHeight w:val="2849"/>
        </w:trPr>
        <w:tc>
          <w:tcPr>
            <w:tcW w:w="686" w:type="dxa"/>
          </w:tcPr>
          <w:p w14:paraId="0D56FED4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lastRenderedPageBreak/>
              <w:t>7</w:t>
            </w:r>
            <w:r w:rsidR="00961E58" w:rsidRPr="005A376B">
              <w:rPr>
                <w:rFonts w:ascii="TH SarabunPSK" w:hAnsi="TH SarabunPSK" w:cs="TH SarabunPSK" w:hint="cs"/>
                <w:cs/>
              </w:rPr>
              <w:t>.3</w:t>
            </w:r>
          </w:p>
        </w:tc>
        <w:tc>
          <w:tcPr>
            <w:tcW w:w="3034" w:type="dxa"/>
          </w:tcPr>
          <w:p w14:paraId="5D7ACC6D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แผนปฏิรูปประเทศ   </w:t>
            </w:r>
          </w:p>
        </w:tc>
        <w:tc>
          <w:tcPr>
            <w:tcW w:w="6463" w:type="dxa"/>
          </w:tcPr>
          <w:p w14:paraId="4B016164" w14:textId="75363749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sz w:val="12"/>
                <w:szCs w:val="12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แผนปฏิรูปประเทศ 1</w:t>
            </w:r>
            <w:r w:rsidR="00E3523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ด้าน ประกอบด้วย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6"/>
            </w:tblGrid>
            <w:tr w:rsidR="005A376B" w:rsidRPr="005A376B" w14:paraId="1A5D5ED6" w14:textId="77777777" w:rsidTr="003360D0">
              <w:tc>
                <w:tcPr>
                  <w:tcW w:w="3116" w:type="dxa"/>
                </w:tcPr>
                <w:p w14:paraId="0F021378" w14:textId="77777777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</w:t>
                  </w:r>
                  <w:r w:rsidRPr="00E3523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การเมือง</w:t>
                  </w:r>
                </w:p>
                <w:p w14:paraId="5DB1A9C6" w14:textId="77777777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ด้านการบริหารราชการ</w:t>
                  </w:r>
                </w:p>
                <w:p w14:paraId="03CB0034" w14:textId="77777777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ด้านกฎหมาย</w:t>
                  </w:r>
                </w:p>
                <w:p w14:paraId="1DD37441" w14:textId="77777777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ด้านยุติธรรม</w:t>
                  </w:r>
                </w:p>
                <w:p w14:paraId="541F9F47" w14:textId="77777777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ด้านเศรษฐกิจ</w:t>
                  </w:r>
                  <w:r w:rsidR="00A13D54" w:rsidRPr="00E3523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A13D54" w:rsidRPr="00E35237">
                    <w:rPr>
                      <w:rFonts w:ascii="TH SarabunPSK" w:hAnsi="TH SarabunPSK" w:cs="TH SarabunPSK" w:hint="cs"/>
                      <w:i/>
                      <w:iCs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5DDF3499" w14:textId="77777777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ด้านทรัพยากรธรรมชาติและสิ่งแวดล้อม </w:t>
                  </w:r>
                  <w:r w:rsidR="00A13D54" w:rsidRPr="00E35237">
                    <w:rPr>
                      <w:rFonts w:ascii="TH SarabunPSK" w:hAnsi="TH SarabunPSK" w:cs="TH SarabunPSK" w:hint="cs"/>
                      <w:i/>
                      <w:iCs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5C2E5370" w14:textId="39CCD0B0" w:rsidR="00AF2305" w:rsidRPr="00E35237" w:rsidRDefault="00AF2305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ด้านสาธารณสุข</w:t>
                  </w:r>
                </w:p>
              </w:tc>
              <w:tc>
                <w:tcPr>
                  <w:tcW w:w="3116" w:type="dxa"/>
                </w:tcPr>
                <w:p w14:paraId="6480D03F" w14:textId="3CC1E96A" w:rsidR="00AF2305" w:rsidRPr="00E35237" w:rsidRDefault="00AF2305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ด้านสื่อสารมวลชลเทคโนโลยีสารสนเทศ</w:t>
                  </w:r>
                  <w:r w:rsidRPr="00E3523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E35237">
                    <w:rPr>
                      <w:rFonts w:ascii="TH SarabunPSK" w:hAnsi="TH SarabunPSK" w:cs="TH SarabunPSK" w:hint="cs"/>
                      <w:i/>
                      <w:iCs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5EEBB1A8" w14:textId="72E8B551" w:rsidR="00745A36" w:rsidRPr="00E35237" w:rsidRDefault="00745A36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</w:pPr>
                  <w:r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ด้านสังคม</w:t>
                  </w:r>
                  <w:r w:rsidR="005C31D0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5C31D0" w:rsidRPr="00E35237">
                    <w:rPr>
                      <w:rFonts w:ascii="TH SarabunPSK" w:hAnsi="TH SarabunPSK" w:cs="TH SarabunPSK" w:hint="cs"/>
                      <w:i/>
                      <w:iCs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130B6A94" w14:textId="508D2416" w:rsidR="00745A36" w:rsidRPr="00E35237" w:rsidRDefault="003F1EB7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745A36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ด้านพลังงาน</w:t>
                  </w:r>
                </w:p>
                <w:p w14:paraId="3F7B44A6" w14:textId="2C955A6B" w:rsidR="00745A36" w:rsidRPr="00E35237" w:rsidRDefault="003F1EB7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745A36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ด้านการป้องกันและปราบปราม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</w:t>
                  </w:r>
                  <w:r w:rsidR="00745A36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การทุจริตและพฤติกรรม</w:t>
                  </w:r>
                </w:p>
                <w:p w14:paraId="2C2799D9" w14:textId="239CF5AD" w:rsidR="00AF2305" w:rsidRPr="00E35237" w:rsidRDefault="003F1EB7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AF2305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ด้านการศึกษา</w:t>
                  </w:r>
                </w:p>
                <w:p w14:paraId="1DB5D893" w14:textId="22DCBD09" w:rsidR="00AF2305" w:rsidRPr="00E35237" w:rsidRDefault="003F1EB7" w:rsidP="003F1EB7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AF2305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ด้านวัฒนธรรม กีฬา แรงงาน</w:t>
                  </w:r>
                </w:p>
                <w:p w14:paraId="38045C80" w14:textId="38198CDE" w:rsidR="00AF2305" w:rsidRPr="00E35237" w:rsidRDefault="003F1EB7" w:rsidP="003F1EB7">
                  <w:pPr>
                    <w:pStyle w:val="a3"/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</w:t>
                  </w:r>
                  <w:r w:rsidR="00AF2305" w:rsidRPr="00E352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และการพัฒนาทรัพยากรมนุษย์</w:t>
                  </w:r>
                </w:p>
              </w:tc>
            </w:tr>
          </w:tbl>
          <w:p w14:paraId="0B0C0466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A376B" w:rsidRPr="005A376B" w14:paraId="0813B73E" w14:textId="77777777" w:rsidTr="00C9004B">
        <w:trPr>
          <w:trHeight w:val="412"/>
        </w:trPr>
        <w:tc>
          <w:tcPr>
            <w:tcW w:w="686" w:type="dxa"/>
          </w:tcPr>
          <w:p w14:paraId="220B8F1C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7</w:t>
            </w:r>
            <w:r w:rsidR="00961E58" w:rsidRPr="005A376B">
              <w:rPr>
                <w:rFonts w:ascii="TH SarabunPSK" w:hAnsi="TH SarabunPSK" w:cs="TH SarabunPSK" w:hint="cs"/>
                <w:cs/>
              </w:rPr>
              <w:t>.4</w:t>
            </w:r>
          </w:p>
        </w:tc>
        <w:tc>
          <w:tcPr>
            <w:tcW w:w="3034" w:type="dxa"/>
          </w:tcPr>
          <w:p w14:paraId="307DD7D3" w14:textId="77777777" w:rsidR="00745A36" w:rsidRPr="005A376B" w:rsidRDefault="00745A36" w:rsidP="00BC440B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spacing w:val="-10"/>
                <w:cs/>
              </w:rPr>
              <w:t>ยุทธศาสตร์ใหม่มหาวิทยาลัยราชภัฏเพื่อพัฒนาท้องถิ่นตามพระราโชบาย ระยะ</w:t>
            </w:r>
            <w:r w:rsidRPr="005A376B">
              <w:rPr>
                <w:rFonts w:ascii="TH SarabunPSK" w:hAnsi="TH SarabunPSK" w:cs="TH SarabunPSK" w:hint="cs"/>
                <w:spacing w:val="-10"/>
                <w:cs/>
              </w:rPr>
              <w:t xml:space="preserve"> 20 ปี</w:t>
            </w:r>
            <w:r w:rsidRPr="005A376B">
              <w:rPr>
                <w:rFonts w:ascii="TH SarabunPSK" w:hAnsi="TH SarabunPSK" w:cs="TH SarabunPSK"/>
                <w:spacing w:val="-10"/>
                <w:cs/>
              </w:rPr>
              <w:t xml:space="preserve"> (พ.ศ. 256</w:t>
            </w:r>
            <w:r w:rsidR="00A13D54" w:rsidRPr="005A376B">
              <w:rPr>
                <w:rFonts w:ascii="TH SarabunPSK" w:hAnsi="TH SarabunPSK" w:cs="TH SarabunPSK" w:hint="cs"/>
                <w:spacing w:val="-10"/>
                <w:cs/>
              </w:rPr>
              <w:t>0</w:t>
            </w:r>
            <w:r w:rsidRPr="005A376B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  <w:r w:rsidR="004C0B93" w:rsidRPr="005A376B">
              <w:rPr>
                <w:rFonts w:ascii="TH SarabunPSK" w:hAnsi="TH SarabunPSK" w:cs="TH SarabunPSK"/>
                <w:spacing w:val="-10"/>
                <w:cs/>
              </w:rPr>
              <w:t>–</w:t>
            </w:r>
            <w:r w:rsidRPr="005A376B">
              <w:rPr>
                <w:rFonts w:ascii="TH SarabunPSK" w:hAnsi="TH SarabunPSK" w:cs="TH SarabunPSK"/>
                <w:spacing w:val="-10"/>
                <w:cs/>
              </w:rPr>
              <w:t xml:space="preserve"> 25</w:t>
            </w:r>
            <w:r w:rsidR="00A13D54" w:rsidRPr="005A376B">
              <w:rPr>
                <w:rFonts w:ascii="TH SarabunPSK" w:hAnsi="TH SarabunPSK" w:cs="TH SarabunPSK" w:hint="cs"/>
                <w:spacing w:val="-10"/>
                <w:cs/>
              </w:rPr>
              <w:t>79</w:t>
            </w:r>
            <w:r w:rsidR="004C0B93" w:rsidRPr="005A376B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6463" w:type="dxa"/>
          </w:tcPr>
          <w:p w14:paraId="66CD8B66" w14:textId="77777777" w:rsidR="00C13F9D" w:rsidRPr="005A376B" w:rsidRDefault="00745A36" w:rsidP="00745A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ประเด็นยุทธศาสตร์ใหม่มหาวิทยาลัยราชภัฏเพื่อพัฒนาท้องถิ่นตาม</w:t>
            </w:r>
          </w:p>
          <w:p w14:paraId="7669A869" w14:textId="77777777" w:rsidR="00745A36" w:rsidRPr="005A376B" w:rsidRDefault="00745A36" w:rsidP="00745A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พระราชาโชบาย ระยะ 20 ปี (พ.ศ. 25</w:t>
            </w:r>
            <w:r w:rsidR="00A13D54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- 25</w:t>
            </w:r>
            <w:r w:rsidR="00A13D54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79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) ตามที่โครงการมีความสอดคล้องและตอบสนองเพื่อให้บรรลุตาม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 เป้าหมาย และกลยุทธ์ โดย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เลือกความเชื่อมโยงได้เพียง 1 ยุทธศาสตร์ 1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 w:rsidR="00C13F9D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1 กลยุทธ์</w:t>
            </w:r>
          </w:p>
          <w:p w14:paraId="4E6EB49D" w14:textId="73254D03" w:rsidR="00745A36" w:rsidRPr="005A376B" w:rsidRDefault="00343521" w:rsidP="006352D3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(อ้างอิง ยุทธศาสตร์ เป้าหมาย และกลยุทธ์ </w:t>
            </w:r>
            <w:r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หน้า </w:t>
            </w:r>
            <w:r w:rsidR="00203F17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11 - 1</w:t>
            </w:r>
            <w:r w:rsidR="006352D3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3</w:t>
            </w:r>
            <w:r w:rsidR="00203F17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="007534E5"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ใน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คู่มือการจัดทำคำขอตั้งงประมาณรายจ่ายจากเงินรายได้ ประจำปีงบประมาณ พ.ศ. 256</w:t>
            </w:r>
            <w:r w:rsidR="00E3523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6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5A376B" w:rsidRPr="005A376B" w14:paraId="59D045E6" w14:textId="77777777" w:rsidTr="00C9004B">
        <w:trPr>
          <w:trHeight w:val="510"/>
        </w:trPr>
        <w:tc>
          <w:tcPr>
            <w:tcW w:w="686" w:type="dxa"/>
          </w:tcPr>
          <w:p w14:paraId="77696E95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7</w:t>
            </w:r>
            <w:r w:rsidR="00961E58" w:rsidRPr="005A376B">
              <w:rPr>
                <w:rFonts w:ascii="TH SarabunPSK" w:hAnsi="TH SarabunPSK" w:cs="TH SarabunPSK" w:hint="cs"/>
                <w:cs/>
              </w:rPr>
              <w:t>.5</w:t>
            </w:r>
          </w:p>
        </w:tc>
        <w:tc>
          <w:tcPr>
            <w:tcW w:w="3034" w:type="dxa"/>
          </w:tcPr>
          <w:p w14:paraId="22C438A6" w14:textId="77777777" w:rsidR="00745A36" w:rsidRPr="005A376B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แผนยุทธศาสตร์มหาวิทยาลัย</w:t>
            </w:r>
          </w:p>
          <w:p w14:paraId="5CBE0F25" w14:textId="70B28E88" w:rsidR="004C0B93" w:rsidRPr="005A376B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ราชภัฏสกลนคร ระยะ </w:t>
            </w:r>
            <w:r w:rsidR="000D39B7" w:rsidRPr="005A376B">
              <w:rPr>
                <w:rFonts w:ascii="TH SarabunPSK" w:hAnsi="TH SarabunPSK" w:cs="TH SarabunPSK" w:hint="cs"/>
                <w:cs/>
              </w:rPr>
              <w:t>5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ปี</w:t>
            </w:r>
          </w:p>
          <w:p w14:paraId="0257EC4A" w14:textId="44A87851" w:rsidR="00745A36" w:rsidRPr="005A376B" w:rsidRDefault="004C0B93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(พ.ศ. 256</w:t>
            </w:r>
            <w:r w:rsidR="000D39B7" w:rsidRPr="005A376B">
              <w:rPr>
                <w:rFonts w:ascii="TH SarabunPSK" w:hAnsi="TH SarabunPSK" w:cs="TH SarabunPSK" w:hint="cs"/>
                <w:cs/>
              </w:rPr>
              <w:t>5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>–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256</w:t>
            </w:r>
            <w:r w:rsidR="000D39B7" w:rsidRPr="005A376B">
              <w:rPr>
                <w:rFonts w:ascii="TH SarabunPSK" w:hAnsi="TH SarabunPSK" w:cs="TH SarabunPSK" w:hint="cs"/>
                <w:cs/>
              </w:rPr>
              <w:t>9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14:paraId="0210914D" w14:textId="77777777" w:rsidR="00745A36" w:rsidRPr="005A376B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spacing w:val="-8"/>
              </w:rPr>
            </w:pPr>
          </w:p>
          <w:p w14:paraId="50A2F637" w14:textId="77777777" w:rsidR="00745A36" w:rsidRPr="005A376B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16CC7225" w14:textId="6F2D86BB" w:rsidR="00745A36" w:rsidRPr="005A376B" w:rsidRDefault="00745A36" w:rsidP="004C0B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เลือกประเด็นยุทธศาสตร์มหาวิทยาลัย</w:t>
            </w:r>
            <w:r w:rsidR="000D39B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ราชภัฏ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สกลนคร ระยะ </w:t>
            </w:r>
            <w:r w:rsidR="000D39B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</w:t>
            </w:r>
            <w:r w:rsidR="004C0B93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พ.ศ. 256</w:t>
            </w:r>
            <w:r w:rsidR="000D39B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256</w:t>
            </w:r>
            <w:r w:rsidR="000D39B7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4C0B93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ตามที่โครงการมีความสอดคล้องและตอบสนองเพื่อให้บรรลุตาม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เป้าประสงค์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และกลยุทธ์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โดยเลือกความเชื่อมโยงได้เพียง 1 ยุทธศาสตร์ 1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  <w:r w:rsidR="00083066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ประสงค์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1 </w:t>
            </w:r>
            <w:r w:rsidRPr="005A376B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</w:t>
            </w:r>
            <w:r w:rsidR="00083066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โครงการหลัก</w:t>
            </w:r>
          </w:p>
          <w:p w14:paraId="3C43C34B" w14:textId="59CA534F" w:rsidR="00FB15A5" w:rsidRPr="005A376B" w:rsidRDefault="007534E5" w:rsidP="004C0B9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(อ้างอิง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 เป้า</w:t>
            </w:r>
            <w:r w:rsidR="00083066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ประสงค์</w:t>
            </w:r>
            <w:r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กลยุทธ์ </w:t>
            </w:r>
            <w:r w:rsidR="00083066" w:rsidRPr="005A37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และโครงการหลัก </w:t>
            </w:r>
            <w:r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หน้า </w:t>
            </w:r>
            <w:r w:rsidR="006352D3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20</w:t>
            </w:r>
            <w:r w:rsidR="00203F17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-</w:t>
            </w:r>
            <w:r w:rsidR="006352D3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24</w:t>
            </w:r>
            <w:r w:rsidR="00203F17" w:rsidRPr="00AF2305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</w:p>
          <w:p w14:paraId="0EA7E386" w14:textId="50B5BBD3" w:rsidR="00EE0039" w:rsidRPr="005A376B" w:rsidRDefault="007534E5" w:rsidP="00E35237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ในคู่มือการจัดทำคำขอตั้งงประมาณรายจ่ายจากเงินรายได้ ประจำปีงบประมาณ พ.ศ. 256</w:t>
            </w:r>
            <w:r w:rsidR="00E3523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6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5A376B" w:rsidRPr="005A376B" w14:paraId="349137E3" w14:textId="77777777" w:rsidTr="00C9004B">
        <w:trPr>
          <w:trHeight w:val="412"/>
        </w:trPr>
        <w:tc>
          <w:tcPr>
            <w:tcW w:w="686" w:type="dxa"/>
          </w:tcPr>
          <w:p w14:paraId="26166791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7</w:t>
            </w:r>
            <w:r w:rsidR="00961E58" w:rsidRPr="005A376B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3034" w:type="dxa"/>
          </w:tcPr>
          <w:p w14:paraId="448FE571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จุดเน้นสภามหาวิทยาลัย</w:t>
            </w:r>
          </w:p>
        </w:tc>
        <w:tc>
          <w:tcPr>
            <w:tcW w:w="6463" w:type="dxa"/>
          </w:tcPr>
          <w:p w14:paraId="5F61E9A1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จุดเน้นสภามหาวิทยาลัย ประกอบด้วย 4 จุดเน้น ดังนี้</w:t>
            </w:r>
          </w:p>
          <w:p w14:paraId="4A4CAD90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1. ด้านการจัดการศึกษา</w:t>
            </w:r>
          </w:p>
          <w:p w14:paraId="7AAB529D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2. ด้านการวิจัยและบริการวิชาการ</w:t>
            </w:r>
          </w:p>
          <w:p w14:paraId="198D410E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</w:rPr>
              <w:t xml:space="preserve">     3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Pr="005A376B">
              <w:rPr>
                <w:rFonts w:ascii="TH SarabunPSK" w:hAnsi="TH SarabunPSK" w:cs="TH SarabunPSK" w:hint="cs"/>
                <w:cs/>
              </w:rPr>
              <w:t>ด้านวัฒนธรรม</w:t>
            </w:r>
          </w:p>
          <w:p w14:paraId="5B057ED7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</w:rPr>
              <w:t xml:space="preserve">     4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Pr="005A376B">
              <w:rPr>
                <w:rFonts w:ascii="TH SarabunPSK" w:hAnsi="TH SarabunPSK" w:cs="TH SarabunPSK" w:hint="cs"/>
                <w:cs/>
              </w:rPr>
              <w:t>ด้านบริหารจัดการ</w:t>
            </w:r>
          </w:p>
          <w:p w14:paraId="7CDFE641" w14:textId="13CB315F" w:rsidR="00363A58" w:rsidRPr="005A376B" w:rsidRDefault="00363A58" w:rsidP="006352D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(รายละเอียดเพิ่มเติม </w:t>
            </w:r>
            <w:r w:rsidRPr="00F8300C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หน้า </w:t>
            </w:r>
            <w:r w:rsidR="00203F17" w:rsidRPr="00F8300C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2</w:t>
            </w:r>
            <w:r w:rsidR="006352D3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8</w:t>
            </w:r>
            <w:r w:rsidR="00203F17" w:rsidRPr="00F8300C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- </w:t>
            </w:r>
            <w:r w:rsidR="006352D3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30</w:t>
            </w:r>
            <w:r w:rsidRPr="00F8300C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ในคู่มือการจัดทำคำขอตั้งงประมาณรายจ่ายจากเงินรายได้ ประจำปีงบประมาณ พ.ศ. 256</w:t>
            </w:r>
            <w:r w:rsidR="00F8300C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6</w:t>
            </w:r>
            <w:r w:rsidRPr="005A376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5A376B" w:rsidRPr="005A376B" w14:paraId="587847B9" w14:textId="77777777" w:rsidTr="00C9004B">
        <w:trPr>
          <w:trHeight w:val="412"/>
        </w:trPr>
        <w:tc>
          <w:tcPr>
            <w:tcW w:w="686" w:type="dxa"/>
          </w:tcPr>
          <w:p w14:paraId="4219C513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7</w:t>
            </w:r>
            <w:r w:rsidR="00F225C0" w:rsidRPr="005A376B">
              <w:rPr>
                <w:rFonts w:ascii="TH SarabunPSK" w:hAnsi="TH SarabunPSK" w:cs="TH SarabunPSK" w:hint="cs"/>
                <w:cs/>
              </w:rPr>
              <w:t>.7</w:t>
            </w:r>
          </w:p>
          <w:p w14:paraId="71AA39EC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</w:p>
          <w:p w14:paraId="2A7D12A3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</w:p>
          <w:p w14:paraId="1B40D374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14:paraId="20FCD39F" w14:textId="77777777" w:rsidR="00745A36" w:rsidRPr="005A376B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การประกันคุณภาพการศึกษาภายใน</w:t>
            </w:r>
          </w:p>
          <w:p w14:paraId="1E4F435F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</w:p>
          <w:p w14:paraId="61D8475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413688F0" w14:textId="77777777" w:rsidR="00745A36" w:rsidRPr="005A376B" w:rsidRDefault="00745A36" w:rsidP="00745A36">
            <w:pPr>
              <w:pStyle w:val="a3"/>
              <w:numPr>
                <w:ilvl w:val="0"/>
                <w:numId w:val="1"/>
              </w:numPr>
              <w:tabs>
                <w:tab w:val="left" w:pos="2410"/>
              </w:tabs>
              <w:ind w:left="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 xml:space="preserve">การประกันคุณภาพการศึกษาภายในมี 3 ระดับ </w:t>
            </w:r>
            <w:r w:rsidRPr="005A376B">
              <w:rPr>
                <w:rFonts w:ascii="TH SarabunPSK" w:hAnsi="TH SarabunPSK" w:cs="TH SarabunPSK" w:hint="cs"/>
                <w:szCs w:val="32"/>
                <w:cs/>
              </w:rPr>
              <w:t>ดังนี้</w:t>
            </w:r>
          </w:p>
          <w:p w14:paraId="643023F8" w14:textId="77777777" w:rsidR="00745A36" w:rsidRPr="005A376B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</w:rPr>
              <w:t xml:space="preserve">      1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="00745A36" w:rsidRPr="005A376B">
              <w:rPr>
                <w:rFonts w:ascii="TH SarabunPSK" w:hAnsi="TH SarabunPSK" w:cs="TH SarabunPSK"/>
                <w:cs/>
              </w:rPr>
              <w:t>ระดับหลักสูตร</w:t>
            </w:r>
          </w:p>
          <w:p w14:paraId="25E0D78F" w14:textId="77777777" w:rsidR="00745A36" w:rsidRPr="005A376B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</w:rPr>
              <w:t xml:space="preserve">      2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="00745A36" w:rsidRPr="005A376B">
              <w:rPr>
                <w:rFonts w:ascii="TH SarabunPSK" w:hAnsi="TH SarabunPSK" w:cs="TH SarabunPSK"/>
                <w:cs/>
              </w:rPr>
              <w:t>ระดับคณะ</w:t>
            </w:r>
          </w:p>
          <w:p w14:paraId="3DBA4318" w14:textId="77777777" w:rsidR="00745A36" w:rsidRPr="005A376B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</w:rPr>
              <w:t xml:space="preserve">      3</w:t>
            </w:r>
            <w:r w:rsidRPr="005A376B">
              <w:rPr>
                <w:rFonts w:ascii="TH SarabunPSK" w:hAnsi="TH SarabunPSK" w:cs="TH SarabunPSK"/>
                <w:cs/>
              </w:rPr>
              <w:t xml:space="preserve">. </w:t>
            </w:r>
            <w:r w:rsidR="00745A36" w:rsidRPr="005A376B">
              <w:rPr>
                <w:rFonts w:ascii="TH SarabunPSK" w:hAnsi="TH SarabunPSK" w:cs="TH SarabunPSK"/>
                <w:cs/>
              </w:rPr>
              <w:t>ระดับมหาวิทยาลัย</w:t>
            </w:r>
          </w:p>
          <w:p w14:paraId="2DACC7C3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โดยเลือกระดับองค์ประกอบและระบุตัวบ่งชี้ที่สอดคล้องกับโครงการ</w:t>
            </w:r>
          </w:p>
        </w:tc>
      </w:tr>
      <w:tr w:rsidR="005A376B" w:rsidRPr="005A376B" w14:paraId="0EF34CA4" w14:textId="77777777" w:rsidTr="00C9004B">
        <w:trPr>
          <w:trHeight w:val="412"/>
        </w:trPr>
        <w:tc>
          <w:tcPr>
            <w:tcW w:w="686" w:type="dxa"/>
          </w:tcPr>
          <w:p w14:paraId="196473C7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034" w:type="dxa"/>
          </w:tcPr>
          <w:p w14:paraId="3DBA5E87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หลักการและเหตุผล</w:t>
            </w:r>
          </w:p>
        </w:tc>
        <w:tc>
          <w:tcPr>
            <w:tcW w:w="6463" w:type="dxa"/>
          </w:tcPr>
          <w:p w14:paraId="31C93497" w14:textId="77777777" w:rsidR="00745A36" w:rsidRPr="005A376B" w:rsidRDefault="00036312" w:rsidP="00D6430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เป็น</w:t>
            </w:r>
            <w:r w:rsidR="00D64308" w:rsidRPr="005A376B">
              <w:rPr>
                <w:rFonts w:ascii="TH SarabunPSK" w:hAnsi="TH SarabunPSK" w:cs="TH SarabunPSK"/>
                <w:cs/>
              </w:rPr>
              <w:t>ส่วนที่แสดงถึงความเชื่อมโยงยุทธศาสตร์ระดับต่าง ๆ ที่เกี่ยวข้องกับสภาพปัญหาที่พบ ความต้องการแก้ไขปัญหาโดยใช้ศักยภาพของหลักสูตร สาขาวิชา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>/คณะ หรือ</w:t>
            </w:r>
            <w:r w:rsidR="00D64308" w:rsidRPr="005A376B">
              <w:rPr>
                <w:rFonts w:ascii="TH SarabunPSK" w:hAnsi="TH SarabunPSK" w:cs="TH SarabunPSK"/>
                <w:cs/>
              </w:rPr>
              <w:t>ความเร่งด่วน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D64308" w:rsidRPr="005A376B">
              <w:rPr>
                <w:rFonts w:ascii="TH SarabunPSK" w:hAnsi="TH SarabunPSK" w:cs="TH SarabunPSK"/>
                <w:cs/>
              </w:rPr>
              <w:t>การบูรณาการโครงการระหว่างหลักสูตร</w:t>
            </w:r>
            <w:r w:rsidR="00AB0211" w:rsidRPr="005A376B">
              <w:rPr>
                <w:rFonts w:ascii="TH SarabunPSK" w:hAnsi="TH SarabunPSK" w:cs="TH SarabunPSK" w:hint="cs"/>
                <w:cs/>
              </w:rPr>
              <w:t>/</w:t>
            </w:r>
            <w:r w:rsidR="00D64308" w:rsidRPr="005A376B">
              <w:rPr>
                <w:rFonts w:ascii="TH SarabunPSK" w:hAnsi="TH SarabunPSK" w:cs="TH SarabunPSK"/>
                <w:cs/>
              </w:rPr>
              <w:t>สาขาวิชา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>ทั้งภาย</w:t>
            </w:r>
            <w:r w:rsidR="00D64308" w:rsidRPr="005A376B">
              <w:rPr>
                <w:rFonts w:ascii="TH SarabunPSK" w:hAnsi="TH SarabunPSK" w:cs="TH SarabunPSK"/>
                <w:cs/>
              </w:rPr>
              <w:t xml:space="preserve">ในและนอกคณะ 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>ตลอดจนชี้แจงถึงผลประโยชน</w:t>
            </w:r>
            <w:r w:rsidR="00AB0211" w:rsidRPr="005A376B">
              <w:rPr>
                <w:rFonts w:ascii="TH SarabunPSK" w:hAnsi="TH SarabunPSK" w:cs="TH SarabunPSK" w:hint="cs"/>
                <w:cs/>
              </w:rPr>
              <w:t>์ที่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>จะได้รับ</w:t>
            </w:r>
            <w:r w:rsidR="00AB0211" w:rsidRPr="005A376B">
              <w:rPr>
                <w:rFonts w:ascii="TH SarabunPSK" w:hAnsi="TH SarabunPSK" w:cs="TH SarabunPSK" w:hint="cs"/>
                <w:cs/>
              </w:rPr>
              <w:t>จ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>า</w:t>
            </w:r>
            <w:r w:rsidR="00AB0211" w:rsidRPr="005A376B">
              <w:rPr>
                <w:rFonts w:ascii="TH SarabunPSK" w:hAnsi="TH SarabunPSK" w:cs="TH SarabunPSK" w:hint="cs"/>
                <w:cs/>
              </w:rPr>
              <w:t>ก</w:t>
            </w:r>
            <w:r w:rsidR="00D64308" w:rsidRPr="005A376B">
              <w:rPr>
                <w:rFonts w:ascii="TH SarabunPSK" w:hAnsi="TH SarabunPSK" w:cs="TH SarabunPSK" w:hint="cs"/>
                <w:cs/>
              </w:rPr>
              <w:t>การดำเนินงานตามโครงการ</w:t>
            </w:r>
          </w:p>
        </w:tc>
      </w:tr>
      <w:tr w:rsidR="005A376B" w:rsidRPr="005A376B" w14:paraId="61F37C17" w14:textId="77777777" w:rsidTr="00C9004B">
        <w:trPr>
          <w:trHeight w:val="412"/>
        </w:trPr>
        <w:tc>
          <w:tcPr>
            <w:tcW w:w="686" w:type="dxa"/>
          </w:tcPr>
          <w:p w14:paraId="26CFE381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lastRenderedPageBreak/>
              <w:t>9</w:t>
            </w:r>
          </w:p>
        </w:tc>
        <w:tc>
          <w:tcPr>
            <w:tcW w:w="3034" w:type="dxa"/>
          </w:tcPr>
          <w:p w14:paraId="1057A0F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วัตถุประสงค์</w:t>
            </w:r>
          </w:p>
        </w:tc>
        <w:tc>
          <w:tcPr>
            <w:tcW w:w="6463" w:type="dxa"/>
          </w:tcPr>
          <w:p w14:paraId="0CC7A437" w14:textId="77777777" w:rsidR="00745A36" w:rsidRPr="005A376B" w:rsidRDefault="00353BB5" w:rsidP="00014E13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วัตถุประสงค์ของโครงการ เป็นการบอกให้ทราบว่าการดำเนินงานตามโครงการนั้น</w:t>
            </w:r>
            <w:r w:rsidR="00014E13" w:rsidRPr="005A376B">
              <w:rPr>
                <w:rFonts w:ascii="TH SarabunPSK" w:hAnsi="TH SarabunPSK" w:cs="TH SarabunPSK" w:hint="cs"/>
                <w:cs/>
              </w:rPr>
              <w:t>มีความต้องการให้อะไรเกิดขึ้น วัตถุประสงค์ที่ดีต้องชัดเจ</w:t>
            </w:r>
            <w:r w:rsidR="00263822" w:rsidRPr="005A376B">
              <w:rPr>
                <w:rFonts w:ascii="TH SarabunPSK" w:hAnsi="TH SarabunPSK" w:cs="TH SarabunPSK" w:hint="cs"/>
                <w:cs/>
              </w:rPr>
              <w:t>น</w:t>
            </w:r>
            <w:r w:rsidR="00014E13" w:rsidRPr="005A376B">
              <w:rPr>
                <w:rFonts w:ascii="TH SarabunPSK" w:hAnsi="TH SarabunPSK" w:cs="TH SarabunPSK" w:hint="cs"/>
                <w:cs/>
              </w:rPr>
              <w:t>ไม่คลุมเครือ ปฏิบัติได้ วัดได้ และประเมินผลได้ การทำโครงการหนึ่ง ๆ อาจจะมีวัตถุประสงค์มากกว่า 1 ข้อ แต่ทั้งนี้การเขียนวัตถุประสงค์ไว้มาก ๆ อาจจะทำให้ผู้ปฏิบัติมองไม่ชัดเจน และอาจจะดำเนินการไม่บรรลุวัตถุประสงค์</w:t>
            </w:r>
            <w:r w:rsidR="00263822" w:rsidRPr="005A376B">
              <w:rPr>
                <w:rFonts w:ascii="TH SarabunPSK" w:hAnsi="TH SarabunPSK" w:cs="TH SarabunPSK" w:hint="cs"/>
                <w:cs/>
              </w:rPr>
              <w:t>ได้</w:t>
            </w:r>
            <w:r w:rsidR="00014E13" w:rsidRPr="005A376B">
              <w:rPr>
                <w:rFonts w:ascii="TH SarabunPSK" w:hAnsi="TH SarabunPSK" w:cs="TH SarabunPSK" w:hint="cs"/>
                <w:cs/>
              </w:rPr>
              <w:t xml:space="preserve"> จึงนิยมเขียนวัตถุประสงค์ที่ชัดเจ</w:t>
            </w:r>
            <w:r w:rsidR="00263822" w:rsidRPr="005A376B">
              <w:rPr>
                <w:rFonts w:ascii="TH SarabunPSK" w:hAnsi="TH SarabunPSK" w:cs="TH SarabunPSK" w:hint="cs"/>
                <w:cs/>
              </w:rPr>
              <w:t>น</w:t>
            </w:r>
            <w:r w:rsidR="00014E13" w:rsidRPr="005A376B">
              <w:rPr>
                <w:rFonts w:ascii="TH SarabunPSK" w:hAnsi="TH SarabunPSK" w:cs="TH SarabunPSK" w:hint="cs"/>
                <w:cs/>
              </w:rPr>
              <w:t xml:space="preserve"> และวัดได้</w:t>
            </w:r>
            <w:r w:rsidR="0008491D"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="00014E13" w:rsidRPr="005A376B">
              <w:rPr>
                <w:rFonts w:ascii="TH SarabunPSK" w:hAnsi="TH SarabunPSK" w:cs="TH SarabunPSK" w:hint="cs"/>
                <w:cs/>
              </w:rPr>
              <w:t xml:space="preserve">เพียง 1-3 ข้อ </w:t>
            </w:r>
          </w:p>
        </w:tc>
      </w:tr>
      <w:tr w:rsidR="005A376B" w:rsidRPr="005A376B" w14:paraId="5401FA2E" w14:textId="77777777" w:rsidTr="00C9004B">
        <w:trPr>
          <w:trHeight w:val="412"/>
        </w:trPr>
        <w:tc>
          <w:tcPr>
            <w:tcW w:w="686" w:type="dxa"/>
          </w:tcPr>
          <w:p w14:paraId="54EC5B57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034" w:type="dxa"/>
          </w:tcPr>
          <w:p w14:paraId="0A790268" w14:textId="77777777" w:rsidR="00745A36" w:rsidRPr="005A376B" w:rsidRDefault="00745A36" w:rsidP="00745A36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กิจกรรม พื้นที่</w:t>
            </w:r>
            <w:r w:rsidRPr="005A376B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5A376B">
              <w:rPr>
                <w:rFonts w:ascii="TH SarabunPSK" w:hAnsi="TH SarabunPSK" w:cs="TH SarabunPSK"/>
                <w:cs/>
              </w:rPr>
              <w:t>กลุ่มเป้าหมาย และ</w:t>
            </w:r>
            <w:r w:rsidR="00FC71D6" w:rsidRPr="005A376B">
              <w:rPr>
                <w:rFonts w:ascii="TH SarabunPSK" w:hAnsi="TH SarabunPSK" w:cs="TH SarabunPSK" w:hint="cs"/>
                <w:cs/>
              </w:rPr>
              <w:t>ค่า</w:t>
            </w:r>
            <w:r w:rsidRPr="005A376B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5F5E158A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54BDAEB6" w14:textId="77777777" w:rsidR="00925747" w:rsidRPr="005A376B" w:rsidRDefault="00745A36" w:rsidP="00745A36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กิจกรรม </w:t>
            </w:r>
            <w:r w:rsidRPr="005A376B">
              <w:rPr>
                <w:rFonts w:ascii="TH SarabunPSK" w:hAnsi="TH SarabunPSK" w:cs="TH SarabunPSK"/>
                <w:cs/>
              </w:rPr>
              <w:t>หมายถึง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>วิธีกา</w:t>
            </w:r>
            <w:r w:rsidR="00C924B3" w:rsidRPr="005A376B">
              <w:rPr>
                <w:rFonts w:ascii="TH SarabunPSK" w:hAnsi="TH SarabunPSK" w:cs="TH SarabunPSK" w:hint="cs"/>
                <w:cs/>
              </w:rPr>
              <w:t>รที่จะทำให้บรรลุตามวัตถุประสงค์</w:t>
            </w:r>
            <w:r w:rsidRPr="005A376B">
              <w:rPr>
                <w:rFonts w:ascii="TH SarabunPSK" w:hAnsi="TH SarabunPSK" w:cs="TH SarabunPSK"/>
                <w:cs/>
              </w:rPr>
              <w:t>ของโครงการ</w:t>
            </w:r>
          </w:p>
          <w:p w14:paraId="376D2D18" w14:textId="0D641D1E" w:rsidR="00745A36" w:rsidRPr="005A376B" w:rsidRDefault="00745A36" w:rsidP="00745A36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5A376B">
              <w:rPr>
                <w:rFonts w:ascii="TH SarabunPSK" w:hAnsi="TH SarabunPSK" w:cs="TH SarabunPSK"/>
                <w:cs/>
              </w:rPr>
              <w:t>ที่กำหนด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7267C303" w14:textId="77777777" w:rsidR="00745A36" w:rsidRPr="005A376B" w:rsidRDefault="00745A36" w:rsidP="00745A36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>หมายถึง พื้นที่ที่</w:t>
            </w:r>
            <w:r w:rsidRPr="005A376B">
              <w:rPr>
                <w:rFonts w:ascii="TH SarabunPSK" w:hAnsi="TH SarabunPSK" w:cs="TH SarabunPSK" w:hint="cs"/>
                <w:cs/>
              </w:rPr>
              <w:t>จังหวัดสกลนครร่วมกับ</w:t>
            </w:r>
            <w:r w:rsidRPr="005A376B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14:paraId="11B14D5E" w14:textId="77777777" w:rsidR="00207BD1" w:rsidRPr="005A376B" w:rsidRDefault="00745A36" w:rsidP="00745A36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ราชภัฏสกลนครร่วม</w:t>
            </w:r>
            <w:r w:rsidRPr="005A376B">
              <w:rPr>
                <w:rFonts w:ascii="TH SarabunPSK" w:hAnsi="TH SarabunPSK" w:cs="TH SarabunPSK"/>
                <w:cs/>
              </w:rPr>
              <w:t>กำหนด</w:t>
            </w:r>
            <w:r w:rsidRPr="005A376B">
              <w:rPr>
                <w:rFonts w:ascii="TH SarabunPSK" w:hAnsi="TH SarabunPSK" w:cs="TH SarabunPSK" w:hint="cs"/>
                <w:cs/>
              </w:rPr>
              <w:t>ขึ้น เพื่อใช้</w:t>
            </w:r>
            <w:r w:rsidRPr="005A376B">
              <w:rPr>
                <w:rFonts w:ascii="TH SarabunPSK" w:hAnsi="TH SarabunPSK" w:cs="TH SarabunPSK"/>
                <w:cs/>
              </w:rPr>
              <w:t xml:space="preserve">สำหรับดำเนินโครงการวิจัยและบริการวิชาการ 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08491D" w:rsidRPr="005A376B">
              <w:rPr>
                <w:rFonts w:ascii="TH SarabunPSK" w:hAnsi="TH SarabunPSK" w:cs="TH SarabunPSK" w:hint="cs"/>
                <w:cs/>
              </w:rPr>
              <w:t>21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อำเภอ </w:t>
            </w:r>
            <w:r w:rsidR="0008491D" w:rsidRPr="005A376B">
              <w:rPr>
                <w:rFonts w:ascii="TH SarabunPSK" w:hAnsi="TH SarabunPSK" w:cs="TH SarabunPSK" w:hint="cs"/>
                <w:cs/>
              </w:rPr>
              <w:t>22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ตำบล</w:t>
            </w:r>
          </w:p>
          <w:p w14:paraId="59F1CB9D" w14:textId="77777777" w:rsidR="00FA4D00" w:rsidRPr="005A376B" w:rsidRDefault="00745A36" w:rsidP="006F7E37">
            <w:pPr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  <w:r w:rsidRPr="005A376B">
              <w:rPr>
                <w:rFonts w:ascii="TH SarabunPSK" w:hAnsi="TH SarabunPSK" w:cs="TH SarabunPSK"/>
                <w:cs/>
              </w:rPr>
              <w:t xml:space="preserve">  หมายถึง </w:t>
            </w:r>
            <w:r w:rsidR="006F7E37" w:rsidRPr="005A376B">
              <w:rPr>
                <w:rFonts w:ascii="TH SarabunPSK" w:hAnsi="TH SarabunPSK" w:cs="TH SarabunPSK" w:hint="cs"/>
                <w:cs/>
              </w:rPr>
              <w:t>สิ่งของ หรือ</w:t>
            </w:r>
            <w:r w:rsidR="00C924B3" w:rsidRPr="005A376B">
              <w:rPr>
                <w:rFonts w:ascii="TH SarabunPSK" w:hAnsi="TH SarabunPSK" w:cs="TH SarabunPSK" w:hint="cs"/>
                <w:cs/>
              </w:rPr>
              <w:t>บุคคล/</w:t>
            </w:r>
            <w:r w:rsidRPr="005A376B">
              <w:rPr>
                <w:rFonts w:ascii="TH SarabunPSK" w:hAnsi="TH SarabunPSK" w:cs="TH SarabunPSK"/>
                <w:cs/>
              </w:rPr>
              <w:t>กลุ่ม</w:t>
            </w:r>
            <w:r w:rsidR="00C924B3" w:rsidRPr="005A376B">
              <w:rPr>
                <w:rFonts w:ascii="TH SarabunPSK" w:hAnsi="TH SarabunPSK" w:cs="TH SarabunPSK" w:hint="cs"/>
                <w:cs/>
              </w:rPr>
              <w:t>คนที่</w:t>
            </w:r>
            <w:r w:rsidRPr="005A376B">
              <w:rPr>
                <w:rFonts w:ascii="TH SarabunPSK" w:hAnsi="TH SarabunPSK" w:cs="TH SarabunPSK"/>
                <w:cs/>
              </w:rPr>
              <w:t xml:space="preserve">ได้รับประโยชน์หรือได้รับบริการจากโครงการโดยตรงตามวัตถุประสงค์ของโครงการที่กำหนดไว้ </w:t>
            </w:r>
            <w:r w:rsidR="00FA4D00" w:rsidRPr="005A376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C1D3647" w14:textId="77777777" w:rsidR="00FA4D00" w:rsidRPr="005A376B" w:rsidRDefault="00FA4D00" w:rsidP="00FA4D00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="00745A36" w:rsidRPr="005A376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745A36" w:rsidRPr="005A376B">
              <w:rPr>
                <w:rFonts w:ascii="TH SarabunPSK" w:hAnsi="TH SarabunPSK" w:cs="TH SarabunPSK"/>
                <w:cs/>
              </w:rPr>
              <w:t xml:space="preserve"> หมายถึง จำนวน</w:t>
            </w:r>
            <w:r w:rsidR="006F7E37" w:rsidRPr="005A376B">
              <w:rPr>
                <w:rFonts w:ascii="TH SarabunPSK" w:hAnsi="TH SarabunPSK" w:cs="TH SarabunPSK" w:hint="cs"/>
                <w:cs/>
              </w:rPr>
              <w:t>สิ่งของ หรือ</w:t>
            </w:r>
            <w:r w:rsidRPr="005A376B">
              <w:rPr>
                <w:rFonts w:ascii="TH SarabunPSK" w:hAnsi="TH SarabunPSK" w:cs="TH SarabunPSK" w:hint="cs"/>
                <w:cs/>
              </w:rPr>
              <w:t>บุคคล/กลุ่มคนที่ได้</w:t>
            </w:r>
            <w:r w:rsidR="00745A36" w:rsidRPr="005A376B">
              <w:rPr>
                <w:rFonts w:ascii="TH SarabunPSK" w:hAnsi="TH SarabunPSK" w:cs="TH SarabunPSK"/>
                <w:cs/>
              </w:rPr>
              <w:t>รับประโยชน์</w:t>
            </w:r>
            <w:r w:rsidRPr="005A376B">
              <w:rPr>
                <w:rFonts w:ascii="TH SarabunPSK" w:hAnsi="TH SarabunPSK" w:cs="TH SarabunPSK" w:hint="cs"/>
                <w:cs/>
              </w:rPr>
              <w:t>ตาม</w:t>
            </w:r>
            <w:r w:rsidR="00745A36" w:rsidRPr="005A376B">
              <w:rPr>
                <w:rFonts w:ascii="TH SarabunPSK" w:hAnsi="TH SarabunPSK" w:cs="TH SarabunPSK"/>
                <w:cs/>
              </w:rPr>
              <w:t xml:space="preserve">คาดหวังไว้ล่วงหน้าในสิ่งที่จะเกิดขึ้น </w:t>
            </w:r>
          </w:p>
          <w:p w14:paraId="77B81F60" w14:textId="77777777" w:rsidR="00745A36" w:rsidRPr="005A376B" w:rsidRDefault="00745A36" w:rsidP="006F7E3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D98A10E" w14:textId="77777777" w:rsidR="00745A36" w:rsidRPr="005A376B" w:rsidRDefault="00745A36" w:rsidP="00745A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  <w:r w:rsidR="002D3034" w:rsidRPr="005A376B">
              <w:rPr>
                <w:rFonts w:ascii="TH SarabunPSK" w:hAnsi="TH SarabunPSK" w:cs="TH SarabunPSK" w:hint="cs"/>
                <w:b/>
                <w:bCs/>
                <w:cs/>
              </w:rPr>
              <w:t>การเขียนกลุ่มเป้าหมายและค่าเป้าหมาย ดังนี้</w:t>
            </w:r>
          </w:p>
          <w:p w14:paraId="1367879B" w14:textId="79D7604D" w:rsidR="00745A36" w:rsidRPr="005A376B" w:rsidRDefault="002D3034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b/>
                <w:bCs/>
              </w:rPr>
            </w:pP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F1EB7">
              <w:rPr>
                <w:rFonts w:ascii="TH SarabunPSK" w:hAnsi="TH SarabunPSK" w:cs="TH SarabunPSK"/>
                <w:b/>
                <w:bCs/>
                <w:cs/>
              </w:rPr>
              <w:t xml:space="preserve">. กลุ่มเป้าหมายเป็นสิ่งของ </w:t>
            </w:r>
            <w:r w:rsidR="00745A36" w:rsidRPr="005A376B">
              <w:rPr>
                <w:rFonts w:ascii="TH SarabunPSK" w:hAnsi="TH SarabunPSK" w:cs="TH SarabunPSK"/>
                <w:b/>
                <w:bCs/>
                <w:cs/>
              </w:rPr>
              <w:t>เช่น</w:t>
            </w:r>
          </w:p>
          <w:p w14:paraId="05C9FFFB" w14:textId="77777777" w:rsidR="00745A36" w:rsidRPr="005A376B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5A376B">
              <w:rPr>
                <w:rFonts w:ascii="TH SarabunPSK" w:hAnsi="TH SarabunPSK" w:cs="TH SarabunPSK"/>
                <w:cs/>
              </w:rPr>
              <w:t>ถ้าเป็นสิ่งของที่ทำใหม่ให้ระบุชื่อรายการและจำนวนสิ่งของ เช่น จัดซื้อ</w:t>
            </w:r>
          </w:p>
          <w:p w14:paraId="316DFC47" w14:textId="77777777" w:rsidR="00745A36" w:rsidRPr="005A376B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A376B">
              <w:rPr>
                <w:rFonts w:ascii="TH SarabunPSK" w:hAnsi="TH SarabunPSK" w:cs="TH SarabunPSK"/>
                <w:cs/>
              </w:rPr>
              <w:t xml:space="preserve">ครุภัณฑ์ จำนวน 5 รายการ 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/จำนวนครั้งในการรายงานผล </w:t>
            </w:r>
            <w:r w:rsidRPr="005A376B">
              <w:rPr>
                <w:rFonts w:ascii="TH SarabunPSK" w:hAnsi="TH SarabunPSK" w:cs="TH SarabunPSK"/>
                <w:cs/>
              </w:rPr>
              <w:t xml:space="preserve">เป็นต้น  </w:t>
            </w:r>
          </w:p>
          <w:p w14:paraId="6373FD31" w14:textId="77777777" w:rsidR="00745A36" w:rsidRPr="005A376B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5A376B">
              <w:rPr>
                <w:rFonts w:ascii="TH SarabunPSK" w:hAnsi="TH SarabunPSK" w:cs="TH SarabunPSK"/>
                <w:cs/>
              </w:rPr>
              <w:t>ถ้าเป็นสิ่งของที่มีอยู่แล้วมีการปรับปรุงหรือซ่อมแซม เขียนเป็นลักษณะ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br/>
            </w:r>
            <w:r w:rsidRPr="005A376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A376B">
              <w:rPr>
                <w:rFonts w:ascii="TH SarabunPSK" w:hAnsi="TH SarabunPSK" w:cs="TH SarabunPSK"/>
                <w:cs/>
              </w:rPr>
              <w:t xml:space="preserve">ถูกกระทำ เช่น ห้องสมุดได้รับการซ่อมแซม จำนวน 1 รายการ </w:t>
            </w:r>
            <w:r w:rsidRPr="005A376B">
              <w:rPr>
                <w:rFonts w:ascii="TH SarabunPSK" w:hAnsi="TH SarabunPSK" w:cs="TH SarabunPSK"/>
                <w:cs/>
              </w:rPr>
              <w:br/>
            </w:r>
            <w:r w:rsidRPr="005A376B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A376B">
              <w:rPr>
                <w:rFonts w:ascii="TH SarabunPSK" w:hAnsi="TH SarabunPSK" w:cs="TH SarabunPSK"/>
                <w:cs/>
              </w:rPr>
              <w:t>หรือ ครุภัณฑ์ได้รับการซ่อมแซม จำนวน 2 รายการ เป็นต้น</w:t>
            </w:r>
          </w:p>
          <w:p w14:paraId="73C532FD" w14:textId="77777777" w:rsidR="002D3034" w:rsidRPr="005A376B" w:rsidRDefault="002D3034" w:rsidP="002D3034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. กลุ่มเป้าหมายเป็นบุคคล </w:t>
            </w:r>
            <w:r w:rsidRPr="005A376B">
              <w:rPr>
                <w:rFonts w:ascii="TH SarabunPSK" w:hAnsi="TH SarabunPSK" w:cs="TH SarabunPSK"/>
                <w:cs/>
              </w:rPr>
              <w:t>เช่น ครูโรงเรียนประถมศึกษาเข้ารับการ</w:t>
            </w:r>
          </w:p>
          <w:p w14:paraId="6F420D37" w14:textId="77777777" w:rsidR="002D3034" w:rsidRPr="005A376B" w:rsidRDefault="002D3034" w:rsidP="002D303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5A376B">
              <w:rPr>
                <w:rFonts w:ascii="TH SarabunPSK" w:hAnsi="TH SarabunPSK" w:cs="TH SarabunPSK"/>
                <w:cs/>
              </w:rPr>
              <w:t>ฝึกอบรมหลักสูตรการเขียนโครงการ จำนวน 50 คน เป็นต้น</w:t>
            </w:r>
          </w:p>
        </w:tc>
      </w:tr>
      <w:tr w:rsidR="005A376B" w:rsidRPr="005A376B" w14:paraId="23A3A3F8" w14:textId="77777777" w:rsidTr="00C9004B">
        <w:trPr>
          <w:trHeight w:val="412"/>
        </w:trPr>
        <w:tc>
          <w:tcPr>
            <w:tcW w:w="686" w:type="dxa"/>
          </w:tcPr>
          <w:p w14:paraId="6AE792A5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034" w:type="dxa"/>
          </w:tcPr>
          <w:p w14:paraId="50F1BF46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งบประมาณรายจ่าย</w:t>
            </w:r>
          </w:p>
        </w:tc>
        <w:tc>
          <w:tcPr>
            <w:tcW w:w="6463" w:type="dxa"/>
          </w:tcPr>
          <w:p w14:paraId="6543B9AB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ระบุรายละเอียดตามงบประมาณที่ได้รับ โดยแยกตามหลักการจำแนกประเภทงบรายจ่ายของสำนักงบประมาณ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5 ประเภท ดังนี้ งบบุคลากร </w:t>
            </w:r>
          </w:p>
          <w:p w14:paraId="7236BBC5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งบดำเนินงาน งบลงทุน งบเงินอุดหนุน และงบรายจ่ายอื่น </w:t>
            </w:r>
          </w:p>
          <w:p w14:paraId="38CE6EED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u w:val="single"/>
              </w:rPr>
            </w:pPr>
            <w:r w:rsidRPr="005A376B">
              <w:rPr>
                <w:rFonts w:ascii="TH SarabunPSK" w:hAnsi="TH SarabunPSK" w:cs="TH SarabunPSK" w:hint="cs"/>
                <w:u w:val="single"/>
                <w:cs/>
              </w:rPr>
              <w:t>ตัวอย่างรายการค่าใช้จ่ายในปีที่ผ่านมา</w:t>
            </w:r>
          </w:p>
          <w:p w14:paraId="62824566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1) งบบุคลากร เช่น เงินเดือน ค่าจ้างประจำ ค่าจ้างชั่วคราว เป็นต้น</w:t>
            </w:r>
          </w:p>
          <w:p w14:paraId="3AAD48F3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2) งบดำเนินงาน ประกอบด้วย</w:t>
            </w:r>
          </w:p>
          <w:p w14:paraId="24D46586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2.1 ค่าตอบแทน เช่น </w:t>
            </w:r>
            <w:r w:rsidRPr="005A376B">
              <w:rPr>
                <w:rFonts w:ascii="TH SarabunPSK" w:hAnsi="TH SarabunPSK" w:cs="TH SarabunPSK"/>
                <w:cs/>
              </w:rPr>
              <w:t>ค่าสมนาคุณวิทยากร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 xml:space="preserve"> </w:t>
            </w:r>
            <w:r w:rsidRPr="005A376B">
              <w:rPr>
                <w:rFonts w:ascii="TH SarabunPSK" w:hAnsi="TH SarabunPSK" w:cs="TH SarabunPSK" w:hint="cs"/>
                <w:cs/>
              </w:rPr>
              <w:t>ค่าตอบแทนปฏิบัติงาน</w:t>
            </w:r>
          </w:p>
          <w:p w14:paraId="034797F4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     นอกเวลาราชการ ค่าเบี้ยประชุม เป็นต้น</w:t>
            </w:r>
          </w:p>
          <w:p w14:paraId="6C9D300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2.2 ค่าใช้สอย เช่น ค่าเบี้ยเลี้ยง ที่พักพาหนะ ค่าจ้างเหมาบริหาร</w:t>
            </w:r>
          </w:p>
          <w:p w14:paraId="65493658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5A376B">
              <w:rPr>
                <w:rFonts w:ascii="TH SarabunPSK" w:hAnsi="TH SarabunPSK" w:cs="TH SarabunPSK"/>
                <w:cs/>
              </w:rPr>
              <w:t>ค่าจ้างเหมาทำความสะอาด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ค่าซ่อมแซมบำรุงลิฟต์</w:t>
            </w:r>
          </w:p>
          <w:p w14:paraId="44B6B3C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     ค่าของรางวัล เงินสมทบประกันสังคม เป็นต้น</w:t>
            </w:r>
          </w:p>
          <w:p w14:paraId="301C6D2E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2.3 ค่าวัสดุ  เช่น ค่าวัสดุสำนักงาน วัสดุเชื้อเพลิงและหล่อลื่น ค่าวัสดุ</w:t>
            </w:r>
          </w:p>
          <w:p w14:paraId="4D954FE8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     การศึกษา วัสดุการเกษตร วัสดุเวชภัณฑ์ เป็นต้น</w:t>
            </w:r>
          </w:p>
          <w:p w14:paraId="74275B15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2.4 ค่าสาธารณูปโภค เช่น ค่าไฟฟ้า ค่าประปา ค่าโทรศัพท์ </w:t>
            </w:r>
          </w:p>
          <w:p w14:paraId="24DE32B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     ค่าไปรษณีย์ เป็นต้น</w:t>
            </w:r>
          </w:p>
          <w:p w14:paraId="7B4D24BE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3) งบลงทุน เช่น ครุภัณฑ์ สิ่งก่อสร้าง เป็นต้น</w:t>
            </w:r>
          </w:p>
          <w:p w14:paraId="5987940B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lastRenderedPageBreak/>
              <w:t xml:space="preserve">  4) งบเงินอุดหนุน เช่น เงินอุดหนุนค่าหนังสือเรียน อุปกรณ์การเรียน </w:t>
            </w:r>
          </w:p>
          <w:p w14:paraId="41475020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5) งบรายจ่ายอื่น เช่น ค่าใช้จ่ายในการประกันคุณภาพการศึกษา ค่าใช้จ่าย</w:t>
            </w:r>
          </w:p>
          <w:p w14:paraId="67D9A534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      ในการสืบสานวัฒนธรรม เป็นต้น</w:t>
            </w:r>
          </w:p>
        </w:tc>
      </w:tr>
      <w:tr w:rsidR="005A376B" w:rsidRPr="005A376B" w14:paraId="1E46D44B" w14:textId="77777777" w:rsidTr="00C9004B">
        <w:trPr>
          <w:trHeight w:val="412"/>
        </w:trPr>
        <w:tc>
          <w:tcPr>
            <w:tcW w:w="686" w:type="dxa"/>
          </w:tcPr>
          <w:p w14:paraId="57D62008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lastRenderedPageBreak/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034" w:type="dxa"/>
          </w:tcPr>
          <w:p w14:paraId="4C97C2E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การวางแผนการดำเนินการและแผนการใช้จ่ายงบประมาณของโครงการ (</w:t>
            </w:r>
            <w:r w:rsidRPr="005A376B">
              <w:rPr>
                <w:rFonts w:ascii="TH SarabunPSK" w:hAnsi="TH SarabunPSK" w:cs="TH SarabunPSK"/>
              </w:rPr>
              <w:t>PDCA</w:t>
            </w:r>
            <w:r w:rsidRPr="005A376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463" w:type="dxa"/>
          </w:tcPr>
          <w:p w14:paraId="751DC6C6" w14:textId="77777777" w:rsidR="00745A36" w:rsidRPr="005A376B" w:rsidRDefault="00745A36" w:rsidP="00745A36">
            <w:pPr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ระบุจำนวนงบประมาณที่ใช้จ่ายในแต่ละเดือนตามกิจกรรมที่ดำเนินการและ</w:t>
            </w:r>
          </w:p>
          <w:p w14:paraId="125FA17A" w14:textId="77777777" w:rsidR="00745A36" w:rsidRPr="005A376B" w:rsidRDefault="00745A36" w:rsidP="00745A36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ระบุกิจกรรมที่ดำเนินการพร้อมกับขั้นตอนการดำเนินงาน โดย 1 กิจกรรม </w:t>
            </w:r>
          </w:p>
          <w:p w14:paraId="79C28F6C" w14:textId="77777777" w:rsidR="00745A36" w:rsidRPr="005A376B" w:rsidRDefault="00745A36" w:rsidP="00745A36">
            <w:pPr>
              <w:rPr>
                <w:rFonts w:ascii="TH SarabunPSK" w:hAnsi="TH SarabunPSK" w:cs="TH SarabunPSK"/>
                <w:b/>
                <w:bCs/>
              </w:rPr>
            </w:pPr>
            <w:r w:rsidRPr="005A376B">
              <w:rPr>
                <w:rFonts w:ascii="TH SarabunPSK" w:hAnsi="TH SarabunPSK" w:cs="TH SarabunPSK"/>
                <w:cs/>
              </w:rPr>
              <w:t xml:space="preserve">ต่อ 1 กระบวนการ </w:t>
            </w:r>
            <w:r w:rsidRPr="005A376B">
              <w:rPr>
                <w:rFonts w:ascii="TH SarabunPSK" w:hAnsi="TH SarabunPSK" w:cs="TH SarabunPSK"/>
              </w:rPr>
              <w:t>PDCA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>เช่น กิจกรรมวิชาการ มีกระบวนการ ดังนี้</w:t>
            </w:r>
          </w:p>
          <w:p w14:paraId="380514BA" w14:textId="421D0E1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>(การวางแผน) เช่น</w:t>
            </w:r>
          </w:p>
          <w:p w14:paraId="35F8EC07" w14:textId="5157771D" w:rsidR="00745A36" w:rsidRPr="005A376B" w:rsidRDefault="007946AC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สำรวจความต้องการวิชาการต่าง ๆ </w:t>
            </w:r>
            <w:r w:rsidR="00745A36" w:rsidRPr="005A376B">
              <w:rPr>
                <w:rFonts w:ascii="TH SarabunPSK" w:hAnsi="TH SarabunPSK" w:cs="TH SarabunPSK"/>
                <w:szCs w:val="32"/>
                <w:cs/>
              </w:rPr>
              <w:t>เช่น กิจกรรมสอนเสริม กิจกรรมเพิ่มพูนทักษะทางภาษา ทักษะทางวิชาชีพทักษะ</w:t>
            </w:r>
            <w:r w:rsidR="00745A36" w:rsidRPr="005A376B">
              <w:rPr>
                <w:rFonts w:ascii="TH SarabunPSK" w:hAnsi="TH SarabunPSK" w:cs="TH SarabunPSK"/>
                <w:szCs w:val="32"/>
                <w:cs/>
              </w:rPr>
              <w:br/>
              <w:t>ในด้านคอมพิวเตอร์ เป็นต้น</w:t>
            </w:r>
          </w:p>
          <w:p w14:paraId="298394D2" w14:textId="77777777" w:rsidR="00745A36" w:rsidRPr="005A376B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วางแผนการจัดกิจกรรมตามความต้องการของสมาชิก</w:t>
            </w:r>
          </w:p>
          <w:p w14:paraId="37F112AF" w14:textId="77777777" w:rsidR="00745A36" w:rsidRPr="005A376B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วางทีมดำเนินการ/แต่งตั้งคณะกรรมการดำเนินกิจกรรม/โครงการ</w:t>
            </w:r>
          </w:p>
          <w:p w14:paraId="3666879C" w14:textId="77777777" w:rsidR="002D3034" w:rsidRPr="005A376B" w:rsidRDefault="00745A36" w:rsidP="00E9635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กำหนดกลุ่มเป้าหมาย</w:t>
            </w:r>
          </w:p>
          <w:p w14:paraId="166D42D1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</w:rPr>
              <w:t xml:space="preserve">Do 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>(การดำเนินงาน)</w:t>
            </w: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>เช่น</w:t>
            </w:r>
          </w:p>
          <w:p w14:paraId="78A908EA" w14:textId="77777777" w:rsidR="00745A36" w:rsidRPr="005A376B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ดำเนินกิจกรรมวิชาการต่าง ๆ ตามแผนที่วางไว้</w:t>
            </w:r>
          </w:p>
          <w:p w14:paraId="07C7F3AB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</w:rPr>
              <w:t xml:space="preserve">Check 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>(การประเมินผล) เช่น</w:t>
            </w:r>
          </w:p>
          <w:p w14:paraId="1CDBA7F0" w14:textId="77777777" w:rsidR="00745A36" w:rsidRPr="005A376B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ประเมินผลการดำเนินการและนำผลมาเปรียบเทียบกับเป้าหมาย</w:t>
            </w:r>
          </w:p>
          <w:p w14:paraId="31C65A3C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A376B">
              <w:rPr>
                <w:rFonts w:ascii="TH SarabunPSK" w:hAnsi="TH SarabunPSK" w:cs="TH SarabunPSK"/>
                <w:b/>
                <w:bCs/>
              </w:rPr>
              <w:t xml:space="preserve">Action 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>(การปรับปรุง)</w:t>
            </w:r>
            <w:r w:rsidR="002D3034" w:rsidRPr="005A37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>เช่น</w:t>
            </w:r>
          </w:p>
          <w:p w14:paraId="2180848B" w14:textId="77777777" w:rsidR="00745A36" w:rsidRPr="005A376B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ปรับปรุงโครงการกิจกรรมวิชาการต่าง ๆ</w:t>
            </w:r>
          </w:p>
          <w:p w14:paraId="5A698CAE" w14:textId="77777777" w:rsidR="00745A36" w:rsidRPr="005A376B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  <w:cs/>
              </w:rPr>
            </w:pPr>
            <w:r w:rsidRPr="005A376B">
              <w:rPr>
                <w:rFonts w:ascii="TH SarabunPSK" w:hAnsi="TH SarabunPSK" w:cs="TH SarabunPSK"/>
                <w:szCs w:val="32"/>
                <w:cs/>
              </w:rPr>
              <w:t>ปรับปรุงวิธีการจัดกิจกรรมในครั้งถัดไปตามผลการประเมิน</w:t>
            </w:r>
          </w:p>
        </w:tc>
      </w:tr>
      <w:tr w:rsidR="005A376B" w:rsidRPr="005A376B" w14:paraId="6036E14B" w14:textId="77777777" w:rsidTr="00C9004B">
        <w:trPr>
          <w:trHeight w:val="412"/>
        </w:trPr>
        <w:tc>
          <w:tcPr>
            <w:tcW w:w="686" w:type="dxa"/>
          </w:tcPr>
          <w:p w14:paraId="1E4AF5FF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034" w:type="dxa"/>
          </w:tcPr>
          <w:p w14:paraId="3CCC0CAE" w14:textId="77777777" w:rsidR="00745A36" w:rsidRPr="005A376B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ตัวชี้วัดความสำเร็จของโครงการ</w:t>
            </w:r>
          </w:p>
        </w:tc>
        <w:tc>
          <w:tcPr>
            <w:tcW w:w="6463" w:type="dxa"/>
          </w:tcPr>
          <w:p w14:paraId="7B0F4F44" w14:textId="5BABBCA3" w:rsidR="00745A36" w:rsidRPr="00155CC0" w:rsidRDefault="002D3034" w:rsidP="00A5745E">
            <w:pPr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ที่กำหนดไว้ในการดำเนินโครงการของมหาวิทยาลัย ประกอบด้วย </w:t>
            </w:r>
            <w:r w:rsidR="008346FE">
              <w:rPr>
                <w:rFonts w:ascii="TH SarabunPSK" w:hAnsi="TH SarabunPSK" w:cs="TH SarabunPSK" w:hint="cs"/>
                <w:sz w:val="20"/>
                <w:cs/>
              </w:rPr>
              <w:t xml:space="preserve">ปัจจัยนำเข้า ผลผลิต </w:t>
            </w:r>
            <w:r w:rsidRPr="00155CC0">
              <w:rPr>
                <w:rFonts w:ascii="TH SarabunPSK" w:hAnsi="TH SarabunPSK" w:cs="TH SarabunPSK" w:hint="cs"/>
                <w:sz w:val="20"/>
                <w:cs/>
              </w:rPr>
              <w:t>ผลลัพธ์</w:t>
            </w:r>
            <w:r w:rsidR="008346FE">
              <w:rPr>
                <w:rFonts w:ascii="TH SarabunPSK" w:hAnsi="TH SarabunPSK" w:cs="TH SarabunPSK" w:hint="cs"/>
                <w:sz w:val="20"/>
                <w:cs/>
              </w:rPr>
              <w:t xml:space="preserve"> และผลกระทบ</w:t>
            </w: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 </w:t>
            </w:r>
            <w:r w:rsidR="00A5745E" w:rsidRPr="00155CC0">
              <w:rPr>
                <w:rFonts w:ascii="TH SarabunPSK" w:hAnsi="TH SarabunPSK" w:cs="TH SarabunPSK" w:hint="cs"/>
                <w:sz w:val="20"/>
                <w:cs/>
              </w:rPr>
              <w:t>ดังนี้</w:t>
            </w:r>
          </w:p>
          <w:p w14:paraId="28BE9CB9" w14:textId="3B8E8BA9" w:rsidR="0043793D" w:rsidRDefault="0043793D" w:rsidP="00A5745E">
            <w:pPr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b/>
                <w:bCs/>
                <w:cs/>
              </w:rPr>
              <w:t>ปัจจัยนำเข้า (</w:t>
            </w:r>
            <w:r w:rsidRPr="00155CC0">
              <w:rPr>
                <w:rFonts w:ascii="TH SarabunPSK" w:hAnsi="TH SarabunPSK" w:cs="TH SarabunPSK"/>
                <w:b/>
                <w:bCs/>
              </w:rPr>
              <w:t>Input</w:t>
            </w:r>
            <w:r w:rsidRPr="00155CC0">
              <w:rPr>
                <w:rFonts w:ascii="TH SarabunPSK" w:hAnsi="TH SarabunPSK" w:cs="TH SarabunPSK" w:hint="cs"/>
                <w:b/>
                <w:bCs/>
                <w:cs/>
              </w:rPr>
              <w:t xml:space="preserve">) </w:t>
            </w:r>
            <w:r w:rsidRPr="00155CC0">
              <w:rPr>
                <w:rFonts w:ascii="TH SarabunPSK" w:hAnsi="TH SarabunPSK" w:cs="TH SarabunPSK"/>
                <w:cs/>
              </w:rPr>
              <w:t>สิ่งต่าง</w:t>
            </w:r>
            <w:r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CC0">
              <w:rPr>
                <w:rFonts w:ascii="TH SarabunPSK" w:hAnsi="TH SarabunPSK" w:cs="TH SarabunPSK"/>
                <w:cs/>
              </w:rPr>
              <w:t>ๆ ที่จำเป็นต้องใช้ในกระบวนการหรือโครงการต่าง</w:t>
            </w:r>
            <w:r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CC0">
              <w:rPr>
                <w:rFonts w:ascii="TH SarabunPSK" w:hAnsi="TH SarabunPSK" w:cs="TH SarabunPSK"/>
                <w:cs/>
              </w:rPr>
              <w:t>ๆ</w:t>
            </w:r>
            <w:r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CC0">
              <w:rPr>
                <w:rFonts w:ascii="TH SarabunPSK" w:hAnsi="TH SarabunPSK" w:cs="TH SarabunPSK"/>
                <w:cs/>
              </w:rPr>
              <w:t>อาจได้แก่</w:t>
            </w:r>
            <w:r w:rsidR="004154B8">
              <w:rPr>
                <w:rFonts w:ascii="TH SarabunPSK" w:hAnsi="TH SarabunPSK" w:cs="TH SarabunPSK" w:hint="cs"/>
                <w:cs/>
              </w:rPr>
              <w:t xml:space="preserve"> กลุ่ม</w:t>
            </w:r>
            <w:r w:rsidR="00671BE7">
              <w:rPr>
                <w:rFonts w:ascii="TH SarabunPSK" w:hAnsi="TH SarabunPSK" w:cs="TH SarabunPSK" w:hint="cs"/>
                <w:cs/>
              </w:rPr>
              <w:t>เป้าหมาย (บุคลากร นักศึกษา และประชาชน)</w:t>
            </w:r>
            <w:r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CC0">
              <w:rPr>
                <w:rFonts w:ascii="TH SarabunPSK" w:hAnsi="TH SarabunPSK" w:cs="TH SarabunPSK"/>
                <w:cs/>
              </w:rPr>
              <w:t>วัสดุ อุปกรณ์ วัตถุดิบ แรงงาน เงินทุน ทรัพยากรต่าง</w:t>
            </w:r>
            <w:r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CC0">
              <w:rPr>
                <w:rFonts w:ascii="TH SarabunPSK" w:hAnsi="TH SarabunPSK" w:cs="TH SarabunPSK"/>
                <w:cs/>
              </w:rPr>
              <w:t>ๆ รวมไปถึงเวลาและสถานที่</w:t>
            </w:r>
            <w:r w:rsidR="004154B8">
              <w:rPr>
                <w:rFonts w:ascii="TH SarabunPSK" w:hAnsi="TH SarabunPSK" w:cs="TH SarabunPSK" w:hint="cs"/>
                <w:cs/>
              </w:rPr>
              <w:t xml:space="preserve"> (ชุมชนหรือหมู่บ้าน)</w:t>
            </w:r>
            <w:r w:rsidRPr="00155CC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3B6F34D" w14:textId="5705523A" w:rsidR="00797F50" w:rsidRPr="00155CC0" w:rsidRDefault="00797F50" w:rsidP="00797F50">
            <w:pPr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ปัจจัยนำเข้า </w:t>
            </w:r>
          </w:p>
          <w:p w14:paraId="66909527" w14:textId="0E0FBA15" w:rsidR="00797F50" w:rsidRDefault="00A736DE" w:rsidP="00A5745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 </w:t>
            </w:r>
            <w:r w:rsidRPr="00A736DE">
              <w:rPr>
                <w:rFonts w:ascii="TH SarabunPSK" w:hAnsi="TH SarabunPSK" w:cs="TH SarabunPSK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จำนวน 100 คน </w:t>
            </w:r>
          </w:p>
          <w:p w14:paraId="0C627B98" w14:textId="7ADA7C62" w:rsidR="00A736DE" w:rsidRDefault="00A736DE" w:rsidP="00A5745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 กลุ่มวิสาหกิจ จำนวน 2 กลุ่ม</w:t>
            </w:r>
          </w:p>
          <w:p w14:paraId="2AE2C000" w14:textId="6E9FAC91" w:rsidR="00A736DE" w:rsidRDefault="00A736DE" w:rsidP="00A5745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 นวัตกรรมหรือองค์ความรู้ที่นำไปใช้กับชุมชน จำนวน 2 นัวตกรรม</w:t>
            </w:r>
          </w:p>
          <w:p w14:paraId="6D146823" w14:textId="789C26C7" w:rsidR="00A736DE" w:rsidRDefault="00A736DE" w:rsidP="00A5745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 ชุมชนเป้าหมาย จำนวน 1 หมู่บ้าน</w:t>
            </w:r>
          </w:p>
          <w:p w14:paraId="19888EAA" w14:textId="294BEF03" w:rsidR="00A736DE" w:rsidRPr="00155CC0" w:rsidRDefault="007946AC" w:rsidP="00A5745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 วัตถุดิ</w:t>
            </w:r>
            <w:r w:rsidR="00A736DE">
              <w:rPr>
                <w:rFonts w:ascii="TH SarabunPSK" w:hAnsi="TH SarabunPSK" w:cs="TH SarabunPSK" w:hint="cs"/>
                <w:cs/>
              </w:rPr>
              <w:t xml:space="preserve">บ/ทรัพยากร จำนวน 10 ชนิด </w:t>
            </w:r>
            <w:bookmarkStart w:id="0" w:name="_GoBack"/>
            <w:bookmarkEnd w:id="0"/>
          </w:p>
          <w:p w14:paraId="2053AF61" w14:textId="50D8058A" w:rsidR="0043793D" w:rsidRPr="00155CC0" w:rsidRDefault="0043793D" w:rsidP="00A5745E">
            <w:pPr>
              <w:rPr>
                <w:rFonts w:ascii="TH SarabunPSK" w:hAnsi="TH SarabunPSK" w:cs="TH SarabunPSK" w:hint="cs"/>
              </w:rPr>
            </w:pPr>
            <w:r w:rsidRPr="00155CC0">
              <w:rPr>
                <w:rFonts w:ascii="TH SarabunPSK" w:hAnsi="TH SarabunPSK" w:cs="TH SarabunPSK" w:hint="cs"/>
                <w:b/>
                <w:bCs/>
                <w:cs/>
              </w:rPr>
              <w:t>กระบวนการ (</w:t>
            </w:r>
            <w:r w:rsidRPr="00155CC0">
              <w:rPr>
                <w:rFonts w:ascii="TH SarabunPSK" w:hAnsi="TH SarabunPSK" w:cs="TH SarabunPSK"/>
                <w:b/>
                <w:bCs/>
              </w:rPr>
              <w:t>Process</w:t>
            </w:r>
            <w:r w:rsidRPr="00155CC0">
              <w:rPr>
                <w:rFonts w:ascii="TH SarabunPSK" w:hAnsi="TH SarabunPSK" w:cs="TH SarabunPSK" w:hint="cs"/>
                <w:b/>
                <w:bCs/>
                <w:cs/>
              </w:rPr>
              <w:t xml:space="preserve">) </w:t>
            </w:r>
            <w:r w:rsidR="004E4880" w:rsidRPr="00155CC0">
              <w:rPr>
                <w:rFonts w:ascii="TH SarabunPSK" w:hAnsi="TH SarabunPSK" w:cs="TH SarabunPSK"/>
                <w:cs/>
              </w:rPr>
              <w:t>กา</w:t>
            </w:r>
            <w:r w:rsidR="00DB12E6" w:rsidRPr="00155CC0">
              <w:rPr>
                <w:rFonts w:ascii="TH SarabunPSK" w:hAnsi="TH SarabunPSK" w:cs="TH SarabunPSK"/>
                <w:cs/>
              </w:rPr>
              <w:t>รนำเอาสิ่งที่ป้อนเข้าไป มาจัดการเพื่อ</w:t>
            </w:r>
            <w:r w:rsidR="004E4880" w:rsidRPr="00155CC0">
              <w:rPr>
                <w:rFonts w:ascii="TH SarabunPSK" w:hAnsi="TH SarabunPSK" w:cs="TH SarabunPSK"/>
                <w:cs/>
              </w:rPr>
              <w:t>ทำให้เกิดผลบรรลุตามวัตถุประสงค์ที่ต้องการ</w:t>
            </w:r>
            <w:r w:rsidR="004E4880" w:rsidRPr="00155CC0">
              <w:rPr>
                <w:rFonts w:ascii="TH SarabunPSK" w:hAnsi="TH SarabunPSK" w:cs="TH SarabunPSK" w:hint="cs"/>
                <w:cs/>
              </w:rPr>
              <w:t xml:space="preserve"> ซึ่งแบ่งเป็น 3 ระดับ ดังนี้ </w:t>
            </w:r>
          </w:p>
          <w:p w14:paraId="45CCE4AE" w14:textId="5F1E1089" w:rsidR="004E4880" w:rsidRPr="00155CC0" w:rsidRDefault="004E4880" w:rsidP="00A5745E">
            <w:pPr>
              <w:rPr>
                <w:rFonts w:ascii="TH SarabunPSK" w:hAnsi="TH SarabunPSK" w:cs="TH SarabunPSK" w:hint="cs"/>
                <w:cs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ระดับที่ 1 ต้นน้ำ </w:t>
            </w:r>
            <w:r w:rsidR="002E41DC" w:rsidRPr="00155CC0">
              <w:rPr>
                <w:rFonts w:ascii="TH SarabunPSK" w:hAnsi="TH SarabunPSK" w:cs="TH SarabunPSK"/>
              </w:rPr>
              <w:t xml:space="preserve">(Upstream) </w:t>
            </w:r>
            <w:r w:rsidR="00A96B8D" w:rsidRPr="00155CC0">
              <w:rPr>
                <w:rFonts w:ascii="TH SarabunPSK" w:hAnsi="TH SarabunPSK" w:cs="TH SarabunPSK" w:hint="cs"/>
                <w:cs/>
              </w:rPr>
              <w:t xml:space="preserve">แหล่งที่มาของวัตถุดิบ หรือวัสดุที่ใช้ในการดำเนินโครงการ </w:t>
            </w:r>
            <w:r w:rsidR="00001A87" w:rsidRPr="00155CC0">
              <w:rPr>
                <w:rFonts w:ascii="TH SarabunPSK" w:hAnsi="TH SarabunPSK" w:cs="TH SarabunPSK" w:hint="cs"/>
                <w:cs/>
              </w:rPr>
              <w:t xml:space="preserve">ว่ามาจากที่ไหน แหล่งใด เป็นต้น </w:t>
            </w:r>
          </w:p>
          <w:p w14:paraId="77488246" w14:textId="4E88DCED" w:rsidR="004E4880" w:rsidRPr="00155CC0" w:rsidRDefault="004E4880" w:rsidP="00A5745E">
            <w:pPr>
              <w:rPr>
                <w:rFonts w:ascii="TH SarabunPSK" w:hAnsi="TH SarabunPSK" w:cs="TH SarabunPSK" w:hint="cs"/>
                <w:cs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ระดับที่ 2 กลางน้ำ </w:t>
            </w:r>
            <w:r w:rsidR="002E41DC" w:rsidRPr="00155CC0">
              <w:rPr>
                <w:rFonts w:ascii="TH SarabunPSK" w:hAnsi="TH SarabunPSK" w:cs="TH SarabunPSK"/>
              </w:rPr>
              <w:t xml:space="preserve">(Midstream) </w:t>
            </w:r>
            <w:r w:rsidR="00001A87" w:rsidRPr="00155CC0">
              <w:rPr>
                <w:rFonts w:ascii="TH SarabunPSK" w:hAnsi="TH SarabunPSK" w:cs="TH SarabunPSK" w:hint="cs"/>
                <w:cs/>
              </w:rPr>
              <w:t xml:space="preserve">กระบวนการ การจัดการ การแปรรูป เพื่อก่อให้เกิดสินค้าและบริการ </w:t>
            </w:r>
            <w:r w:rsidR="00FC3A58">
              <w:rPr>
                <w:rFonts w:ascii="TH SarabunPSK" w:hAnsi="TH SarabunPSK" w:cs="TH SarabunPSK" w:hint="cs"/>
                <w:cs/>
              </w:rPr>
              <w:t xml:space="preserve">เป็นต้น </w:t>
            </w:r>
          </w:p>
          <w:p w14:paraId="51467BF8" w14:textId="67CAC4C3" w:rsidR="004E4880" w:rsidRDefault="004E4880" w:rsidP="00A5745E">
            <w:pPr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ระดับที่ 3 ปลายน้ำ </w:t>
            </w:r>
            <w:r w:rsidR="002E41DC" w:rsidRPr="00155CC0">
              <w:rPr>
                <w:rFonts w:ascii="TH SarabunPSK" w:hAnsi="TH SarabunPSK" w:cs="TH SarabunPSK"/>
                <w:cs/>
              </w:rPr>
              <w:t>(</w:t>
            </w:r>
            <w:r w:rsidR="002E41DC" w:rsidRPr="00155CC0">
              <w:rPr>
                <w:rFonts w:ascii="TH SarabunPSK" w:hAnsi="TH SarabunPSK" w:cs="TH SarabunPSK"/>
              </w:rPr>
              <w:t>Downstream)</w:t>
            </w:r>
            <w:r w:rsidR="002E41DC"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="009D4D4B" w:rsidRPr="00155CC0">
              <w:rPr>
                <w:rFonts w:ascii="TH SarabunPSK" w:hAnsi="TH SarabunPSK" w:cs="TH SarabunPSK" w:hint="cs"/>
                <w:cs/>
              </w:rPr>
              <w:t xml:space="preserve">ขั้นตอนหรือวิธีการในการที่จะทำให้สิ้นค้าหรือบริการนั้น ไปถึงผู้บริโภคหรือผู้รับบริการ </w:t>
            </w:r>
            <w:r w:rsidR="00FC3A58">
              <w:rPr>
                <w:rFonts w:ascii="TH SarabunPSK" w:hAnsi="TH SarabunPSK" w:cs="TH SarabunPSK" w:hint="cs"/>
                <w:cs/>
              </w:rPr>
              <w:t xml:space="preserve">เป็นต้น </w:t>
            </w:r>
          </w:p>
          <w:p w14:paraId="29C05C4F" w14:textId="01AE67A9" w:rsidR="00EA58FC" w:rsidRPr="00155CC0" w:rsidRDefault="00EA58FC" w:rsidP="00EA58FC">
            <w:pPr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กระบวนการ </w:t>
            </w:r>
          </w:p>
          <w:p w14:paraId="68EB664C" w14:textId="53DB8B15" w:rsidR="00EA58FC" w:rsidRDefault="00324646" w:rsidP="00A5745E">
            <w:pPr>
              <w:rPr>
                <w:rFonts w:ascii="TH SarabunPSK" w:hAnsi="TH SarabunPSK" w:cs="TH SarabunPSK"/>
              </w:rPr>
            </w:pPr>
            <w:r w:rsidRPr="00324646">
              <w:rPr>
                <w:rFonts w:ascii="TH SarabunPSK" w:hAnsi="TH SarabunPSK" w:cs="TH SarabunPSK" w:hint="cs"/>
                <w:cs/>
              </w:rPr>
              <w:t xml:space="preserve">   </w:t>
            </w:r>
            <w:r w:rsidR="00191502" w:rsidRPr="00191502">
              <w:rPr>
                <w:rFonts w:ascii="TH SarabunPSK" w:hAnsi="TH SarabunPSK" w:cs="TH SarabunPSK" w:hint="cs"/>
                <w:u w:val="single"/>
                <w:cs/>
              </w:rPr>
              <w:t xml:space="preserve">ต้นน้ำ </w:t>
            </w:r>
          </w:p>
          <w:p w14:paraId="287397CC" w14:textId="63A50DD6" w:rsidR="00324646" w:rsidRDefault="00324646" w:rsidP="00A574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1) </w:t>
            </w:r>
            <w:r w:rsidR="003D6E11" w:rsidRPr="003D6E11">
              <w:rPr>
                <w:rFonts w:ascii="TH SarabunPSK" w:hAnsi="TH SarabunPSK" w:cs="TH SarabunPSK"/>
                <w:cs/>
              </w:rPr>
              <w:t>บ้านนาขาม ตำบลเชิงชุม อำเภอ</w:t>
            </w:r>
            <w:proofErr w:type="spellStart"/>
            <w:r w:rsidR="003D6E11" w:rsidRPr="003D6E11">
              <w:rPr>
                <w:rFonts w:ascii="TH SarabunPSK" w:hAnsi="TH SarabunPSK" w:cs="TH SarabunPSK"/>
                <w:cs/>
              </w:rPr>
              <w:t>พรรณา</w:t>
            </w:r>
            <w:proofErr w:type="spellEnd"/>
            <w:r w:rsidR="003D6E11" w:rsidRPr="003D6E11">
              <w:rPr>
                <w:rFonts w:ascii="TH SarabunPSK" w:hAnsi="TH SarabunPSK" w:cs="TH SarabunPSK"/>
                <w:cs/>
              </w:rPr>
              <w:t>นิคม จังหวัดสกลนคร</w:t>
            </w:r>
          </w:p>
          <w:p w14:paraId="0D5B2895" w14:textId="22D02368" w:rsidR="00475ED9" w:rsidRDefault="00475ED9" w:rsidP="00475ED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 xml:space="preserve">สาขาวิชาภาษาอังกฤษ คณะครุศาสตร์ </w:t>
            </w:r>
          </w:p>
          <w:p w14:paraId="678EC902" w14:textId="15089E44" w:rsidR="00191502" w:rsidRDefault="00324646" w:rsidP="00A5745E">
            <w:pPr>
              <w:rPr>
                <w:rFonts w:ascii="TH SarabunPSK" w:hAnsi="TH SarabunPSK" w:cs="TH SarabunPSK"/>
                <w:u w:val="single"/>
              </w:rPr>
            </w:pPr>
            <w:r w:rsidRPr="00324646">
              <w:rPr>
                <w:rFonts w:ascii="TH SarabunPSK" w:hAnsi="TH SarabunPSK" w:cs="TH SarabunPSK" w:hint="cs"/>
                <w:cs/>
              </w:rPr>
              <w:t xml:space="preserve">   </w:t>
            </w:r>
            <w:r w:rsidR="00191502" w:rsidRPr="00191502">
              <w:rPr>
                <w:rFonts w:ascii="TH SarabunPSK" w:hAnsi="TH SarabunPSK" w:cs="TH SarabunPSK" w:hint="cs"/>
                <w:u w:val="single"/>
                <w:cs/>
              </w:rPr>
              <w:t xml:space="preserve">กลางน้ำ </w:t>
            </w:r>
          </w:p>
          <w:p w14:paraId="018F2E4A" w14:textId="488E6CB6" w:rsidR="00324646" w:rsidRDefault="00324646" w:rsidP="0032464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1) </w:t>
            </w:r>
            <w:r w:rsidRPr="00324646">
              <w:rPr>
                <w:rFonts w:ascii="TH SarabunPSK" w:hAnsi="TH SarabunPSK" w:cs="TH SarabunPSK"/>
                <w:cs/>
              </w:rPr>
              <w:t>พัฒนาผลิตภัณฑ์เพื่อเข้าสู่กระบวนการขอรับรองมาตรฐานผลิตภัณฑ์ชุมชน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2 ผลิตภัณฑ์ </w:t>
            </w:r>
          </w:p>
          <w:p w14:paraId="06AC64B5" w14:textId="6BF75E73" w:rsidR="00324646" w:rsidRPr="00324646" w:rsidRDefault="00324646" w:rsidP="00A5745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พัฒนารูปแบบการจัดการเรียนการสอนเพื่อยกระดับการเรียนการสอน จำนวน 1 รูปแบบ</w:t>
            </w:r>
          </w:p>
          <w:p w14:paraId="64778A17" w14:textId="5F11C7B8" w:rsidR="00191502" w:rsidRDefault="00324646" w:rsidP="00A5745E">
            <w:pPr>
              <w:rPr>
                <w:rFonts w:ascii="TH SarabunPSK" w:hAnsi="TH SarabunPSK" w:cs="TH SarabunPSK"/>
                <w:u w:val="single"/>
              </w:rPr>
            </w:pPr>
            <w:r w:rsidRPr="00324646">
              <w:rPr>
                <w:rFonts w:ascii="TH SarabunPSK" w:hAnsi="TH SarabunPSK" w:cs="TH SarabunPSK" w:hint="cs"/>
                <w:cs/>
              </w:rPr>
              <w:t xml:space="preserve">   </w:t>
            </w:r>
            <w:r w:rsidR="00191502" w:rsidRPr="00191502">
              <w:rPr>
                <w:rFonts w:ascii="TH SarabunPSK" w:hAnsi="TH SarabunPSK" w:cs="TH SarabunPSK" w:hint="cs"/>
                <w:u w:val="single"/>
                <w:cs/>
              </w:rPr>
              <w:t xml:space="preserve">ปลายน้ำ </w:t>
            </w:r>
          </w:p>
          <w:p w14:paraId="37B89AFF" w14:textId="3A14902C" w:rsidR="00324646" w:rsidRDefault="00324646" w:rsidP="0032464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1) </w:t>
            </w:r>
            <w:r>
              <w:rPr>
                <w:rFonts w:ascii="TH SarabunPSK" w:hAnsi="TH SarabunPSK" w:cs="TH SarabunPSK" w:hint="cs"/>
                <w:cs/>
              </w:rPr>
              <w:t xml:space="preserve">เพิ่มช่องทางการจัดจำหน่าย จำนวน 2 ช่องทาง </w:t>
            </w:r>
          </w:p>
          <w:p w14:paraId="4827BE34" w14:textId="638154D2" w:rsidR="00324646" w:rsidRPr="00191502" w:rsidRDefault="00324646" w:rsidP="00324646">
            <w:pPr>
              <w:rPr>
                <w:rFonts w:ascii="TH SarabunPSK" w:hAnsi="TH SarabunPSK" w:cs="TH SarabunPSK" w:hint="cs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2) </w:t>
            </w:r>
            <w:r>
              <w:rPr>
                <w:rFonts w:ascii="TH SarabunPSK" w:hAnsi="TH SarabunPSK" w:cs="TH SarabunPSK" w:hint="cs"/>
                <w:cs/>
              </w:rPr>
              <w:t xml:space="preserve">สื่อดิจิทัลเพื่อใช้ในการจัดการเรียนการสอน จำนวน 1 สื่อ </w:t>
            </w:r>
          </w:p>
          <w:p w14:paraId="1560DEAA" w14:textId="77777777" w:rsidR="00745A36" w:rsidRPr="00155CC0" w:rsidRDefault="00745A36" w:rsidP="00745A36">
            <w:pPr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ผลผลิต (</w:t>
            </w:r>
            <w:r w:rsidRPr="00155CC0">
              <w:rPr>
                <w:rFonts w:ascii="TH SarabunPSK" w:hAnsi="TH SarabunPSK" w:cs="TH SarabunPSK"/>
                <w:b/>
                <w:bCs/>
              </w:rPr>
              <w:t>Output</w:t>
            </w:r>
            <w:r w:rsidRPr="00155CC0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155CC0">
              <w:rPr>
                <w:rFonts w:ascii="TH SarabunPSK" w:hAnsi="TH SarabunPSK" w:cs="TH SarabunPSK"/>
                <w:cs/>
              </w:rPr>
              <w:t>ผลที่เกิดขึ้นเมื่อสิ้นสุดการดำเนินกิจกรรม/โครงการ</w:t>
            </w:r>
          </w:p>
          <w:p w14:paraId="404AD615" w14:textId="77777777" w:rsidR="00745A36" w:rsidRPr="00155CC0" w:rsidRDefault="00745A36" w:rsidP="00745A36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155CC0">
              <w:rPr>
                <w:rFonts w:ascii="TH SarabunPSK" w:hAnsi="TH SarabunPSK" w:cs="TH SarabunPSK"/>
                <w:cs/>
              </w:rPr>
              <w:t>ซึ่งอาจจะเป็นจำนวนคน หรือสิ่งของหรือบริการที่เกิดจากการดำเนินการกิจกรรม/โครงการที่เป็นรูปธรรม สามารถวัดได้และเป็นผลผลิตขั้นสุดท้ายของการดำเนินงาน</w:t>
            </w:r>
          </w:p>
          <w:p w14:paraId="1203B18F" w14:textId="77777777" w:rsidR="00745A36" w:rsidRPr="00155CC0" w:rsidRDefault="00745A36" w:rsidP="00745A36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ตัวชี้วัดผลผลิต </w:t>
            </w:r>
            <w:r w:rsidRPr="00155CC0">
              <w:rPr>
                <w:rFonts w:ascii="TH SarabunPSK" w:hAnsi="TH SarabunPSK" w:cs="TH SarabunPSK"/>
                <w:spacing w:val="-6"/>
                <w:cs/>
              </w:rPr>
              <w:t>หน่วยวัดของตัวชี้วัดที่จะใช้วัดผลสำเร็จของกิจกรรมตามโครงการในเชิงปริมาณ</w:t>
            </w:r>
            <w:r w:rsidRPr="00155CC0">
              <w:rPr>
                <w:rFonts w:ascii="TH SarabunPSK" w:hAnsi="TH SarabunPSK" w:cs="TH SarabunPSK"/>
                <w:cs/>
              </w:rPr>
              <w:t>เชิงคุณภาพ</w:t>
            </w:r>
            <w:r w:rsidRPr="00155CC0">
              <w:rPr>
                <w:rFonts w:ascii="TH SarabunPSK" w:hAnsi="TH SarabunPSK" w:cs="TH SarabunPSK"/>
                <w:spacing w:val="-6"/>
                <w:cs/>
              </w:rPr>
              <w:t xml:space="preserve"> เชิงเวลา และเชิงต้นทุน โดยหน่วยวัดควรมีผลเป็นตัวเลขที่นับได้จริง และต้องสื่อถึงเป้าหมายในการปฏิบัติงานสำคัญ </w:t>
            </w:r>
          </w:p>
          <w:p w14:paraId="32BF6AD4" w14:textId="77777777" w:rsidR="00745A36" w:rsidRPr="00155CC0" w:rsidRDefault="00745A36" w:rsidP="00745A36">
            <w:pPr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ตัวอย่างตัวชี้วัดผลผลิต</w:t>
            </w:r>
          </w:p>
          <w:p w14:paraId="74722379" w14:textId="77777777" w:rsidR="00745A36" w:rsidRPr="00155CC0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55CC0">
              <w:rPr>
                <w:rFonts w:ascii="TH SarabunPSK" w:hAnsi="TH SarabunPSK" w:cs="TH SarabunPSK"/>
                <w:u w:val="single"/>
                <w:cs/>
              </w:rPr>
              <w:t>เชิงปริมาณ</w:t>
            </w:r>
            <w:r w:rsidRPr="00155CC0">
              <w:rPr>
                <w:rFonts w:ascii="TH SarabunPSK" w:hAnsi="TH SarabunPSK" w:cs="TH SarabunPSK"/>
                <w:cs/>
              </w:rPr>
              <w:t xml:space="preserve"> ระบุจำนวนของผลผลิต เช่น กลุ่มเป้าหมายได้รับการอบรม จำนวน </w:t>
            </w:r>
            <w:r w:rsidRPr="00155CC0">
              <w:rPr>
                <w:rFonts w:ascii="TH SarabunPSK" w:hAnsi="TH SarabunPSK" w:cs="TH SarabunPSK"/>
              </w:rPr>
              <w:t xml:space="preserve">100 </w:t>
            </w:r>
            <w:r w:rsidRPr="00155CC0">
              <w:rPr>
                <w:rFonts w:ascii="TH SarabunPSK" w:hAnsi="TH SarabunPSK" w:cs="TH SarabunPSK"/>
                <w:cs/>
              </w:rPr>
              <w:t xml:space="preserve">คน เป็นต้น </w:t>
            </w:r>
          </w:p>
          <w:p w14:paraId="59C7DEB4" w14:textId="77777777" w:rsidR="00745A36" w:rsidRPr="00155CC0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55CC0">
              <w:rPr>
                <w:rFonts w:ascii="TH SarabunPSK" w:hAnsi="TH SarabunPSK" w:cs="TH SarabunPSK"/>
                <w:u w:val="single"/>
                <w:cs/>
              </w:rPr>
              <w:t>เชิงคุณภาพ</w:t>
            </w:r>
            <w:r w:rsidRPr="00155CC0">
              <w:rPr>
                <w:rFonts w:ascii="TH SarabunPSK" w:hAnsi="TH SarabunPSK" w:cs="TH SarabunPSK"/>
                <w:cs/>
              </w:rPr>
              <w:t xml:space="preserve"> ระบุมาตรฐานของผลผลิต เช่น อาคารก่อสร้างตามแบบ</w:t>
            </w:r>
          </w:p>
          <w:p w14:paraId="63B78212" w14:textId="77777777" w:rsidR="00745A36" w:rsidRPr="00155CC0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cs/>
              </w:rPr>
              <w:t>ที่กำหนด  ผู้เข้ารับการอบรมผ่านเกณฑ์การอบรม</w:t>
            </w:r>
          </w:p>
          <w:p w14:paraId="1205CED9" w14:textId="77777777" w:rsidR="00745A36" w:rsidRPr="00155CC0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55CC0">
              <w:rPr>
                <w:rFonts w:ascii="TH SarabunPSK" w:hAnsi="TH SarabunPSK" w:cs="TH SarabunPSK"/>
                <w:u w:val="single"/>
                <w:cs/>
              </w:rPr>
              <w:t>เชิงเวลา</w:t>
            </w:r>
            <w:r w:rsidRPr="00155CC0">
              <w:rPr>
                <w:rFonts w:ascii="TH SarabunPSK" w:hAnsi="TH SarabunPSK" w:cs="TH SarabunPSK"/>
                <w:cs/>
              </w:rPr>
              <w:t xml:space="preserve"> ระบุระยะเวลาในการจัดทำกิจกรรม “ดำเนินกิจกรรมแล้วเสร็จไม่เกิน 2 วัน หรือ ไม่เกิน 12 เดือน”</w:t>
            </w:r>
          </w:p>
          <w:p w14:paraId="03DD1A4D" w14:textId="77777777" w:rsidR="000D6385" w:rsidRPr="00155CC0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55CC0">
              <w:rPr>
                <w:rFonts w:ascii="TH SarabunPSK" w:hAnsi="TH SarabunPSK" w:cs="TH SarabunPSK"/>
                <w:u w:val="single"/>
                <w:cs/>
              </w:rPr>
              <w:t>เชิงต้นทุน</w:t>
            </w:r>
            <w:r w:rsidRPr="00155CC0">
              <w:rPr>
                <w:rFonts w:ascii="TH SarabunPSK" w:hAnsi="TH SarabunPSK" w:cs="TH SarabunPSK"/>
                <w:cs/>
              </w:rPr>
              <w:t xml:space="preserve"> ระบุต้นทุนของผลผลิต เช่น“ราคาต่อหน่วย (ภายในวงเงินที่กำหนด) งบประมาณที่ใช้ต่อกิจกรรมหารด้วยจำนวนกลุ่มเป้าหมายที่เข้าร่วมกิจกรรม “ค่าใช้จ่ายในการฝึกอบรมนักศึกษาหัวละ 500 บาท” </w:t>
            </w:r>
          </w:p>
          <w:p w14:paraId="2B7B5B96" w14:textId="28BD99EB" w:rsidR="00745A36" w:rsidRPr="00155CC0" w:rsidRDefault="00745A36" w:rsidP="00745A36">
            <w:pPr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ผลลัพธ์ (</w:t>
            </w:r>
            <w:r w:rsidRPr="00155CC0">
              <w:rPr>
                <w:rFonts w:ascii="TH SarabunPSK" w:hAnsi="TH SarabunPSK" w:cs="TH SarabunPSK"/>
                <w:b/>
                <w:bCs/>
              </w:rPr>
              <w:t>Outcome</w:t>
            </w:r>
            <w:r w:rsidRPr="00155CC0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155CC0">
              <w:rPr>
                <w:rFonts w:ascii="TH SarabunPSK" w:hAnsi="TH SarabunPSK" w:cs="TH SarabunPSK"/>
                <w:cs/>
              </w:rPr>
              <w:t xml:space="preserve">เป็นผลสำเร็จของวัตถุประสงค์ในระดับโครงการ </w:t>
            </w:r>
            <w:r w:rsidR="00925747" w:rsidRPr="00155CC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155CC0">
              <w:rPr>
                <w:rFonts w:ascii="TH SarabunPSK" w:hAnsi="TH SarabunPSK" w:cs="TH SarabunPSK"/>
                <w:cs/>
              </w:rPr>
              <w:t>ซึ่งเป็นผลที่ต่อเนื่องมาภายหลังจากการนำผลผลิตไปใช้ประโยชน์ หรือผลแห่งการเปลี่ยนแปลงที่เกิดขึ้นจากผลผลิตและสามารถวัดผลและจัดเก็บข้อมูลเพื่อการรายงานผลได้</w:t>
            </w:r>
          </w:p>
          <w:p w14:paraId="3675613C" w14:textId="77777777" w:rsidR="00745A36" w:rsidRPr="00155CC0" w:rsidRDefault="00745A36" w:rsidP="00745A36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55CC0">
              <w:rPr>
                <w:rFonts w:ascii="TH SarabunPSK" w:hAnsi="TH SarabunPSK" w:cs="TH SarabunPSK"/>
                <w:b/>
                <w:bCs/>
                <w:spacing w:val="-4"/>
                <w:cs/>
              </w:rPr>
              <w:t>ตัวชี้วัดผลลัพธ์</w:t>
            </w:r>
            <w:r w:rsidRPr="00155CC0">
              <w:rPr>
                <w:rFonts w:ascii="TH SarabunPSK" w:hAnsi="TH SarabunPSK" w:cs="TH SarabunPSK"/>
                <w:spacing w:val="-6"/>
                <w:cs/>
              </w:rPr>
              <w:t xml:space="preserve"> หน่วยวัดของตัวชี้วัดที่จะวัดผลสำเร็จของโครงการ ซึ่งจะ</w:t>
            </w:r>
            <w:r w:rsidRPr="00155CC0">
              <w:rPr>
                <w:rFonts w:ascii="TH SarabunPSK" w:hAnsi="TH SarabunPSK" w:cs="TH SarabunPSK"/>
                <w:cs/>
              </w:rPr>
              <w:t>พิจารณาจากวัตถุประสงค์ของโครงการ โดยระบุ</w:t>
            </w:r>
            <w:r w:rsidRPr="00155CC0">
              <w:rPr>
                <w:rFonts w:ascii="TH SarabunPSK" w:hAnsi="TH SarabunPSK" w:cs="TH SarabunPSK" w:hint="cs"/>
                <w:cs/>
              </w:rPr>
              <w:t>ประโยชน์ที่</w:t>
            </w:r>
            <w:r w:rsidRPr="00155CC0">
              <w:rPr>
                <w:rFonts w:ascii="TH SarabunPSK" w:hAnsi="TH SarabunPSK" w:cs="TH SarabunPSK"/>
                <w:cs/>
              </w:rPr>
              <w:t>กลุ่มเป้าหมาย</w:t>
            </w:r>
            <w:r w:rsidRPr="00155CC0">
              <w:rPr>
                <w:rFonts w:ascii="TH SarabunPSK" w:hAnsi="TH SarabunPSK" w:cs="TH SarabunPSK" w:hint="cs"/>
                <w:cs/>
              </w:rPr>
              <w:t>จะ</w:t>
            </w:r>
            <w:r w:rsidRPr="00155CC0">
              <w:rPr>
                <w:rFonts w:ascii="TH SarabunPSK" w:hAnsi="TH SarabunPSK" w:cs="TH SarabunPSK"/>
                <w:cs/>
              </w:rPr>
              <w:t xml:space="preserve">ได้รับ </w:t>
            </w:r>
          </w:p>
          <w:p w14:paraId="780CB6AC" w14:textId="77777777" w:rsidR="00745A36" w:rsidRPr="00155CC0" w:rsidRDefault="00745A36" w:rsidP="00745A36">
            <w:pPr>
              <w:jc w:val="thaiDistribute"/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</w:p>
          <w:p w14:paraId="1AC8CE96" w14:textId="77777777" w:rsidR="00745A36" w:rsidRPr="00155CC0" w:rsidRDefault="00745A36" w:rsidP="00F24433">
            <w:pPr>
              <w:pStyle w:val="a9"/>
              <w:numPr>
                <w:ilvl w:val="0"/>
                <w:numId w:val="12"/>
              </w:numPr>
              <w:ind w:left="533" w:hanging="284"/>
              <w:rPr>
                <w:rFonts w:ascii="TH SarabunPSK" w:hAnsi="TH SarabunPSK" w:cs="TH SarabunPSK"/>
                <w:spacing w:val="-16"/>
              </w:rPr>
            </w:pPr>
            <w:r w:rsidRPr="00155CC0">
              <w:rPr>
                <w:rFonts w:ascii="TH SarabunPSK" w:eastAsia="Cordia New" w:hAnsi="TH SarabunPSK" w:cs="TH SarabunPSK"/>
                <w:spacing w:val="-16"/>
                <w:sz w:val="32"/>
                <w:szCs w:val="32"/>
                <w:cs/>
                <w:lang w:bidi="th-TH"/>
              </w:rPr>
              <w:t>กลุ่มเป้าหมายที่เข้ารับการอบรมมีความรู้เรื่องการเขียนโครงการ</w:t>
            </w:r>
            <w:r w:rsidRPr="00155CC0">
              <w:rPr>
                <w:rFonts w:ascii="TH SarabunPSK" w:eastAsia="Cordia New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155CC0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ไม่น้อยกว่าร้อยละ 90</w:t>
            </w:r>
            <w:r w:rsidRPr="00155CC0">
              <w:rPr>
                <w:rFonts w:ascii="TH SarabunPSK" w:eastAsia="Cordia New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</w:p>
          <w:p w14:paraId="2A920551" w14:textId="3E032E03" w:rsidR="004E19D8" w:rsidRPr="00155CC0" w:rsidRDefault="00745A36" w:rsidP="00745A36">
            <w:pPr>
              <w:pStyle w:val="a9"/>
              <w:numPr>
                <w:ilvl w:val="0"/>
                <w:numId w:val="12"/>
              </w:numPr>
              <w:ind w:left="533" w:hanging="284"/>
              <w:jc w:val="thaiDistribute"/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ความพึงพอใจของผู้รับบริการในการให้บริการ ไม่น้อยกว่าร้อยละ 85</w:t>
            </w:r>
          </w:p>
          <w:p w14:paraId="3EE2C739" w14:textId="77777777" w:rsidR="00745A36" w:rsidRPr="00155CC0" w:rsidRDefault="00745A36" w:rsidP="00745A36">
            <w:pPr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 xml:space="preserve">วิธีวัดความสำเร็จของโครงการ ภายใน 3 มิติ สำหรับโครงการบริการวิชาการ (สงป.301) </w:t>
            </w:r>
            <w:r w:rsidRPr="00155CC0">
              <w:rPr>
                <w:rFonts w:ascii="TH SarabunPSK" w:hAnsi="TH SarabunPSK" w:cs="TH SarabunPSK"/>
                <w:cs/>
              </w:rPr>
              <w:t xml:space="preserve">โดยแบ่งการวัดความสำเร็จของโครงการภายใน 3 มิติ ออกเป็น 2 กลุ่มหลัก ได้แก่ </w:t>
            </w:r>
          </w:p>
          <w:p w14:paraId="1D01A489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1. กลุ่ม ครู/อาจารย์/นักวิชาการ/นิสิตนักศึกษา</w:t>
            </w:r>
          </w:p>
          <w:p w14:paraId="6311D28A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cs/>
              </w:rPr>
              <w:t xml:space="preserve">   1) ความรู้ความเข้าใจของกลุ่มเป้าหมาย ไม่น้อยกว่าร้อยละ 90</w:t>
            </w:r>
          </w:p>
          <w:p w14:paraId="3DC6EFDE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cs/>
              </w:rPr>
              <w:t xml:space="preserve">   2) ความพึงพอใจของกลุ่มเป้าหมาย (สงป. 301) ไม่น้อยกว่า</w:t>
            </w:r>
            <w:r w:rsidR="006409A4" w:rsidRPr="00155C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5CC0">
              <w:rPr>
                <w:rFonts w:ascii="TH SarabunPSK" w:hAnsi="TH SarabunPSK" w:cs="TH SarabunPSK"/>
                <w:cs/>
              </w:rPr>
              <w:t>ร้อยละ 85</w:t>
            </w:r>
          </w:p>
          <w:p w14:paraId="13ECFB88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/>
                <w:cs/>
              </w:rPr>
              <w:t xml:space="preserve">   3) การนำความรู้ไปใช้ของกลุ่มเป้าหมาย ไม่น้อยกว่าร้อยละ 75</w:t>
            </w:r>
          </w:p>
          <w:p w14:paraId="057A48C2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45DE5E" w14:textId="77777777" w:rsidR="00745A36" w:rsidRPr="00155CC0" w:rsidRDefault="00745A36" w:rsidP="00745A3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55CC0">
              <w:rPr>
                <w:rFonts w:ascii="TH SarabunPSK" w:hAnsi="TH SarabunPSK" w:cs="TH SarabunPSK"/>
                <w:b/>
                <w:bCs/>
                <w:cs/>
              </w:rPr>
              <w:t>2. ชาวบ้าน/ชุมชน/สังคม</w:t>
            </w:r>
          </w:p>
          <w:p w14:paraId="76709636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cs/>
              </w:rPr>
              <w:t xml:space="preserve">   1) ความรู้ความเข้าใจของกลุ่มเป้าหมาย ไม่น้อยกว่าร้อยละ 75</w:t>
            </w:r>
          </w:p>
          <w:p w14:paraId="583F7C31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/>
                <w:cs/>
              </w:rPr>
              <w:t xml:space="preserve">   2) ความพึงพอใจของกลุ่มเป้าหมาย (สงป. 301) ไม่น้อยกว่า</w:t>
            </w:r>
          </w:p>
          <w:p w14:paraId="168C5745" w14:textId="77777777" w:rsidR="00745A36" w:rsidRPr="00155CC0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55CC0">
              <w:rPr>
                <w:rFonts w:ascii="TH SarabunPSK" w:hAnsi="TH SarabunPSK" w:cs="TH SarabunPSK"/>
                <w:cs/>
              </w:rPr>
              <w:t xml:space="preserve">      ร้อยละ 85</w:t>
            </w:r>
          </w:p>
          <w:p w14:paraId="20FCA206" w14:textId="77777777" w:rsidR="00745A36" w:rsidRPr="00155CC0" w:rsidRDefault="00745A36" w:rsidP="00745A36">
            <w:pPr>
              <w:pStyle w:val="a3"/>
              <w:numPr>
                <w:ilvl w:val="0"/>
                <w:numId w:val="10"/>
              </w:numPr>
              <w:ind w:left="533" w:hanging="284"/>
              <w:rPr>
                <w:rFonts w:ascii="TH SarabunPSK" w:hAnsi="TH SarabunPSK" w:cs="TH SarabunPSK"/>
                <w:szCs w:val="32"/>
              </w:rPr>
            </w:pPr>
            <w:r w:rsidRPr="00155CC0">
              <w:rPr>
                <w:rFonts w:ascii="TH SarabunPSK" w:hAnsi="TH SarabunPSK" w:cs="TH SarabunPSK"/>
                <w:szCs w:val="32"/>
                <w:cs/>
              </w:rPr>
              <w:t>การนำความรู้ไปใช้ของกลุ่มเป้าหมาย  ไม่น้อยกว่าร้อยละ 65</w:t>
            </w:r>
          </w:p>
          <w:p w14:paraId="16E07D40" w14:textId="77777777" w:rsidR="00A5745E" w:rsidRPr="00155CC0" w:rsidRDefault="00A5745E" w:rsidP="00A5745E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155CC0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>ตัวชี้วัดที่ดี ดังนี้</w:t>
            </w:r>
          </w:p>
          <w:p w14:paraId="3D31B526" w14:textId="75D04558" w:rsidR="00A5745E" w:rsidRPr="00155CC0" w:rsidRDefault="00B7204E" w:rsidP="00B7204E">
            <w:pPr>
              <w:rPr>
                <w:rFonts w:ascii="TH SarabunPSK" w:hAnsi="TH SarabunPSK" w:cs="TH SarabunPSK"/>
                <w:sz w:val="20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1) </w:t>
            </w:r>
            <w:r w:rsidR="00A5745E" w:rsidRPr="00155CC0">
              <w:rPr>
                <w:rFonts w:ascii="TH SarabunPSK" w:hAnsi="TH SarabunPSK" w:cs="TH SarabunPSK"/>
                <w:sz w:val="20"/>
                <w:cs/>
              </w:rPr>
              <w:t>สามารถวัดได้เป็นรูปธรรม มีความชัดเจนและสามารถระบุเป็นตัวเลขได้</w:t>
            </w:r>
          </w:p>
          <w:p w14:paraId="36FF55C9" w14:textId="2CDAE0FE" w:rsidR="00A5745E" w:rsidRPr="00155CC0" w:rsidRDefault="00B7204E" w:rsidP="00B7204E">
            <w:pPr>
              <w:rPr>
                <w:rFonts w:ascii="TH SarabunPSK" w:hAnsi="TH SarabunPSK" w:cs="TH SarabunPSK"/>
                <w:sz w:val="20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2) </w:t>
            </w:r>
            <w:r w:rsidR="00A5745E" w:rsidRPr="00155CC0">
              <w:rPr>
                <w:rFonts w:ascii="TH SarabunPSK" w:hAnsi="TH SarabunPSK" w:cs="TH SarabunPSK"/>
                <w:sz w:val="20"/>
                <w:cs/>
              </w:rPr>
              <w:t>สะท้อนให้เห็นความสำเร็จของการทำงานอย่างแท้จริง และสามารถแสดงความก้าวหน้าในการดำเนินงานได้</w:t>
            </w:r>
          </w:p>
          <w:p w14:paraId="3A2E9F42" w14:textId="05ECBA6D" w:rsidR="00B7204E" w:rsidRPr="00155CC0" w:rsidRDefault="00B7204E" w:rsidP="00B7204E">
            <w:pPr>
              <w:rPr>
                <w:rFonts w:ascii="TH SarabunPSK" w:hAnsi="TH SarabunPSK" w:cs="TH SarabunPSK"/>
                <w:sz w:val="20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3) </w:t>
            </w:r>
            <w:r w:rsidR="00A5745E" w:rsidRPr="00155CC0">
              <w:rPr>
                <w:rFonts w:ascii="TH SarabunPSK" w:hAnsi="TH SarabunPSK" w:cs="TH SarabunPSK"/>
                <w:sz w:val="20"/>
                <w:cs/>
              </w:rPr>
              <w:t>เชื่อมโยงสอดคล้อง สนับสนุน พันธกิจ/นโยบาย ตัวชี้วัดผลสำเร็จในระดับต่าง ๆ ได้</w:t>
            </w:r>
          </w:p>
          <w:p w14:paraId="75870215" w14:textId="5402ACF0" w:rsidR="00A5745E" w:rsidRPr="00155CC0" w:rsidRDefault="00B7204E" w:rsidP="00B7204E">
            <w:pPr>
              <w:rPr>
                <w:rFonts w:ascii="TH SarabunPSK" w:hAnsi="TH SarabunPSK" w:cs="TH SarabunPSK"/>
                <w:sz w:val="20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4) </w:t>
            </w:r>
            <w:r w:rsidR="00A5745E" w:rsidRPr="00155CC0">
              <w:rPr>
                <w:rFonts w:ascii="TH SarabunPSK" w:hAnsi="TH SarabunPSK" w:cs="TH SarabunPSK"/>
                <w:sz w:val="20"/>
                <w:cs/>
              </w:rPr>
              <w:t>วัดได้ถูกต้องตามระดับ (ผลผลิต ผลลัพธ์) ที่ต้องการวัด</w:t>
            </w:r>
          </w:p>
          <w:p w14:paraId="5767DBA2" w14:textId="28964549" w:rsidR="00A5745E" w:rsidRPr="00155CC0" w:rsidRDefault="00B7204E" w:rsidP="00B7204E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lastRenderedPageBreak/>
              <w:t xml:space="preserve">5) </w:t>
            </w:r>
            <w:r w:rsidR="00A5745E" w:rsidRPr="00155CC0">
              <w:rPr>
                <w:rFonts w:ascii="TH SarabunPSK" w:hAnsi="TH SarabunPSK" w:cs="TH SarabunPSK"/>
                <w:sz w:val="20"/>
                <w:cs/>
              </w:rPr>
              <w:t>เป็นข้อมูลที่จัดเก็บอยู่แล้ว หรือจัดเก็บได้ และน่าเชื่อถือ</w:t>
            </w:r>
          </w:p>
          <w:p w14:paraId="4661C75E" w14:textId="77777777" w:rsidR="00A5745E" w:rsidRPr="00155CC0" w:rsidRDefault="00A5745E" w:rsidP="00A5745E">
            <w:pPr>
              <w:rPr>
                <w:rFonts w:ascii="TH SarabunPSK" w:hAnsi="TH SarabunPSK" w:cs="TH SarabunPSK"/>
                <w:sz w:val="8"/>
                <w:szCs w:val="12"/>
              </w:rPr>
            </w:pPr>
          </w:p>
          <w:p w14:paraId="79CCC406" w14:textId="77777777" w:rsidR="005A6A2C" w:rsidRPr="00155CC0" w:rsidRDefault="00A5745E" w:rsidP="000D6385">
            <w:pPr>
              <w:jc w:val="thaiDistribute"/>
              <w:rPr>
                <w:rFonts w:ascii="TH SarabunPSK" w:hAnsi="TH SarabunPSK" w:cs="TH SarabunPSK"/>
                <w:sz w:val="20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 xml:space="preserve">    การกำหนดตัวชี้วัดสำหรับงบประมาณแผ่นดิน ให้กำหนดตัวชี้วัด</w:t>
            </w:r>
          </w:p>
          <w:p w14:paraId="59B67016" w14:textId="77777777" w:rsidR="00A5745E" w:rsidRDefault="00A5745E" w:rsidP="000D6385">
            <w:pPr>
              <w:jc w:val="thaiDistribute"/>
              <w:rPr>
                <w:rFonts w:ascii="TH SarabunPSK" w:hAnsi="TH SarabunPSK" w:cs="TH SarabunPSK"/>
              </w:rPr>
            </w:pPr>
            <w:r w:rsidRPr="00155CC0">
              <w:rPr>
                <w:rFonts w:ascii="TH SarabunPSK" w:hAnsi="TH SarabunPSK" w:cs="TH SarabunPSK" w:hint="cs"/>
                <w:sz w:val="20"/>
                <w:cs/>
              </w:rPr>
              <w:t>ตามที่ปรากฏในเล่ม พรบ.งบประมาณรายจ่าย (ขาวคาดแดง) ก่อน หากมีความจำเป็นต้องกำหนดหนดตัวชี้วัดเพื่อวัดความสำเร็จเพิ่มเติม ให้ใช้หลักเกณฑ์การกำหนดตัวชี้วัดดังกล่าวข้างต้น โดยคำนึงถึงตัวชี้วัดตามแผนปฏิบัติราชการประกอบ</w:t>
            </w:r>
          </w:p>
          <w:p w14:paraId="766E2F20" w14:textId="77777777" w:rsidR="00443A6E" w:rsidRDefault="00443A6E" w:rsidP="000D6385">
            <w:pPr>
              <w:jc w:val="thaiDistribute"/>
              <w:rPr>
                <w:rFonts w:ascii="TH SarabunPSK" w:hAnsi="TH SarabunPSK" w:cs="TH SarabunPSK" w:hint="cs"/>
              </w:rPr>
            </w:pPr>
            <w:r w:rsidRPr="00443A6E">
              <w:rPr>
                <w:rFonts w:ascii="TH SarabunPSK" w:hAnsi="TH SarabunPSK" w:cs="TH SarabunPSK" w:hint="cs"/>
                <w:b/>
                <w:bCs/>
                <w:cs/>
              </w:rPr>
              <w:t>ผลกระทบ (</w:t>
            </w:r>
            <w:r w:rsidRPr="00443A6E">
              <w:rPr>
                <w:rFonts w:ascii="TH SarabunPSK" w:hAnsi="TH SarabunPSK" w:cs="TH SarabunPSK"/>
                <w:b/>
                <w:bCs/>
              </w:rPr>
              <w:t>Impact</w:t>
            </w:r>
            <w:r w:rsidRPr="00443A6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43A6E">
              <w:rPr>
                <w:rFonts w:ascii="TH SarabunPSK" w:hAnsi="TH SarabunPSK" w:cs="TH SarabunPSK"/>
                <w:cs/>
              </w:rPr>
              <w:t>ผลที่เกิดต่อเนื่องมาจากผลผลิต ประโยชน์ที่เกิดขึ้นจากผลผลิตและผลลัพธ์ทำให้สังคมเกิดการเปลี่ยนแปลง</w:t>
            </w:r>
            <w:r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14:paraId="6B2A9161" w14:textId="7E247359" w:rsidR="00443A6E" w:rsidRDefault="00443A6E" w:rsidP="000D6385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ด้านเศรษฐกิจ </w:t>
            </w:r>
            <w:r w:rsidR="00E25644" w:rsidRPr="00E25644">
              <w:rPr>
                <w:rFonts w:ascii="TH SarabunPSK" w:hAnsi="TH SarabunPSK" w:cs="TH SarabunPSK"/>
                <w:cs/>
              </w:rPr>
              <w:t>หมายถึง ผลกระทบที่มีต่อชุมชนในเรื่องของ การค้าขาย การสร้างงานสร้างอาชีพใหม่</w:t>
            </w:r>
            <w:r w:rsidR="00FC3A58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E25644" w:rsidRPr="00E25644">
              <w:rPr>
                <w:rFonts w:ascii="TH SarabunPSK" w:hAnsi="TH SarabunPSK" w:cs="TH SarabunPSK"/>
                <w:cs/>
              </w:rPr>
              <w:t>ท</w:t>
            </w:r>
            <w:r w:rsidR="00E25644">
              <w:rPr>
                <w:rFonts w:ascii="TH SarabunPSK" w:hAnsi="TH SarabunPSK" w:cs="TH SarabunPSK" w:hint="cs"/>
                <w:cs/>
              </w:rPr>
              <w:t>ำใ</w:t>
            </w:r>
            <w:r w:rsidR="00E25644">
              <w:rPr>
                <w:rFonts w:ascii="TH SarabunPSK" w:hAnsi="TH SarabunPSK" w:cs="TH SarabunPSK"/>
                <w:cs/>
              </w:rPr>
              <w:t>ห้</w:t>
            </w:r>
            <w:r w:rsidR="00E25644" w:rsidRPr="00E25644">
              <w:rPr>
                <w:rFonts w:ascii="TH SarabunPSK" w:hAnsi="TH SarabunPSK" w:cs="TH SarabunPSK"/>
                <w:cs/>
              </w:rPr>
              <w:t>คนในชุมชนเกิดการเปลี่ยนแปลงอาชีพดั่งเดิมในทางบวก</w:t>
            </w:r>
            <w:r w:rsidR="00FC3A58">
              <w:rPr>
                <w:rFonts w:ascii="TH SarabunPSK" w:hAnsi="TH SarabunPSK" w:cs="TH SarabunPSK" w:hint="cs"/>
                <w:cs/>
              </w:rPr>
              <w:t xml:space="preserve"> เป็นต้น </w:t>
            </w:r>
          </w:p>
          <w:p w14:paraId="7EE0094A" w14:textId="5F9A6026" w:rsidR="00443A6E" w:rsidRPr="00EB7809" w:rsidRDefault="00443A6E" w:rsidP="000D6385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ด้านสังคม </w:t>
            </w:r>
            <w:r w:rsidR="00E25644" w:rsidRPr="00E25644">
              <w:rPr>
                <w:rFonts w:ascii="TH SarabunPSK" w:hAnsi="TH SarabunPSK" w:cs="TH SarabunPSK"/>
                <w:cs/>
              </w:rPr>
              <w:t>หมายถึง ผล</w:t>
            </w:r>
            <w:r w:rsidR="001127B4">
              <w:rPr>
                <w:rFonts w:ascii="TH SarabunPSK" w:hAnsi="TH SarabunPSK" w:cs="TH SarabunPSK" w:hint="cs"/>
                <w:cs/>
              </w:rPr>
              <w:t>กระทบ</w:t>
            </w:r>
            <w:r w:rsidR="00EB7809">
              <w:rPr>
                <w:rFonts w:ascii="TH SarabunPSK" w:hAnsi="TH SarabunPSK" w:cs="TH SarabunPSK" w:hint="cs"/>
                <w:cs/>
              </w:rPr>
              <w:t>จากดำเนินโครงการที่ส่งผลต่อการเปลี่ยนแปลงทางสังคมของกลุ่มเป้าหมาย</w:t>
            </w:r>
            <w:r w:rsidR="001127B4">
              <w:rPr>
                <w:rFonts w:ascii="TH SarabunPSK" w:hAnsi="TH SarabunPSK" w:cs="TH SarabunPSK" w:hint="cs"/>
                <w:cs/>
              </w:rPr>
              <w:t xml:space="preserve">ในทางบวก เช่น การลดปัญหาอาชญากรรม ลดความเหลื่อมล้ำ เป็นต้น </w:t>
            </w:r>
          </w:p>
          <w:p w14:paraId="302A421B" w14:textId="1ACD45C5" w:rsidR="00443A6E" w:rsidRPr="00155CC0" w:rsidRDefault="00443A6E" w:rsidP="000D6385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ด้านสิ่งแวดล้อม </w:t>
            </w:r>
            <w:r w:rsidR="001127B4">
              <w:rPr>
                <w:rFonts w:ascii="TH SarabunPSK" w:hAnsi="TH SarabunPSK" w:cs="TH SarabunPSK" w:hint="cs"/>
                <w:cs/>
              </w:rPr>
              <w:t xml:space="preserve">หมายถึง </w:t>
            </w:r>
            <w:r w:rsidR="00127214">
              <w:rPr>
                <w:rFonts w:ascii="TH SarabunPSK" w:hAnsi="TH SarabunPSK" w:cs="TH SarabunPSK" w:hint="cs"/>
                <w:cs/>
              </w:rPr>
              <w:t xml:space="preserve">ผลกระทบที่มีต่อสิ่งแวดล้อม จากการดำเนินโครงการในทางบวก เช่น การลดลงของปัญหาขยะ การลดลงของมลพิษทางอากาศ เป็นต้น </w:t>
            </w:r>
          </w:p>
        </w:tc>
      </w:tr>
      <w:tr w:rsidR="005A376B" w:rsidRPr="005A376B" w14:paraId="7AF90145" w14:textId="77777777" w:rsidTr="00C9004B">
        <w:trPr>
          <w:trHeight w:val="412"/>
        </w:trPr>
        <w:tc>
          <w:tcPr>
            <w:tcW w:w="686" w:type="dxa"/>
          </w:tcPr>
          <w:p w14:paraId="346DF222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lastRenderedPageBreak/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034" w:type="dxa"/>
          </w:tcPr>
          <w:p w14:paraId="78EECDCD" w14:textId="77777777" w:rsidR="00BE1FA4" w:rsidRPr="005A376B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การติดตามและประเมินผล</w:t>
            </w:r>
          </w:p>
          <w:p w14:paraId="7C5A2E4D" w14:textId="77777777" w:rsidR="00745A36" w:rsidRPr="005A376B" w:rsidRDefault="00B33B42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ตามตัวชี้วัดความสำเร็จ       </w:t>
            </w:r>
          </w:p>
          <w:p w14:paraId="2AAF317E" w14:textId="77777777" w:rsidR="00745A36" w:rsidRPr="005A376B" w:rsidRDefault="00745A36" w:rsidP="00745A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1E0A6972" w14:textId="1AA1D810" w:rsidR="00745A36" w:rsidRPr="005A6A2C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1. </w:t>
            </w:r>
            <w:r w:rsidR="00745A36" w:rsidRPr="005A6A2C">
              <w:rPr>
                <w:rFonts w:ascii="TH SarabunPSK" w:hAnsi="TH SarabunPSK" w:cs="TH SarabunPSK"/>
                <w:spacing w:val="-10"/>
                <w:cs/>
              </w:rPr>
              <w:t>ระบุประเด็นหรือหัวข้อในการติดตามผลซึ่งเหมาะสมกับเนื้อหาของโครงการ</w:t>
            </w:r>
          </w:p>
          <w:p w14:paraId="107BF683" w14:textId="0C189D57" w:rsidR="00745A36" w:rsidRPr="005A6A2C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745A36" w:rsidRPr="005A6A2C">
              <w:rPr>
                <w:rFonts w:ascii="TH SarabunPSK" w:hAnsi="TH SarabunPSK" w:cs="TH SarabunPSK"/>
                <w:cs/>
              </w:rPr>
              <w:t>กรณีเป็นโครงการบริการวิชาการที่มีการบูรณาการกับการเรียนการสอน และ การวิจัย ให้มีการประเมินความสำเร็จของการบูรณาการด้วย</w:t>
            </w:r>
          </w:p>
          <w:p w14:paraId="7EACA6A0" w14:textId="6A448730" w:rsidR="00745A36" w:rsidRPr="005A6A2C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745A36" w:rsidRPr="005A6A2C">
              <w:rPr>
                <w:rFonts w:ascii="TH SarabunPSK" w:hAnsi="TH SarabunPSK" w:cs="TH SarabunPSK"/>
                <w:cs/>
              </w:rPr>
              <w:t>โครงการบริการวิชาการ ต้องมีการประเมินประโยชน์ของการให้บริการวิชาการต่อสังคม</w:t>
            </w:r>
            <w:r w:rsidR="00745A36" w:rsidRPr="005A6A2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0813A51" w14:textId="54330F28" w:rsidR="00745A36" w:rsidRPr="005A6A2C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745A36" w:rsidRPr="005A6A2C">
              <w:rPr>
                <w:rFonts w:ascii="TH SarabunPSK" w:hAnsi="TH SarabunPSK" w:cs="TH SarabunPSK"/>
                <w:cs/>
              </w:rPr>
              <w:t>ระบุเครื่องมือและหัวข้อที่ใช้ในการติดตามผล</w:t>
            </w:r>
            <w:r w:rsidR="00745A36" w:rsidRPr="005A6A2C">
              <w:rPr>
                <w:rFonts w:ascii="TH SarabunPSK" w:hAnsi="TH SarabunPSK" w:cs="TH SarabunPSK" w:hint="cs"/>
                <w:cs/>
              </w:rPr>
              <w:t>ให้สอดคล้องกับตัวชี้วัดผลผลิต และผลลัพธ์</w:t>
            </w:r>
            <w:r w:rsidR="00745A36" w:rsidRPr="005A6A2C">
              <w:rPr>
                <w:rFonts w:ascii="TH SarabunPSK" w:hAnsi="TH SarabunPSK" w:cs="TH SarabunPSK"/>
                <w:cs/>
              </w:rPr>
              <w:t xml:space="preserve"> เพื่อวัดผลสำเร็จที่</w:t>
            </w:r>
            <w:r w:rsidR="00745A36" w:rsidRPr="005A6A2C">
              <w:rPr>
                <w:rFonts w:ascii="TH SarabunPSK" w:hAnsi="TH SarabunPSK" w:cs="TH SarabunPSK" w:hint="cs"/>
                <w:cs/>
              </w:rPr>
              <w:t>จะเกิดขึ้น</w:t>
            </w:r>
            <w:r w:rsidR="00745A36" w:rsidRPr="005A6A2C">
              <w:rPr>
                <w:rFonts w:ascii="TH SarabunPSK" w:hAnsi="TH SarabunPSK" w:cs="TH SarabunPSK"/>
                <w:cs/>
              </w:rPr>
              <w:t xml:space="preserve"> เช่น </w:t>
            </w:r>
            <w:r w:rsidR="00745A36" w:rsidRPr="005A6A2C">
              <w:rPr>
                <w:rFonts w:ascii="TH SarabunPSK" w:hAnsi="TH SarabunPSK" w:cs="TH SarabunPSK" w:hint="cs"/>
                <w:cs/>
              </w:rPr>
              <w:t>แบบวัดความรู้ก่อน-หลังการอบรม แบบประเมินความพึงพอใจ แบบประเมินการนำความรู้ไปใช้ประโยชน์ หรือเครื่องมืออื่น ๆ ที่เกี่ยวข้องกับการวัดความสำเร็จตามกิจกรรม/โครงการ เป็นต้น</w:t>
            </w:r>
          </w:p>
          <w:p w14:paraId="38A7085F" w14:textId="64A41947" w:rsidR="00AE1C79" w:rsidRPr="005A6A2C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745A36" w:rsidRPr="005A6A2C">
              <w:rPr>
                <w:rFonts w:ascii="TH SarabunPSK" w:hAnsi="TH SarabunPSK" w:cs="TH SarabunPSK"/>
                <w:cs/>
              </w:rPr>
              <w:t>ระบุระยะเวลาในการติดตาม</w:t>
            </w:r>
            <w:r w:rsidR="00745A36" w:rsidRPr="005A6A2C">
              <w:rPr>
                <w:rFonts w:ascii="TH SarabunPSK" w:hAnsi="TH SarabunPSK" w:cs="TH SarabunPSK" w:hint="cs"/>
                <w:cs/>
              </w:rPr>
              <w:t xml:space="preserve"> และประเมิน</w:t>
            </w:r>
            <w:r w:rsidR="00745A36" w:rsidRPr="005A6A2C">
              <w:rPr>
                <w:rFonts w:ascii="TH SarabunPSK" w:hAnsi="TH SarabunPSK" w:cs="TH SarabunPSK"/>
                <w:cs/>
              </w:rPr>
              <w:t xml:space="preserve">ผล </w:t>
            </w:r>
            <w:r w:rsidR="00745A36" w:rsidRPr="005A6A2C">
              <w:rPr>
                <w:rFonts w:ascii="TH SarabunPSK" w:hAnsi="TH SarabunPSK" w:cs="TH SarabunPSK" w:hint="cs"/>
                <w:cs/>
              </w:rPr>
              <w:t>หรือ</w:t>
            </w:r>
            <w:r w:rsidR="00745A36" w:rsidRPr="005A6A2C">
              <w:rPr>
                <w:rFonts w:ascii="TH SarabunPSK" w:hAnsi="TH SarabunPSK" w:cs="TH SarabunPSK"/>
                <w:cs/>
              </w:rPr>
              <w:t>ระยะเวลาที่ต้องส่งรายงานการประเมินผลหลังจากสิ้นสุดการจัดโครงการ</w:t>
            </w:r>
          </w:p>
        </w:tc>
      </w:tr>
      <w:tr w:rsidR="005A376B" w:rsidRPr="005A376B" w14:paraId="56B607E1" w14:textId="77777777" w:rsidTr="00C9004B">
        <w:trPr>
          <w:trHeight w:val="412"/>
        </w:trPr>
        <w:tc>
          <w:tcPr>
            <w:tcW w:w="686" w:type="dxa"/>
          </w:tcPr>
          <w:p w14:paraId="3DB2AF53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034" w:type="dxa"/>
          </w:tcPr>
          <w:p w14:paraId="0AFCD55A" w14:textId="77777777" w:rsidR="00745A36" w:rsidRPr="005A376B" w:rsidRDefault="00785E7E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ผลประโยชน์ที่คาดว่าจะได้รับ (ผลสัมฤทธิ์)</w:t>
            </w:r>
          </w:p>
        </w:tc>
        <w:tc>
          <w:tcPr>
            <w:tcW w:w="6463" w:type="dxa"/>
          </w:tcPr>
          <w:p w14:paraId="20919B24" w14:textId="77777777" w:rsidR="00785E7E" w:rsidRPr="005A376B" w:rsidRDefault="00785E7E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 xml:space="preserve">ผลประโยชน์ที่คาดว่าจะได้รับ (ผลสัมฤทธิ์) </w:t>
            </w:r>
            <w:r w:rsidRPr="005A376B">
              <w:rPr>
                <w:rFonts w:ascii="TH SarabunPSK" w:hAnsi="TH SarabunPSK" w:cs="TH SarabunPSK" w:hint="cs"/>
                <w:cs/>
              </w:rPr>
              <w:t>หมายถึง ผลลัพธ์ ผลกระทบ และประโยชน์ที่คาดว่าประชาชนจะได้รับจากการดำเนินงานและการใช้จ่า</w:t>
            </w:r>
            <w:r w:rsidR="00FA390C" w:rsidRPr="005A376B">
              <w:rPr>
                <w:rFonts w:ascii="TH SarabunPSK" w:hAnsi="TH SarabunPSK" w:cs="TH SarabunPSK" w:hint="cs"/>
                <w:cs/>
              </w:rPr>
              <w:t>ย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งบประมาณ โดยกำหนดค่าเป้าหมายและตัวชี้วัดที่ชัดเจน </w:t>
            </w:r>
          </w:p>
          <w:p w14:paraId="0CF96576" w14:textId="77777777" w:rsidR="00E0286F" w:rsidRPr="005A376B" w:rsidRDefault="00F14EEA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5A376B">
              <w:rPr>
                <w:rFonts w:ascii="TH SarabunPSK" w:hAnsi="TH SarabunPSK" w:cs="TH SarabunPSK" w:hint="cs"/>
                <w:b/>
                <w:bCs/>
                <w:cs/>
              </w:rPr>
              <w:t>วิธีเขียนผลสัมฤทธิ์สำหรับโครงการ</w:t>
            </w:r>
            <w:r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="00781A12" w:rsidRPr="005A376B">
              <w:rPr>
                <w:rFonts w:ascii="TH SarabunPSK" w:hAnsi="TH SarabunPSK" w:cs="TH SarabunPSK" w:hint="cs"/>
                <w:cs/>
              </w:rPr>
              <w:t>พิจารณาจากกิจกรรมและรายการที่ดำเนินการ โดยบอกว่าประโยชน์ที่ได้จา</w:t>
            </w:r>
            <w:r w:rsidRPr="005A376B">
              <w:rPr>
                <w:rFonts w:ascii="TH SarabunPSK" w:hAnsi="TH SarabunPSK" w:cs="TH SarabunPSK" w:hint="cs"/>
                <w:cs/>
              </w:rPr>
              <w:t>ก</w:t>
            </w:r>
            <w:r w:rsidR="00781A12" w:rsidRPr="005A376B">
              <w:rPr>
                <w:rFonts w:ascii="TH SarabunPSK" w:hAnsi="TH SarabunPSK" w:cs="TH SarabunPSK" w:hint="cs"/>
                <w:cs/>
              </w:rPr>
              <w:t>การใช้จ่ายงบประมาณเป็นอย่างไร (ใครได้ประโยชน์ จำนวนเท่าไหร่) ผลการดำเนินงานมีความสอดคล้องกับวัตถุประสงค์ของโครงการอย่างไร และมีผลส่งไปยังการบรรลุค่าเป้าหมายของตัวชี้วัดแผนงานที่กำหนดไว้อย่างไร</w:t>
            </w:r>
            <w:r w:rsidR="0010046A" w:rsidRPr="005A376B">
              <w:rPr>
                <w:rFonts w:ascii="TH SarabunPSK" w:hAnsi="TH SarabunPSK" w:cs="TH SarabunPSK" w:hint="cs"/>
                <w:cs/>
              </w:rPr>
              <w:t xml:space="preserve"> </w:t>
            </w:r>
            <w:r w:rsidR="00E0286F" w:rsidRPr="005A376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5A376B" w:rsidRPr="005A376B" w14:paraId="30A39435" w14:textId="77777777" w:rsidTr="00C9004B">
        <w:trPr>
          <w:trHeight w:val="412"/>
        </w:trPr>
        <w:tc>
          <w:tcPr>
            <w:tcW w:w="686" w:type="dxa"/>
          </w:tcPr>
          <w:p w14:paraId="20591C6E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1</w:t>
            </w:r>
            <w:r w:rsidRPr="005A376B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034" w:type="dxa"/>
          </w:tcPr>
          <w:p w14:paraId="15A46BB3" w14:textId="77777777" w:rsidR="00745A36" w:rsidRPr="005A376B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ปัจจัยความเสี่ยงที่อาจจะเกิดขึ้นในการดำเนินโครงการ</w:t>
            </w:r>
          </w:p>
        </w:tc>
        <w:tc>
          <w:tcPr>
            <w:tcW w:w="6463" w:type="dxa"/>
          </w:tcPr>
          <w:p w14:paraId="5FC46D4B" w14:textId="77777777" w:rsidR="00745A36" w:rsidRPr="005A376B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ปัจจัยเสี่ยง </w:t>
            </w:r>
            <w:r w:rsidRPr="005A376B">
              <w:rPr>
                <w:rFonts w:ascii="TH SarabunPSK" w:hAnsi="TH SarabunPSK" w:cs="TH SarabunPSK"/>
                <w:cs/>
              </w:rPr>
              <w:t>หมายถึง ต้นเหตุหรือสาเหตุที่มาของความเสี่ยง ที่จะทำให้การดำเนินงานไม่บรรจุตามวัตถุประสงค์ของโครงการ</w:t>
            </w:r>
            <w:r w:rsidRPr="005A376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>เช่น จำนวนกลุ่มเป้าหมายเข้าร่วมโครงการไม่เป็นไปตามที่กำหนด เป็นต้น</w:t>
            </w:r>
          </w:p>
          <w:p w14:paraId="0DA1CA17" w14:textId="77777777" w:rsidR="00745A36" w:rsidRPr="005A376B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/>
                <w:cs/>
              </w:rPr>
              <w:t>การควบคุมที่มีอยู่แล้ว</w:t>
            </w:r>
            <w:r w:rsidRPr="005A37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A376B">
              <w:rPr>
                <w:rFonts w:ascii="TH SarabunPSK" w:hAnsi="TH SarabunPSK" w:cs="TH SarabunPSK"/>
                <w:cs/>
              </w:rPr>
              <w:t xml:space="preserve"> หมายถึง วิธีการ กระบวนการที่ใช้ลดปัจจัยเสี่ยงที่มีผลต่อการบรรลุตามวัตถุประสงค์ของโครงการ เช่น ให้แต่ละส่วนราชการ</w:t>
            </w:r>
          </w:p>
          <w:p w14:paraId="12D280CB" w14:textId="77777777" w:rsidR="00745A36" w:rsidRPr="005A376B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/>
                <w:cs/>
              </w:rPr>
              <w:t>ส่งแบบตอบรับเพื่อยืนยันการเข้าร่วมโครงการ เป็นต้น</w:t>
            </w:r>
          </w:p>
        </w:tc>
      </w:tr>
      <w:tr w:rsidR="00745A36" w:rsidRPr="005A376B" w14:paraId="54DE8E1B" w14:textId="77777777" w:rsidTr="00C9004B">
        <w:trPr>
          <w:trHeight w:val="412"/>
        </w:trPr>
        <w:tc>
          <w:tcPr>
            <w:tcW w:w="686" w:type="dxa"/>
          </w:tcPr>
          <w:p w14:paraId="0E799265" w14:textId="77777777" w:rsidR="00745A36" w:rsidRPr="005A376B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lastRenderedPageBreak/>
              <w:t>-</w:t>
            </w:r>
          </w:p>
        </w:tc>
        <w:tc>
          <w:tcPr>
            <w:tcW w:w="3034" w:type="dxa"/>
          </w:tcPr>
          <w:p w14:paraId="68F1D7B3" w14:textId="77777777" w:rsidR="00745A36" w:rsidRPr="005A376B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ผู้อนุมัติโครงการ</w:t>
            </w:r>
          </w:p>
        </w:tc>
        <w:tc>
          <w:tcPr>
            <w:tcW w:w="6463" w:type="dxa"/>
          </w:tcPr>
          <w:p w14:paraId="20ECD1E9" w14:textId="77777777" w:rsidR="007B3E9C" w:rsidRPr="005A376B" w:rsidRDefault="00745A36" w:rsidP="007B3E9C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ผู้เสนอโครงการ ผู้ตรวจสอบโครงการ ผู้เห็นชอบโครงการ ควรลงระบุ</w:t>
            </w:r>
            <w:r w:rsidRPr="005A376B">
              <w:rPr>
                <w:rFonts w:ascii="TH SarabunPSK" w:hAnsi="TH SarabunPSK" w:cs="TH SarabunPSK"/>
                <w:cs/>
              </w:rPr>
              <w:t>ความคิดเห็น</w:t>
            </w:r>
            <w:r w:rsidRPr="005A376B">
              <w:rPr>
                <w:rFonts w:ascii="TH SarabunPSK" w:hAnsi="TH SarabunPSK" w:cs="TH SarabunPSK" w:hint="cs"/>
                <w:cs/>
              </w:rPr>
              <w:t>ประกอบการตัดสินใจของผู้อนุมัติโครงการ</w:t>
            </w:r>
          </w:p>
          <w:p w14:paraId="383D8FFE" w14:textId="77777777" w:rsidR="007B3E9C" w:rsidRPr="005A376B" w:rsidRDefault="007B3E9C" w:rsidP="007B3E9C">
            <w:pPr>
              <w:rPr>
                <w:rFonts w:ascii="TH SarabunPSK" w:hAnsi="TH SarabunPSK" w:cs="TH SarabunPSK"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 xml:space="preserve">กรณีมีการบูรณาการโครงการมากกว่า 1 หลักสูตร หรือ 1 สาขาวิชา </w:t>
            </w:r>
          </w:p>
          <w:p w14:paraId="2CC9CD87" w14:textId="77777777" w:rsidR="00745A36" w:rsidRPr="005A376B" w:rsidRDefault="007B3E9C" w:rsidP="007B3E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5A376B">
              <w:rPr>
                <w:rFonts w:ascii="TH SarabunPSK" w:hAnsi="TH SarabunPSK" w:cs="TH SarabunPSK" w:hint="cs"/>
                <w:cs/>
              </w:rPr>
              <w:t>หรือ 1 หน่วยงาน หรือ 1 ส่วนราชการ สามารถเพิ่มผู้เห็นชอบโครงการได้มากกว่า 1 คน</w:t>
            </w:r>
          </w:p>
        </w:tc>
      </w:tr>
    </w:tbl>
    <w:p w14:paraId="1F352F47" w14:textId="418BEF9C" w:rsidR="000D6385" w:rsidRPr="00430CDA" w:rsidRDefault="000D6385" w:rsidP="00E35237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</w:p>
    <w:sectPr w:rsidR="000D6385" w:rsidRPr="00430CDA" w:rsidSect="006A41E6">
      <w:headerReference w:type="default" r:id="rId8"/>
      <w:pgSz w:w="11906" w:h="16838"/>
      <w:pgMar w:top="727" w:right="851" w:bottom="709" w:left="1134" w:header="709" w:footer="709" w:gutter="0"/>
      <w:pgNumType w:start="5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C4D0" w14:textId="77777777" w:rsidR="00A13D54" w:rsidRDefault="00A13D54" w:rsidP="004C76A4">
      <w:r>
        <w:separator/>
      </w:r>
    </w:p>
  </w:endnote>
  <w:endnote w:type="continuationSeparator" w:id="0">
    <w:p w14:paraId="7C3461E9" w14:textId="77777777" w:rsidR="00A13D54" w:rsidRDefault="00A13D54" w:rsidP="004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37E20" w14:textId="77777777" w:rsidR="00A13D54" w:rsidRDefault="00A13D54" w:rsidP="004C76A4">
      <w:r>
        <w:separator/>
      </w:r>
    </w:p>
  </w:footnote>
  <w:footnote w:type="continuationSeparator" w:id="0">
    <w:p w14:paraId="58B68B13" w14:textId="77777777" w:rsidR="00A13D54" w:rsidRDefault="00A13D54" w:rsidP="004C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B252" w14:textId="77777777" w:rsidR="00A13D54" w:rsidRPr="00935972" w:rsidRDefault="00A13D54" w:rsidP="00935972">
    <w:pPr>
      <w:pStyle w:val="a5"/>
      <w:jc w:val="center"/>
      <w:rPr>
        <w:rFonts w:asciiTheme="majorHAnsi" w:hAnsiTheme="maj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168AB"/>
    <w:multiLevelType w:val="hybridMultilevel"/>
    <w:tmpl w:val="7C9043B6"/>
    <w:lvl w:ilvl="0" w:tplc="5E4287DE">
      <w:start w:val="1"/>
      <w:numFmt w:val="decimal"/>
      <w:lvlText w:val="(%1)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E4907"/>
    <w:multiLevelType w:val="multilevel"/>
    <w:tmpl w:val="433E37C0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3" w15:restartNumberingAfterBreak="0">
    <w:nsid w:val="0A1E5C01"/>
    <w:multiLevelType w:val="hybridMultilevel"/>
    <w:tmpl w:val="C6566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B31F7"/>
    <w:multiLevelType w:val="hybridMultilevel"/>
    <w:tmpl w:val="8AA6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549"/>
    <w:multiLevelType w:val="hybridMultilevel"/>
    <w:tmpl w:val="3D206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41208"/>
    <w:multiLevelType w:val="hybridMultilevel"/>
    <w:tmpl w:val="AD90E0F8"/>
    <w:lvl w:ilvl="0" w:tplc="CC4C3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342"/>
    <w:multiLevelType w:val="hybridMultilevel"/>
    <w:tmpl w:val="F7AA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EA5"/>
    <w:multiLevelType w:val="hybridMultilevel"/>
    <w:tmpl w:val="517EE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1CAE"/>
    <w:multiLevelType w:val="hybridMultilevel"/>
    <w:tmpl w:val="11B25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218"/>
    <w:multiLevelType w:val="hybridMultilevel"/>
    <w:tmpl w:val="A43C210E"/>
    <w:lvl w:ilvl="0" w:tplc="51F0C4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1BF3"/>
    <w:multiLevelType w:val="hybridMultilevel"/>
    <w:tmpl w:val="AC4A01FE"/>
    <w:lvl w:ilvl="0" w:tplc="460A4A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0910"/>
    <w:multiLevelType w:val="hybridMultilevel"/>
    <w:tmpl w:val="E58CED78"/>
    <w:lvl w:ilvl="0" w:tplc="FE34A2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7E94"/>
    <w:multiLevelType w:val="hybridMultilevel"/>
    <w:tmpl w:val="FE78CE8C"/>
    <w:lvl w:ilvl="0" w:tplc="4CE0B9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0A82"/>
    <w:multiLevelType w:val="hybridMultilevel"/>
    <w:tmpl w:val="99582EA8"/>
    <w:lvl w:ilvl="0" w:tplc="04090011">
      <w:start w:val="1"/>
      <w:numFmt w:val="decimal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A2F09CF"/>
    <w:multiLevelType w:val="hybridMultilevel"/>
    <w:tmpl w:val="BE622676"/>
    <w:lvl w:ilvl="0" w:tplc="E3F267F2">
      <w:start w:val="1"/>
      <w:numFmt w:val="decimal"/>
      <w:lvlText w:val="%1)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702"/>
    <w:multiLevelType w:val="hybridMultilevel"/>
    <w:tmpl w:val="B06EE6B2"/>
    <w:lvl w:ilvl="0" w:tplc="C6E4BCB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22BD8"/>
    <w:multiLevelType w:val="hybridMultilevel"/>
    <w:tmpl w:val="88DE2BE0"/>
    <w:lvl w:ilvl="0" w:tplc="FCEC9F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C39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19" w15:restartNumberingAfterBreak="0">
    <w:nsid w:val="31B94268"/>
    <w:multiLevelType w:val="hybridMultilevel"/>
    <w:tmpl w:val="E3F4A63E"/>
    <w:lvl w:ilvl="0" w:tplc="6B20494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23D1654"/>
    <w:multiLevelType w:val="hybridMultilevel"/>
    <w:tmpl w:val="843A2BDC"/>
    <w:lvl w:ilvl="0" w:tplc="C742B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44E13"/>
    <w:multiLevelType w:val="multilevel"/>
    <w:tmpl w:val="B8BEF4D8"/>
    <w:lvl w:ilvl="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2" w15:restartNumberingAfterBreak="0">
    <w:nsid w:val="344E566F"/>
    <w:multiLevelType w:val="hybridMultilevel"/>
    <w:tmpl w:val="51FA5DEC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76A20"/>
    <w:multiLevelType w:val="hybridMultilevel"/>
    <w:tmpl w:val="00226F8C"/>
    <w:lvl w:ilvl="0" w:tplc="DD24472E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31123"/>
    <w:multiLevelType w:val="hybridMultilevel"/>
    <w:tmpl w:val="4146A474"/>
    <w:lvl w:ilvl="0" w:tplc="04090011">
      <w:start w:val="1"/>
      <w:numFmt w:val="decimal"/>
      <w:lvlText w:val="%1)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5" w15:restartNumberingAfterBreak="0">
    <w:nsid w:val="3E354AB7"/>
    <w:multiLevelType w:val="hybridMultilevel"/>
    <w:tmpl w:val="17D82A06"/>
    <w:lvl w:ilvl="0" w:tplc="11AE959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F87F91"/>
    <w:multiLevelType w:val="hybridMultilevel"/>
    <w:tmpl w:val="5CACA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31AA7"/>
    <w:multiLevelType w:val="hybridMultilevel"/>
    <w:tmpl w:val="ED489FB2"/>
    <w:lvl w:ilvl="0" w:tplc="0E902990">
      <w:start w:val="1"/>
      <w:numFmt w:val="decimal"/>
      <w:lvlText w:val="%1."/>
      <w:lvlJc w:val="left"/>
      <w:pPr>
        <w:ind w:left="7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1B50663"/>
    <w:multiLevelType w:val="hybridMultilevel"/>
    <w:tmpl w:val="5254E1F4"/>
    <w:lvl w:ilvl="0" w:tplc="3C46C2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5451B8A"/>
    <w:multiLevelType w:val="hybridMultilevel"/>
    <w:tmpl w:val="3C90B550"/>
    <w:lvl w:ilvl="0" w:tplc="3932B5DC">
      <w:start w:val="1"/>
      <w:numFmt w:val="decimal"/>
      <w:lvlText w:val="%1)"/>
      <w:lvlJc w:val="left"/>
      <w:pPr>
        <w:ind w:left="720" w:hanging="360"/>
      </w:pPr>
      <w:rPr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403"/>
    <w:multiLevelType w:val="hybridMultilevel"/>
    <w:tmpl w:val="A53C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568"/>
    <w:multiLevelType w:val="hybridMultilevel"/>
    <w:tmpl w:val="B5226DDC"/>
    <w:lvl w:ilvl="0" w:tplc="11AE9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A1E27"/>
    <w:multiLevelType w:val="hybridMultilevel"/>
    <w:tmpl w:val="781EB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E64B47"/>
    <w:multiLevelType w:val="hybridMultilevel"/>
    <w:tmpl w:val="5844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3141F"/>
    <w:multiLevelType w:val="hybridMultilevel"/>
    <w:tmpl w:val="5192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B02"/>
    <w:multiLevelType w:val="hybridMultilevel"/>
    <w:tmpl w:val="291216FE"/>
    <w:lvl w:ilvl="0" w:tplc="A5D6942E">
      <w:start w:val="1"/>
      <w:numFmt w:val="decimal"/>
      <w:lvlText w:val="%1)"/>
      <w:lvlJc w:val="left"/>
      <w:pPr>
        <w:ind w:left="795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56791ECE"/>
    <w:multiLevelType w:val="hybridMultilevel"/>
    <w:tmpl w:val="1D42D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56E42711"/>
    <w:multiLevelType w:val="hybridMultilevel"/>
    <w:tmpl w:val="01B0FC98"/>
    <w:lvl w:ilvl="0" w:tplc="9CBECD4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CA1653"/>
    <w:multiLevelType w:val="hybridMultilevel"/>
    <w:tmpl w:val="64966570"/>
    <w:lvl w:ilvl="0" w:tplc="2FB231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00724"/>
    <w:multiLevelType w:val="hybridMultilevel"/>
    <w:tmpl w:val="77F0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C5E62"/>
    <w:multiLevelType w:val="hybridMultilevel"/>
    <w:tmpl w:val="0762B19A"/>
    <w:lvl w:ilvl="0" w:tplc="CEFE69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7563F"/>
    <w:multiLevelType w:val="hybridMultilevel"/>
    <w:tmpl w:val="660E9E38"/>
    <w:lvl w:ilvl="0" w:tplc="440CCC18">
      <w:start w:val="7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66E40F0E"/>
    <w:multiLevelType w:val="hybridMultilevel"/>
    <w:tmpl w:val="8F9259FE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B0310"/>
    <w:multiLevelType w:val="hybridMultilevel"/>
    <w:tmpl w:val="453C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25505"/>
    <w:multiLevelType w:val="hybridMultilevel"/>
    <w:tmpl w:val="AE626534"/>
    <w:lvl w:ilvl="0" w:tplc="2A2EA9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B444C"/>
    <w:multiLevelType w:val="hybridMultilevel"/>
    <w:tmpl w:val="AA18ED32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E22A3"/>
    <w:multiLevelType w:val="multilevel"/>
    <w:tmpl w:val="C74E7C58"/>
    <w:lvl w:ilvl="0">
      <w:start w:val="1"/>
      <w:numFmt w:val="decimal"/>
      <w:lvlText w:val="%1."/>
      <w:lvlJc w:val="left"/>
      <w:pPr>
        <w:ind w:left="420" w:hanging="360"/>
      </w:pPr>
      <w:rPr>
        <w:rFonts w:ascii="TH SarabunPSK" w:hAnsi="TH SarabunPSK" w:cs="TH SarabunPSK" w:hint="default"/>
        <w:sz w:val="30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47" w15:restartNumberingAfterBreak="0">
    <w:nsid w:val="785B1B7A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48" w15:restartNumberingAfterBreak="0">
    <w:nsid w:val="7B861DDC"/>
    <w:multiLevelType w:val="hybridMultilevel"/>
    <w:tmpl w:val="F8A6BC58"/>
    <w:lvl w:ilvl="0" w:tplc="04090011">
      <w:start w:val="1"/>
      <w:numFmt w:val="decimal"/>
      <w:lvlText w:val="%1)"/>
      <w:lvlJc w:val="left"/>
      <w:pPr>
        <w:ind w:left="924" w:hanging="360"/>
      </w:pPr>
    </w:lvl>
    <w:lvl w:ilvl="1" w:tplc="F6969028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9" w15:restartNumberingAfterBreak="0">
    <w:nsid w:val="7C0F1497"/>
    <w:multiLevelType w:val="hybridMultilevel"/>
    <w:tmpl w:val="50A2C880"/>
    <w:lvl w:ilvl="0" w:tplc="05284C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1"/>
  </w:num>
  <w:num w:numId="4">
    <w:abstractNumId w:val="5"/>
  </w:num>
  <w:num w:numId="5">
    <w:abstractNumId w:val="11"/>
  </w:num>
  <w:num w:numId="6">
    <w:abstractNumId w:val="6"/>
  </w:num>
  <w:num w:numId="7">
    <w:abstractNumId w:val="16"/>
  </w:num>
  <w:num w:numId="8">
    <w:abstractNumId w:val="47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28"/>
  </w:num>
  <w:num w:numId="14">
    <w:abstractNumId w:val="15"/>
  </w:num>
  <w:num w:numId="15">
    <w:abstractNumId w:val="20"/>
  </w:num>
  <w:num w:numId="16">
    <w:abstractNumId w:val="27"/>
  </w:num>
  <w:num w:numId="17">
    <w:abstractNumId w:val="32"/>
  </w:num>
  <w:num w:numId="18">
    <w:abstractNumId w:val="26"/>
  </w:num>
  <w:num w:numId="19">
    <w:abstractNumId w:val="8"/>
  </w:num>
  <w:num w:numId="20">
    <w:abstractNumId w:val="12"/>
  </w:num>
  <w:num w:numId="21">
    <w:abstractNumId w:val="17"/>
  </w:num>
  <w:num w:numId="22">
    <w:abstractNumId w:val="3"/>
  </w:num>
  <w:num w:numId="23">
    <w:abstractNumId w:val="0"/>
  </w:num>
  <w:num w:numId="24">
    <w:abstractNumId w:val="46"/>
  </w:num>
  <w:num w:numId="25">
    <w:abstractNumId w:val="1"/>
  </w:num>
  <w:num w:numId="26">
    <w:abstractNumId w:val="42"/>
  </w:num>
  <w:num w:numId="27">
    <w:abstractNumId w:val="40"/>
  </w:num>
  <w:num w:numId="28">
    <w:abstractNumId w:val="22"/>
  </w:num>
  <w:num w:numId="29">
    <w:abstractNumId w:val="45"/>
  </w:num>
  <w:num w:numId="30">
    <w:abstractNumId w:val="23"/>
  </w:num>
  <w:num w:numId="31">
    <w:abstractNumId w:val="36"/>
  </w:num>
  <w:num w:numId="32">
    <w:abstractNumId w:val="13"/>
  </w:num>
  <w:num w:numId="33">
    <w:abstractNumId w:val="48"/>
  </w:num>
  <w:num w:numId="34">
    <w:abstractNumId w:val="43"/>
  </w:num>
  <w:num w:numId="35">
    <w:abstractNumId w:val="14"/>
  </w:num>
  <w:num w:numId="36">
    <w:abstractNumId w:val="24"/>
  </w:num>
  <w:num w:numId="37">
    <w:abstractNumId w:val="30"/>
  </w:num>
  <w:num w:numId="38">
    <w:abstractNumId w:val="7"/>
  </w:num>
  <w:num w:numId="39">
    <w:abstractNumId w:val="9"/>
  </w:num>
  <w:num w:numId="40">
    <w:abstractNumId w:val="34"/>
  </w:num>
  <w:num w:numId="41">
    <w:abstractNumId w:val="33"/>
  </w:num>
  <w:num w:numId="42">
    <w:abstractNumId w:val="39"/>
  </w:num>
  <w:num w:numId="43">
    <w:abstractNumId w:val="4"/>
  </w:num>
  <w:num w:numId="44">
    <w:abstractNumId w:val="2"/>
  </w:num>
  <w:num w:numId="45">
    <w:abstractNumId w:val="10"/>
  </w:num>
  <w:num w:numId="46">
    <w:abstractNumId w:val="38"/>
  </w:num>
  <w:num w:numId="47">
    <w:abstractNumId w:val="49"/>
  </w:num>
  <w:num w:numId="48">
    <w:abstractNumId w:val="25"/>
  </w:num>
  <w:num w:numId="49">
    <w:abstractNumId w:val="44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E"/>
    <w:rsid w:val="00001A87"/>
    <w:rsid w:val="000054E0"/>
    <w:rsid w:val="000063FE"/>
    <w:rsid w:val="0000707F"/>
    <w:rsid w:val="0001059C"/>
    <w:rsid w:val="0001261C"/>
    <w:rsid w:val="00014E13"/>
    <w:rsid w:val="00016DC5"/>
    <w:rsid w:val="000219F9"/>
    <w:rsid w:val="00024BEF"/>
    <w:rsid w:val="00026D9F"/>
    <w:rsid w:val="000270AF"/>
    <w:rsid w:val="000278FE"/>
    <w:rsid w:val="0003077E"/>
    <w:rsid w:val="0003188B"/>
    <w:rsid w:val="000330A5"/>
    <w:rsid w:val="00033901"/>
    <w:rsid w:val="00036312"/>
    <w:rsid w:val="00037EA0"/>
    <w:rsid w:val="00040A7B"/>
    <w:rsid w:val="000440FF"/>
    <w:rsid w:val="000472F8"/>
    <w:rsid w:val="00051120"/>
    <w:rsid w:val="000536B5"/>
    <w:rsid w:val="00056F21"/>
    <w:rsid w:val="00063D72"/>
    <w:rsid w:val="000645A0"/>
    <w:rsid w:val="000653C5"/>
    <w:rsid w:val="00065FB9"/>
    <w:rsid w:val="00066A84"/>
    <w:rsid w:val="00067D8E"/>
    <w:rsid w:val="00071F2C"/>
    <w:rsid w:val="000722A5"/>
    <w:rsid w:val="000723A5"/>
    <w:rsid w:val="00074B40"/>
    <w:rsid w:val="00083066"/>
    <w:rsid w:val="0008491D"/>
    <w:rsid w:val="00086699"/>
    <w:rsid w:val="00092464"/>
    <w:rsid w:val="00093BDE"/>
    <w:rsid w:val="00097310"/>
    <w:rsid w:val="000A1AB3"/>
    <w:rsid w:val="000A535B"/>
    <w:rsid w:val="000B2A4C"/>
    <w:rsid w:val="000B2E85"/>
    <w:rsid w:val="000B6885"/>
    <w:rsid w:val="000B786B"/>
    <w:rsid w:val="000B78B8"/>
    <w:rsid w:val="000C00B7"/>
    <w:rsid w:val="000C5CF4"/>
    <w:rsid w:val="000D39B7"/>
    <w:rsid w:val="000D3DFF"/>
    <w:rsid w:val="000D6385"/>
    <w:rsid w:val="000D6BAE"/>
    <w:rsid w:val="000D7766"/>
    <w:rsid w:val="000F4A26"/>
    <w:rsid w:val="000F6E17"/>
    <w:rsid w:val="000F7446"/>
    <w:rsid w:val="0010046A"/>
    <w:rsid w:val="0010256D"/>
    <w:rsid w:val="00103593"/>
    <w:rsid w:val="001127B4"/>
    <w:rsid w:val="0011326A"/>
    <w:rsid w:val="00117DD4"/>
    <w:rsid w:val="00120016"/>
    <w:rsid w:val="00127214"/>
    <w:rsid w:val="00127465"/>
    <w:rsid w:val="0013004D"/>
    <w:rsid w:val="00153B29"/>
    <w:rsid w:val="00155CC0"/>
    <w:rsid w:val="00162CF7"/>
    <w:rsid w:val="00163CF0"/>
    <w:rsid w:val="001647F1"/>
    <w:rsid w:val="001663F6"/>
    <w:rsid w:val="0017039B"/>
    <w:rsid w:val="0017133A"/>
    <w:rsid w:val="00172273"/>
    <w:rsid w:val="00176BBC"/>
    <w:rsid w:val="00181C8E"/>
    <w:rsid w:val="00183AC7"/>
    <w:rsid w:val="00185570"/>
    <w:rsid w:val="00191502"/>
    <w:rsid w:val="00192114"/>
    <w:rsid w:val="00192C55"/>
    <w:rsid w:val="0019459F"/>
    <w:rsid w:val="001972E9"/>
    <w:rsid w:val="00197609"/>
    <w:rsid w:val="001A3E13"/>
    <w:rsid w:val="001A4656"/>
    <w:rsid w:val="001A7B3F"/>
    <w:rsid w:val="001B1B9F"/>
    <w:rsid w:val="001B24F9"/>
    <w:rsid w:val="001B2908"/>
    <w:rsid w:val="001B2BE8"/>
    <w:rsid w:val="001B2D57"/>
    <w:rsid w:val="001B31EC"/>
    <w:rsid w:val="001B41A7"/>
    <w:rsid w:val="001B47CE"/>
    <w:rsid w:val="001C1670"/>
    <w:rsid w:val="001C4E39"/>
    <w:rsid w:val="001C5A01"/>
    <w:rsid w:val="001C5A86"/>
    <w:rsid w:val="001C6D86"/>
    <w:rsid w:val="001D25D5"/>
    <w:rsid w:val="001D27AB"/>
    <w:rsid w:val="001D4974"/>
    <w:rsid w:val="001E44B5"/>
    <w:rsid w:val="001E50E5"/>
    <w:rsid w:val="001E5400"/>
    <w:rsid w:val="001E5DF6"/>
    <w:rsid w:val="001E7D61"/>
    <w:rsid w:val="001F0FF0"/>
    <w:rsid w:val="001F18DC"/>
    <w:rsid w:val="001F3263"/>
    <w:rsid w:val="001F74E7"/>
    <w:rsid w:val="001F7718"/>
    <w:rsid w:val="00203F17"/>
    <w:rsid w:val="002048B3"/>
    <w:rsid w:val="002065EB"/>
    <w:rsid w:val="00207BD1"/>
    <w:rsid w:val="00216A21"/>
    <w:rsid w:val="00216D2B"/>
    <w:rsid w:val="002174EE"/>
    <w:rsid w:val="00221940"/>
    <w:rsid w:val="00225B3E"/>
    <w:rsid w:val="00225EA6"/>
    <w:rsid w:val="00231294"/>
    <w:rsid w:val="0023267D"/>
    <w:rsid w:val="00233651"/>
    <w:rsid w:val="00234D1D"/>
    <w:rsid w:val="00234F5A"/>
    <w:rsid w:val="00234F92"/>
    <w:rsid w:val="00236971"/>
    <w:rsid w:val="00242D1F"/>
    <w:rsid w:val="0024620D"/>
    <w:rsid w:val="002473D0"/>
    <w:rsid w:val="00250067"/>
    <w:rsid w:val="00254B5B"/>
    <w:rsid w:val="00257F78"/>
    <w:rsid w:val="00260CEE"/>
    <w:rsid w:val="00261530"/>
    <w:rsid w:val="00263822"/>
    <w:rsid w:val="002666B6"/>
    <w:rsid w:val="00270104"/>
    <w:rsid w:val="00275606"/>
    <w:rsid w:val="00280C54"/>
    <w:rsid w:val="00285AAE"/>
    <w:rsid w:val="00292198"/>
    <w:rsid w:val="00293294"/>
    <w:rsid w:val="00293ECB"/>
    <w:rsid w:val="00296344"/>
    <w:rsid w:val="002A3F7A"/>
    <w:rsid w:val="002A487C"/>
    <w:rsid w:val="002A55A3"/>
    <w:rsid w:val="002A5B66"/>
    <w:rsid w:val="002B15CD"/>
    <w:rsid w:val="002B2731"/>
    <w:rsid w:val="002B56A8"/>
    <w:rsid w:val="002B62E3"/>
    <w:rsid w:val="002B76EB"/>
    <w:rsid w:val="002C3D64"/>
    <w:rsid w:val="002C48DB"/>
    <w:rsid w:val="002C5B50"/>
    <w:rsid w:val="002D14E5"/>
    <w:rsid w:val="002D3034"/>
    <w:rsid w:val="002D3744"/>
    <w:rsid w:val="002D37B0"/>
    <w:rsid w:val="002D3F68"/>
    <w:rsid w:val="002D467C"/>
    <w:rsid w:val="002D6913"/>
    <w:rsid w:val="002D6F5B"/>
    <w:rsid w:val="002E1DAF"/>
    <w:rsid w:val="002E2192"/>
    <w:rsid w:val="002E3D23"/>
    <w:rsid w:val="002E3DA9"/>
    <w:rsid w:val="002E41DC"/>
    <w:rsid w:val="00301C3C"/>
    <w:rsid w:val="00307A56"/>
    <w:rsid w:val="003105D6"/>
    <w:rsid w:val="003154A4"/>
    <w:rsid w:val="00315CE6"/>
    <w:rsid w:val="00317CDD"/>
    <w:rsid w:val="003212C9"/>
    <w:rsid w:val="00321DF3"/>
    <w:rsid w:val="0032411E"/>
    <w:rsid w:val="00324646"/>
    <w:rsid w:val="003304C1"/>
    <w:rsid w:val="00331021"/>
    <w:rsid w:val="00334716"/>
    <w:rsid w:val="003360D0"/>
    <w:rsid w:val="0034283C"/>
    <w:rsid w:val="00343521"/>
    <w:rsid w:val="003455E8"/>
    <w:rsid w:val="0034677A"/>
    <w:rsid w:val="00347301"/>
    <w:rsid w:val="00350D63"/>
    <w:rsid w:val="00353BB5"/>
    <w:rsid w:val="00357784"/>
    <w:rsid w:val="00360010"/>
    <w:rsid w:val="00363A58"/>
    <w:rsid w:val="00366994"/>
    <w:rsid w:val="00375664"/>
    <w:rsid w:val="0037773D"/>
    <w:rsid w:val="0039491A"/>
    <w:rsid w:val="003A0D13"/>
    <w:rsid w:val="003A274B"/>
    <w:rsid w:val="003A3A83"/>
    <w:rsid w:val="003B2554"/>
    <w:rsid w:val="003B3E62"/>
    <w:rsid w:val="003B4A7F"/>
    <w:rsid w:val="003B66F1"/>
    <w:rsid w:val="003C096A"/>
    <w:rsid w:val="003C1442"/>
    <w:rsid w:val="003C7ADD"/>
    <w:rsid w:val="003D1436"/>
    <w:rsid w:val="003D48AE"/>
    <w:rsid w:val="003D561B"/>
    <w:rsid w:val="003D68C4"/>
    <w:rsid w:val="003D6DB9"/>
    <w:rsid w:val="003D6E11"/>
    <w:rsid w:val="003E0B65"/>
    <w:rsid w:val="003E75F5"/>
    <w:rsid w:val="003E7E7D"/>
    <w:rsid w:val="003F04AD"/>
    <w:rsid w:val="003F19E8"/>
    <w:rsid w:val="003F1EB7"/>
    <w:rsid w:val="003F3232"/>
    <w:rsid w:val="003F700D"/>
    <w:rsid w:val="003F7935"/>
    <w:rsid w:val="004027F4"/>
    <w:rsid w:val="00404F60"/>
    <w:rsid w:val="00411E30"/>
    <w:rsid w:val="0041333A"/>
    <w:rsid w:val="00413979"/>
    <w:rsid w:val="0041455D"/>
    <w:rsid w:val="004149FD"/>
    <w:rsid w:val="004154B8"/>
    <w:rsid w:val="0042026C"/>
    <w:rsid w:val="004211A3"/>
    <w:rsid w:val="0042145A"/>
    <w:rsid w:val="00423251"/>
    <w:rsid w:val="00430CDA"/>
    <w:rsid w:val="00433DFF"/>
    <w:rsid w:val="0043793D"/>
    <w:rsid w:val="00440FD8"/>
    <w:rsid w:val="00442FEE"/>
    <w:rsid w:val="00443A6E"/>
    <w:rsid w:val="00443F5A"/>
    <w:rsid w:val="0044717F"/>
    <w:rsid w:val="00451A9B"/>
    <w:rsid w:val="00457A70"/>
    <w:rsid w:val="00457F70"/>
    <w:rsid w:val="00461357"/>
    <w:rsid w:val="00463F2E"/>
    <w:rsid w:val="004701BC"/>
    <w:rsid w:val="004720F7"/>
    <w:rsid w:val="00473AEC"/>
    <w:rsid w:val="00475ED9"/>
    <w:rsid w:val="004770C6"/>
    <w:rsid w:val="00482947"/>
    <w:rsid w:val="00483356"/>
    <w:rsid w:val="00484A06"/>
    <w:rsid w:val="00485636"/>
    <w:rsid w:val="00485CAB"/>
    <w:rsid w:val="0048665A"/>
    <w:rsid w:val="00490C02"/>
    <w:rsid w:val="00491D33"/>
    <w:rsid w:val="004930B1"/>
    <w:rsid w:val="00494C9F"/>
    <w:rsid w:val="0049522D"/>
    <w:rsid w:val="004962CB"/>
    <w:rsid w:val="004968A3"/>
    <w:rsid w:val="004A137F"/>
    <w:rsid w:val="004A2C18"/>
    <w:rsid w:val="004A791B"/>
    <w:rsid w:val="004C049C"/>
    <w:rsid w:val="004C0B93"/>
    <w:rsid w:val="004C1520"/>
    <w:rsid w:val="004C3026"/>
    <w:rsid w:val="004C39CA"/>
    <w:rsid w:val="004C6D98"/>
    <w:rsid w:val="004C76A4"/>
    <w:rsid w:val="004D1296"/>
    <w:rsid w:val="004D1DBF"/>
    <w:rsid w:val="004D31E2"/>
    <w:rsid w:val="004D4735"/>
    <w:rsid w:val="004D5248"/>
    <w:rsid w:val="004D5D44"/>
    <w:rsid w:val="004E19D8"/>
    <w:rsid w:val="004E3ED8"/>
    <w:rsid w:val="004E4880"/>
    <w:rsid w:val="004F097F"/>
    <w:rsid w:val="004F123F"/>
    <w:rsid w:val="004F1E1F"/>
    <w:rsid w:val="004F54DD"/>
    <w:rsid w:val="005000D3"/>
    <w:rsid w:val="00500564"/>
    <w:rsid w:val="00503AB9"/>
    <w:rsid w:val="0050497B"/>
    <w:rsid w:val="00512ECD"/>
    <w:rsid w:val="00516ADA"/>
    <w:rsid w:val="00516D2B"/>
    <w:rsid w:val="0052351C"/>
    <w:rsid w:val="00530356"/>
    <w:rsid w:val="00541912"/>
    <w:rsid w:val="00543F15"/>
    <w:rsid w:val="00545781"/>
    <w:rsid w:val="0055709F"/>
    <w:rsid w:val="00562C5F"/>
    <w:rsid w:val="005653BA"/>
    <w:rsid w:val="005660C7"/>
    <w:rsid w:val="005666CF"/>
    <w:rsid w:val="005703AA"/>
    <w:rsid w:val="005731C1"/>
    <w:rsid w:val="00577916"/>
    <w:rsid w:val="005818FB"/>
    <w:rsid w:val="00581BF8"/>
    <w:rsid w:val="005841E8"/>
    <w:rsid w:val="00594031"/>
    <w:rsid w:val="005966CA"/>
    <w:rsid w:val="0059720C"/>
    <w:rsid w:val="005A00DE"/>
    <w:rsid w:val="005A13FE"/>
    <w:rsid w:val="005A1F10"/>
    <w:rsid w:val="005A376B"/>
    <w:rsid w:val="005A37F0"/>
    <w:rsid w:val="005A57A8"/>
    <w:rsid w:val="005A65DF"/>
    <w:rsid w:val="005A6A2C"/>
    <w:rsid w:val="005B2BED"/>
    <w:rsid w:val="005B3A73"/>
    <w:rsid w:val="005B445F"/>
    <w:rsid w:val="005C31D0"/>
    <w:rsid w:val="005D2EB9"/>
    <w:rsid w:val="005D39C8"/>
    <w:rsid w:val="005E0865"/>
    <w:rsid w:val="005E4822"/>
    <w:rsid w:val="005F1849"/>
    <w:rsid w:val="005F1D72"/>
    <w:rsid w:val="005F4EEA"/>
    <w:rsid w:val="00602691"/>
    <w:rsid w:val="006040D8"/>
    <w:rsid w:val="0060464D"/>
    <w:rsid w:val="00604817"/>
    <w:rsid w:val="00605343"/>
    <w:rsid w:val="006054FC"/>
    <w:rsid w:val="00610E7A"/>
    <w:rsid w:val="0061482E"/>
    <w:rsid w:val="00617B15"/>
    <w:rsid w:val="006228A2"/>
    <w:rsid w:val="006229B2"/>
    <w:rsid w:val="00623312"/>
    <w:rsid w:val="006235AB"/>
    <w:rsid w:val="00623846"/>
    <w:rsid w:val="006352D3"/>
    <w:rsid w:val="006368D0"/>
    <w:rsid w:val="006404C8"/>
    <w:rsid w:val="006409A4"/>
    <w:rsid w:val="00641D0B"/>
    <w:rsid w:val="00642514"/>
    <w:rsid w:val="00644A10"/>
    <w:rsid w:val="00644AC1"/>
    <w:rsid w:val="0064761F"/>
    <w:rsid w:val="006501EB"/>
    <w:rsid w:val="00651B4C"/>
    <w:rsid w:val="00652722"/>
    <w:rsid w:val="006565DD"/>
    <w:rsid w:val="00656A6C"/>
    <w:rsid w:val="006611C6"/>
    <w:rsid w:val="006620BE"/>
    <w:rsid w:val="00665115"/>
    <w:rsid w:val="006677F0"/>
    <w:rsid w:val="00671BE7"/>
    <w:rsid w:val="006763AC"/>
    <w:rsid w:val="00681452"/>
    <w:rsid w:val="0068549D"/>
    <w:rsid w:val="006856A2"/>
    <w:rsid w:val="00685918"/>
    <w:rsid w:val="006861CE"/>
    <w:rsid w:val="0069140B"/>
    <w:rsid w:val="006922D4"/>
    <w:rsid w:val="00693E58"/>
    <w:rsid w:val="00694579"/>
    <w:rsid w:val="006A0073"/>
    <w:rsid w:val="006A2E70"/>
    <w:rsid w:val="006A3951"/>
    <w:rsid w:val="006A41E6"/>
    <w:rsid w:val="006A5CDC"/>
    <w:rsid w:val="006B0098"/>
    <w:rsid w:val="006B5EBC"/>
    <w:rsid w:val="006B61BA"/>
    <w:rsid w:val="006B6EDC"/>
    <w:rsid w:val="006C33A1"/>
    <w:rsid w:val="006D3D11"/>
    <w:rsid w:val="006D67F0"/>
    <w:rsid w:val="006E04C8"/>
    <w:rsid w:val="006E19B0"/>
    <w:rsid w:val="006E2ACC"/>
    <w:rsid w:val="006E3928"/>
    <w:rsid w:val="006E4519"/>
    <w:rsid w:val="006F0DA7"/>
    <w:rsid w:val="006F1233"/>
    <w:rsid w:val="006F2F6D"/>
    <w:rsid w:val="006F3EF6"/>
    <w:rsid w:val="006F7E37"/>
    <w:rsid w:val="007001CD"/>
    <w:rsid w:val="00700FCF"/>
    <w:rsid w:val="007025B8"/>
    <w:rsid w:val="00705881"/>
    <w:rsid w:val="00710236"/>
    <w:rsid w:val="0071108D"/>
    <w:rsid w:val="0071160B"/>
    <w:rsid w:val="00713497"/>
    <w:rsid w:val="0071571D"/>
    <w:rsid w:val="0073349D"/>
    <w:rsid w:val="00745A36"/>
    <w:rsid w:val="007526A9"/>
    <w:rsid w:val="007534E5"/>
    <w:rsid w:val="0075449E"/>
    <w:rsid w:val="0076286A"/>
    <w:rsid w:val="00765908"/>
    <w:rsid w:val="00770200"/>
    <w:rsid w:val="007742A0"/>
    <w:rsid w:val="0077490E"/>
    <w:rsid w:val="00774BF5"/>
    <w:rsid w:val="00775DE9"/>
    <w:rsid w:val="00776A5A"/>
    <w:rsid w:val="00781A12"/>
    <w:rsid w:val="00785E7E"/>
    <w:rsid w:val="00793BFE"/>
    <w:rsid w:val="007946AC"/>
    <w:rsid w:val="00795630"/>
    <w:rsid w:val="00797F50"/>
    <w:rsid w:val="007A0F0A"/>
    <w:rsid w:val="007A6809"/>
    <w:rsid w:val="007B3E9C"/>
    <w:rsid w:val="007C3983"/>
    <w:rsid w:val="007C4C42"/>
    <w:rsid w:val="007D059E"/>
    <w:rsid w:val="007D19D4"/>
    <w:rsid w:val="007D1BAB"/>
    <w:rsid w:val="007D330C"/>
    <w:rsid w:val="007D6094"/>
    <w:rsid w:val="007D6DE2"/>
    <w:rsid w:val="007E3BD3"/>
    <w:rsid w:val="007E5F8B"/>
    <w:rsid w:val="007E77ED"/>
    <w:rsid w:val="007E782B"/>
    <w:rsid w:val="007F1F1C"/>
    <w:rsid w:val="007F6C2B"/>
    <w:rsid w:val="00800636"/>
    <w:rsid w:val="0080368A"/>
    <w:rsid w:val="008045E5"/>
    <w:rsid w:val="0080749A"/>
    <w:rsid w:val="00807B38"/>
    <w:rsid w:val="008143DD"/>
    <w:rsid w:val="00822796"/>
    <w:rsid w:val="008227FA"/>
    <w:rsid w:val="00822F55"/>
    <w:rsid w:val="00824870"/>
    <w:rsid w:val="008273D3"/>
    <w:rsid w:val="00831540"/>
    <w:rsid w:val="008328E3"/>
    <w:rsid w:val="008339DE"/>
    <w:rsid w:val="008346FE"/>
    <w:rsid w:val="00840223"/>
    <w:rsid w:val="00843103"/>
    <w:rsid w:val="0084316D"/>
    <w:rsid w:val="00844E99"/>
    <w:rsid w:val="00847DE0"/>
    <w:rsid w:val="00851BEA"/>
    <w:rsid w:val="00857F24"/>
    <w:rsid w:val="00860A51"/>
    <w:rsid w:val="0086796F"/>
    <w:rsid w:val="0087124D"/>
    <w:rsid w:val="00873AFD"/>
    <w:rsid w:val="00873FE0"/>
    <w:rsid w:val="00877E91"/>
    <w:rsid w:val="008812B8"/>
    <w:rsid w:val="00882793"/>
    <w:rsid w:val="008876F0"/>
    <w:rsid w:val="008932FB"/>
    <w:rsid w:val="00893CDB"/>
    <w:rsid w:val="008956BF"/>
    <w:rsid w:val="0089638B"/>
    <w:rsid w:val="008A4434"/>
    <w:rsid w:val="008B199F"/>
    <w:rsid w:val="008B2405"/>
    <w:rsid w:val="008B2D5A"/>
    <w:rsid w:val="008B31F8"/>
    <w:rsid w:val="008B3FE1"/>
    <w:rsid w:val="008C149B"/>
    <w:rsid w:val="008C243B"/>
    <w:rsid w:val="008C6CD5"/>
    <w:rsid w:val="008D2A32"/>
    <w:rsid w:val="008D4BAE"/>
    <w:rsid w:val="008E2338"/>
    <w:rsid w:val="008E5BD2"/>
    <w:rsid w:val="008E7842"/>
    <w:rsid w:val="008F1C43"/>
    <w:rsid w:val="008F31CC"/>
    <w:rsid w:val="008F56AD"/>
    <w:rsid w:val="008F6BF5"/>
    <w:rsid w:val="00901F0D"/>
    <w:rsid w:val="00902D63"/>
    <w:rsid w:val="00903EAE"/>
    <w:rsid w:val="009079B4"/>
    <w:rsid w:val="009121E5"/>
    <w:rsid w:val="009137D0"/>
    <w:rsid w:val="00915367"/>
    <w:rsid w:val="00915B9D"/>
    <w:rsid w:val="00916B67"/>
    <w:rsid w:val="00920177"/>
    <w:rsid w:val="00925747"/>
    <w:rsid w:val="009311A4"/>
    <w:rsid w:val="0093204A"/>
    <w:rsid w:val="00935972"/>
    <w:rsid w:val="0093633D"/>
    <w:rsid w:val="009366AD"/>
    <w:rsid w:val="00936D2F"/>
    <w:rsid w:val="00942DE3"/>
    <w:rsid w:val="0094527E"/>
    <w:rsid w:val="0094529A"/>
    <w:rsid w:val="00945402"/>
    <w:rsid w:val="00946D2E"/>
    <w:rsid w:val="0094713D"/>
    <w:rsid w:val="00947867"/>
    <w:rsid w:val="00947982"/>
    <w:rsid w:val="009504C8"/>
    <w:rsid w:val="009507A6"/>
    <w:rsid w:val="00955029"/>
    <w:rsid w:val="009558D5"/>
    <w:rsid w:val="00956944"/>
    <w:rsid w:val="00956F20"/>
    <w:rsid w:val="00961E58"/>
    <w:rsid w:val="00962B9B"/>
    <w:rsid w:val="00963A35"/>
    <w:rsid w:val="00963A7F"/>
    <w:rsid w:val="0097024F"/>
    <w:rsid w:val="00986931"/>
    <w:rsid w:val="00991CB2"/>
    <w:rsid w:val="0099592B"/>
    <w:rsid w:val="00995FE6"/>
    <w:rsid w:val="009A0BC6"/>
    <w:rsid w:val="009A28CF"/>
    <w:rsid w:val="009A4DA9"/>
    <w:rsid w:val="009A69F5"/>
    <w:rsid w:val="009A6FF6"/>
    <w:rsid w:val="009A759E"/>
    <w:rsid w:val="009B2306"/>
    <w:rsid w:val="009B3894"/>
    <w:rsid w:val="009B4F70"/>
    <w:rsid w:val="009C0B06"/>
    <w:rsid w:val="009C47DE"/>
    <w:rsid w:val="009C669A"/>
    <w:rsid w:val="009C7486"/>
    <w:rsid w:val="009C7CDF"/>
    <w:rsid w:val="009D2544"/>
    <w:rsid w:val="009D4D4B"/>
    <w:rsid w:val="009D6C82"/>
    <w:rsid w:val="009E3651"/>
    <w:rsid w:val="00A00498"/>
    <w:rsid w:val="00A043C8"/>
    <w:rsid w:val="00A049EC"/>
    <w:rsid w:val="00A04E43"/>
    <w:rsid w:val="00A067E1"/>
    <w:rsid w:val="00A07E0D"/>
    <w:rsid w:val="00A11BCB"/>
    <w:rsid w:val="00A13581"/>
    <w:rsid w:val="00A13D54"/>
    <w:rsid w:val="00A156FE"/>
    <w:rsid w:val="00A166E8"/>
    <w:rsid w:val="00A218E9"/>
    <w:rsid w:val="00A22AA0"/>
    <w:rsid w:val="00A238F5"/>
    <w:rsid w:val="00A24290"/>
    <w:rsid w:val="00A265A4"/>
    <w:rsid w:val="00A31863"/>
    <w:rsid w:val="00A31AF0"/>
    <w:rsid w:val="00A43B07"/>
    <w:rsid w:val="00A46589"/>
    <w:rsid w:val="00A5125E"/>
    <w:rsid w:val="00A51406"/>
    <w:rsid w:val="00A54053"/>
    <w:rsid w:val="00A540B3"/>
    <w:rsid w:val="00A55A22"/>
    <w:rsid w:val="00A5745E"/>
    <w:rsid w:val="00A577A3"/>
    <w:rsid w:val="00A60569"/>
    <w:rsid w:val="00A60A68"/>
    <w:rsid w:val="00A60D06"/>
    <w:rsid w:val="00A61149"/>
    <w:rsid w:val="00A62DAA"/>
    <w:rsid w:val="00A65601"/>
    <w:rsid w:val="00A736DE"/>
    <w:rsid w:val="00A750C8"/>
    <w:rsid w:val="00A76FE5"/>
    <w:rsid w:val="00A77989"/>
    <w:rsid w:val="00A84E6A"/>
    <w:rsid w:val="00A8709A"/>
    <w:rsid w:val="00A91292"/>
    <w:rsid w:val="00A916C5"/>
    <w:rsid w:val="00A92BC0"/>
    <w:rsid w:val="00A96B8D"/>
    <w:rsid w:val="00AA2486"/>
    <w:rsid w:val="00AA4965"/>
    <w:rsid w:val="00AB0211"/>
    <w:rsid w:val="00AB559A"/>
    <w:rsid w:val="00AB6486"/>
    <w:rsid w:val="00AC3767"/>
    <w:rsid w:val="00AC7146"/>
    <w:rsid w:val="00AD0A98"/>
    <w:rsid w:val="00AD4325"/>
    <w:rsid w:val="00AD4CF6"/>
    <w:rsid w:val="00AD5341"/>
    <w:rsid w:val="00AD604B"/>
    <w:rsid w:val="00AD625E"/>
    <w:rsid w:val="00AE1C79"/>
    <w:rsid w:val="00AE4F4A"/>
    <w:rsid w:val="00AE6075"/>
    <w:rsid w:val="00AF2305"/>
    <w:rsid w:val="00AF6CE0"/>
    <w:rsid w:val="00B001C8"/>
    <w:rsid w:val="00B03AFE"/>
    <w:rsid w:val="00B071A2"/>
    <w:rsid w:val="00B12450"/>
    <w:rsid w:val="00B20900"/>
    <w:rsid w:val="00B2142A"/>
    <w:rsid w:val="00B216F9"/>
    <w:rsid w:val="00B21DFD"/>
    <w:rsid w:val="00B311DB"/>
    <w:rsid w:val="00B3310A"/>
    <w:rsid w:val="00B3370E"/>
    <w:rsid w:val="00B33B42"/>
    <w:rsid w:val="00B36A1A"/>
    <w:rsid w:val="00B4024B"/>
    <w:rsid w:val="00B40666"/>
    <w:rsid w:val="00B46D3E"/>
    <w:rsid w:val="00B51AC1"/>
    <w:rsid w:val="00B55786"/>
    <w:rsid w:val="00B55D0D"/>
    <w:rsid w:val="00B64172"/>
    <w:rsid w:val="00B652B8"/>
    <w:rsid w:val="00B7204E"/>
    <w:rsid w:val="00B72BF6"/>
    <w:rsid w:val="00B75B48"/>
    <w:rsid w:val="00B76378"/>
    <w:rsid w:val="00B8097B"/>
    <w:rsid w:val="00B820AC"/>
    <w:rsid w:val="00B8257D"/>
    <w:rsid w:val="00B860BC"/>
    <w:rsid w:val="00B86AFF"/>
    <w:rsid w:val="00B919C6"/>
    <w:rsid w:val="00B91B3C"/>
    <w:rsid w:val="00B97B4E"/>
    <w:rsid w:val="00BA04A3"/>
    <w:rsid w:val="00BA2446"/>
    <w:rsid w:val="00BA3FA5"/>
    <w:rsid w:val="00BA5ADC"/>
    <w:rsid w:val="00BB26F1"/>
    <w:rsid w:val="00BB35B2"/>
    <w:rsid w:val="00BB5FA1"/>
    <w:rsid w:val="00BB7F75"/>
    <w:rsid w:val="00BC0466"/>
    <w:rsid w:val="00BC440B"/>
    <w:rsid w:val="00BC5076"/>
    <w:rsid w:val="00BC6AA3"/>
    <w:rsid w:val="00BD4D2A"/>
    <w:rsid w:val="00BD6568"/>
    <w:rsid w:val="00BE0F09"/>
    <w:rsid w:val="00BE13AD"/>
    <w:rsid w:val="00BE1B63"/>
    <w:rsid w:val="00BE1FA4"/>
    <w:rsid w:val="00BF0056"/>
    <w:rsid w:val="00BF0AF7"/>
    <w:rsid w:val="00BF6412"/>
    <w:rsid w:val="00C0099E"/>
    <w:rsid w:val="00C0143F"/>
    <w:rsid w:val="00C02AE9"/>
    <w:rsid w:val="00C13B57"/>
    <w:rsid w:val="00C13F9D"/>
    <w:rsid w:val="00C140CF"/>
    <w:rsid w:val="00C145FA"/>
    <w:rsid w:val="00C17F7A"/>
    <w:rsid w:val="00C203A8"/>
    <w:rsid w:val="00C227F4"/>
    <w:rsid w:val="00C246CA"/>
    <w:rsid w:val="00C34CB5"/>
    <w:rsid w:val="00C44618"/>
    <w:rsid w:val="00C4487E"/>
    <w:rsid w:val="00C4576A"/>
    <w:rsid w:val="00C47E69"/>
    <w:rsid w:val="00C50C3E"/>
    <w:rsid w:val="00C52C9B"/>
    <w:rsid w:val="00C53EB6"/>
    <w:rsid w:val="00C6106F"/>
    <w:rsid w:val="00C6147D"/>
    <w:rsid w:val="00C6441D"/>
    <w:rsid w:val="00C66BDA"/>
    <w:rsid w:val="00C7153F"/>
    <w:rsid w:val="00C7219C"/>
    <w:rsid w:val="00C73FD7"/>
    <w:rsid w:val="00C748CD"/>
    <w:rsid w:val="00C75B56"/>
    <w:rsid w:val="00C75F9C"/>
    <w:rsid w:val="00C76431"/>
    <w:rsid w:val="00C776BF"/>
    <w:rsid w:val="00C84E68"/>
    <w:rsid w:val="00C85D8E"/>
    <w:rsid w:val="00C9004B"/>
    <w:rsid w:val="00C90164"/>
    <w:rsid w:val="00C924B3"/>
    <w:rsid w:val="00C96262"/>
    <w:rsid w:val="00C96FED"/>
    <w:rsid w:val="00C97116"/>
    <w:rsid w:val="00CA0077"/>
    <w:rsid w:val="00CA2A2F"/>
    <w:rsid w:val="00CA61B0"/>
    <w:rsid w:val="00CA683A"/>
    <w:rsid w:val="00CB2F85"/>
    <w:rsid w:val="00CB3CE9"/>
    <w:rsid w:val="00CB7E2B"/>
    <w:rsid w:val="00CC3A0C"/>
    <w:rsid w:val="00CC4775"/>
    <w:rsid w:val="00CC58A2"/>
    <w:rsid w:val="00CC6549"/>
    <w:rsid w:val="00CC66C3"/>
    <w:rsid w:val="00CD3F32"/>
    <w:rsid w:val="00CD4A5C"/>
    <w:rsid w:val="00CD541D"/>
    <w:rsid w:val="00CD5677"/>
    <w:rsid w:val="00CD6FA8"/>
    <w:rsid w:val="00CF1FAF"/>
    <w:rsid w:val="00CF6078"/>
    <w:rsid w:val="00CF6D5C"/>
    <w:rsid w:val="00CF7823"/>
    <w:rsid w:val="00D00C0B"/>
    <w:rsid w:val="00D056D0"/>
    <w:rsid w:val="00D05923"/>
    <w:rsid w:val="00D05B3A"/>
    <w:rsid w:val="00D06E2F"/>
    <w:rsid w:val="00D160D9"/>
    <w:rsid w:val="00D164D7"/>
    <w:rsid w:val="00D16B31"/>
    <w:rsid w:val="00D16D83"/>
    <w:rsid w:val="00D202B5"/>
    <w:rsid w:val="00D2086D"/>
    <w:rsid w:val="00D228F7"/>
    <w:rsid w:val="00D23E02"/>
    <w:rsid w:val="00D359D3"/>
    <w:rsid w:val="00D377F3"/>
    <w:rsid w:val="00D43EC7"/>
    <w:rsid w:val="00D456D5"/>
    <w:rsid w:val="00D50303"/>
    <w:rsid w:val="00D50BFF"/>
    <w:rsid w:val="00D54F11"/>
    <w:rsid w:val="00D576B1"/>
    <w:rsid w:val="00D57CB1"/>
    <w:rsid w:val="00D62E00"/>
    <w:rsid w:val="00D64308"/>
    <w:rsid w:val="00D659D2"/>
    <w:rsid w:val="00D65D24"/>
    <w:rsid w:val="00D70C84"/>
    <w:rsid w:val="00D73CAA"/>
    <w:rsid w:val="00D830BD"/>
    <w:rsid w:val="00D87496"/>
    <w:rsid w:val="00D87731"/>
    <w:rsid w:val="00D95A3B"/>
    <w:rsid w:val="00D97F28"/>
    <w:rsid w:val="00DA05E2"/>
    <w:rsid w:val="00DA1932"/>
    <w:rsid w:val="00DA2690"/>
    <w:rsid w:val="00DA3B09"/>
    <w:rsid w:val="00DA3D0D"/>
    <w:rsid w:val="00DA5415"/>
    <w:rsid w:val="00DB12E6"/>
    <w:rsid w:val="00DB13F4"/>
    <w:rsid w:val="00DB4BA8"/>
    <w:rsid w:val="00DC0623"/>
    <w:rsid w:val="00DC2143"/>
    <w:rsid w:val="00DC33EC"/>
    <w:rsid w:val="00DC3841"/>
    <w:rsid w:val="00DD1202"/>
    <w:rsid w:val="00DD14A5"/>
    <w:rsid w:val="00DD1C4B"/>
    <w:rsid w:val="00DE2835"/>
    <w:rsid w:val="00DE3D3D"/>
    <w:rsid w:val="00DE628B"/>
    <w:rsid w:val="00DE6E01"/>
    <w:rsid w:val="00DE7096"/>
    <w:rsid w:val="00DE7246"/>
    <w:rsid w:val="00DF13C3"/>
    <w:rsid w:val="00DF2321"/>
    <w:rsid w:val="00DF6C01"/>
    <w:rsid w:val="00E00510"/>
    <w:rsid w:val="00E0286F"/>
    <w:rsid w:val="00E11CF4"/>
    <w:rsid w:val="00E128E9"/>
    <w:rsid w:val="00E128FE"/>
    <w:rsid w:val="00E13B46"/>
    <w:rsid w:val="00E13E2B"/>
    <w:rsid w:val="00E15359"/>
    <w:rsid w:val="00E173BA"/>
    <w:rsid w:val="00E211D7"/>
    <w:rsid w:val="00E25644"/>
    <w:rsid w:val="00E35237"/>
    <w:rsid w:val="00E420A2"/>
    <w:rsid w:val="00E44C6A"/>
    <w:rsid w:val="00E605D5"/>
    <w:rsid w:val="00E656A2"/>
    <w:rsid w:val="00E65850"/>
    <w:rsid w:val="00E7140A"/>
    <w:rsid w:val="00E71BBD"/>
    <w:rsid w:val="00E7217B"/>
    <w:rsid w:val="00E72738"/>
    <w:rsid w:val="00E72921"/>
    <w:rsid w:val="00E73121"/>
    <w:rsid w:val="00E73B88"/>
    <w:rsid w:val="00E74868"/>
    <w:rsid w:val="00E7748B"/>
    <w:rsid w:val="00E8059C"/>
    <w:rsid w:val="00E87094"/>
    <w:rsid w:val="00E96356"/>
    <w:rsid w:val="00E97C2E"/>
    <w:rsid w:val="00EA4A3A"/>
    <w:rsid w:val="00EA52C1"/>
    <w:rsid w:val="00EA5380"/>
    <w:rsid w:val="00EA58FC"/>
    <w:rsid w:val="00EA7298"/>
    <w:rsid w:val="00EA7B33"/>
    <w:rsid w:val="00EB4439"/>
    <w:rsid w:val="00EB7809"/>
    <w:rsid w:val="00EC187A"/>
    <w:rsid w:val="00EC4673"/>
    <w:rsid w:val="00ED0A8D"/>
    <w:rsid w:val="00ED0B3F"/>
    <w:rsid w:val="00ED4F36"/>
    <w:rsid w:val="00EE0039"/>
    <w:rsid w:val="00EE1E2B"/>
    <w:rsid w:val="00EE2BFF"/>
    <w:rsid w:val="00EE2DBB"/>
    <w:rsid w:val="00EE2E1A"/>
    <w:rsid w:val="00EE379A"/>
    <w:rsid w:val="00EE642E"/>
    <w:rsid w:val="00EF0477"/>
    <w:rsid w:val="00EF6B1D"/>
    <w:rsid w:val="00F0039F"/>
    <w:rsid w:val="00F01A15"/>
    <w:rsid w:val="00F02AB4"/>
    <w:rsid w:val="00F050DE"/>
    <w:rsid w:val="00F12BF9"/>
    <w:rsid w:val="00F14505"/>
    <w:rsid w:val="00F14EEA"/>
    <w:rsid w:val="00F21FA1"/>
    <w:rsid w:val="00F225C0"/>
    <w:rsid w:val="00F22704"/>
    <w:rsid w:val="00F234FC"/>
    <w:rsid w:val="00F23795"/>
    <w:rsid w:val="00F23B1F"/>
    <w:rsid w:val="00F24433"/>
    <w:rsid w:val="00F2482A"/>
    <w:rsid w:val="00F25E70"/>
    <w:rsid w:val="00F33E4A"/>
    <w:rsid w:val="00F3402E"/>
    <w:rsid w:val="00F34EE7"/>
    <w:rsid w:val="00F36937"/>
    <w:rsid w:val="00F36B93"/>
    <w:rsid w:val="00F36FB5"/>
    <w:rsid w:val="00F4039A"/>
    <w:rsid w:val="00F41235"/>
    <w:rsid w:val="00F4176C"/>
    <w:rsid w:val="00F46731"/>
    <w:rsid w:val="00F46938"/>
    <w:rsid w:val="00F46C40"/>
    <w:rsid w:val="00F5480E"/>
    <w:rsid w:val="00F5786D"/>
    <w:rsid w:val="00F61387"/>
    <w:rsid w:val="00F63A3E"/>
    <w:rsid w:val="00F659AE"/>
    <w:rsid w:val="00F7225E"/>
    <w:rsid w:val="00F72A02"/>
    <w:rsid w:val="00F72FF7"/>
    <w:rsid w:val="00F7455E"/>
    <w:rsid w:val="00F80315"/>
    <w:rsid w:val="00F81319"/>
    <w:rsid w:val="00F8300C"/>
    <w:rsid w:val="00F85770"/>
    <w:rsid w:val="00F908C2"/>
    <w:rsid w:val="00FA122E"/>
    <w:rsid w:val="00FA16B5"/>
    <w:rsid w:val="00FA314A"/>
    <w:rsid w:val="00FA390C"/>
    <w:rsid w:val="00FA4B51"/>
    <w:rsid w:val="00FA4D00"/>
    <w:rsid w:val="00FA5FBC"/>
    <w:rsid w:val="00FA628F"/>
    <w:rsid w:val="00FB15A5"/>
    <w:rsid w:val="00FB16AF"/>
    <w:rsid w:val="00FB39B7"/>
    <w:rsid w:val="00FB3AF3"/>
    <w:rsid w:val="00FB4B06"/>
    <w:rsid w:val="00FB4B1B"/>
    <w:rsid w:val="00FB7319"/>
    <w:rsid w:val="00FC101C"/>
    <w:rsid w:val="00FC1F4E"/>
    <w:rsid w:val="00FC2164"/>
    <w:rsid w:val="00FC3A58"/>
    <w:rsid w:val="00FC4399"/>
    <w:rsid w:val="00FC4884"/>
    <w:rsid w:val="00FC5489"/>
    <w:rsid w:val="00FC5CCE"/>
    <w:rsid w:val="00FC5EA8"/>
    <w:rsid w:val="00FC71D6"/>
    <w:rsid w:val="00FD432F"/>
    <w:rsid w:val="00FD4520"/>
    <w:rsid w:val="00FD5D30"/>
    <w:rsid w:val="00FF2885"/>
    <w:rsid w:val="00FF2BF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6173"/>
  <w15:docId w15:val="{2ECF47F8-B0C1-45C4-899E-833F8E0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8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2AB4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ÂèÍÂ3,List Paragraph1"/>
    <w:basedOn w:val="a"/>
    <w:uiPriority w:val="34"/>
    <w:qFormat/>
    <w:rsid w:val="00067D8E"/>
    <w:pPr>
      <w:ind w:left="720"/>
    </w:pPr>
    <w:rPr>
      <w:szCs w:val="40"/>
    </w:rPr>
  </w:style>
  <w:style w:type="table" w:styleId="a4">
    <w:name w:val="Table Grid"/>
    <w:basedOn w:val="a1"/>
    <w:uiPriority w:val="39"/>
    <w:rsid w:val="006E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9">
    <w:name w:val="No Spacing"/>
    <w:basedOn w:val="a"/>
    <w:link w:val="aa"/>
    <w:uiPriority w:val="1"/>
    <w:qFormat/>
    <w:rsid w:val="00A54053"/>
    <w:rPr>
      <w:rFonts w:asciiTheme="majorHAnsi" w:eastAsiaTheme="minorHAnsi" w:hAnsiTheme="majorHAnsi" w:cstheme="majorBidi"/>
      <w:sz w:val="22"/>
      <w:szCs w:val="22"/>
      <w:lang w:bidi="en-US"/>
    </w:rPr>
  </w:style>
  <w:style w:type="character" w:styleId="ab">
    <w:name w:val="Hyperlink"/>
    <w:basedOn w:val="a0"/>
    <w:rsid w:val="00873F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BED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B2BED"/>
    <w:rPr>
      <w:rFonts w:ascii="Leelawadee" w:eastAsia="Cordia New" w:hAnsi="Leelawadee" w:cs="Angsana New"/>
      <w:sz w:val="18"/>
      <w:szCs w:val="22"/>
    </w:rPr>
  </w:style>
  <w:style w:type="character" w:styleId="ae">
    <w:name w:val="Strong"/>
    <w:basedOn w:val="a0"/>
    <w:uiPriority w:val="22"/>
    <w:qFormat/>
    <w:rsid w:val="0089638B"/>
    <w:rPr>
      <w:b/>
      <w:bCs/>
    </w:rPr>
  </w:style>
  <w:style w:type="paragraph" w:styleId="af">
    <w:name w:val="Normal (Web)"/>
    <w:basedOn w:val="a"/>
    <w:uiPriority w:val="99"/>
    <w:semiHidden/>
    <w:unhideWhenUsed/>
    <w:rsid w:val="00A779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F02AB4"/>
    <w:rPr>
      <w:rFonts w:ascii="EucrosiaUPC" w:eastAsia="Cordia New" w:hAnsi="EucrosiaUPC" w:cs="EucrosiaUPC"/>
      <w:b/>
      <w:bCs/>
      <w:sz w:val="28"/>
    </w:rPr>
  </w:style>
  <w:style w:type="paragraph" w:customStyle="1" w:styleId="Default">
    <w:name w:val="Default"/>
    <w:rsid w:val="00457A7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E50E5"/>
    <w:rPr>
      <w:rFonts w:asciiTheme="majorHAnsi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3534-7251-4518-8098-65762341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SIWARAT</dc:creator>
  <cp:lastModifiedBy>madeaw-plan</cp:lastModifiedBy>
  <cp:revision>59</cp:revision>
  <cp:lastPrinted>2022-06-27T02:35:00Z</cp:lastPrinted>
  <dcterms:created xsi:type="dcterms:W3CDTF">2021-07-01T04:06:00Z</dcterms:created>
  <dcterms:modified xsi:type="dcterms:W3CDTF">2022-06-27T03:27:00Z</dcterms:modified>
</cp:coreProperties>
</file>