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C" w:rsidRDefault="005B429C" w:rsidP="005B4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991">
        <w:rPr>
          <w:rFonts w:ascii="TH SarabunPSK" w:hAnsi="TH SarabunPSK" w:cs="TH SarabunPSK"/>
          <w:b/>
          <w:bCs/>
          <w:sz w:val="32"/>
          <w:szCs w:val="32"/>
        </w:rPr>
        <w:t>[LOGO]</w:t>
      </w:r>
    </w:p>
    <w:p w:rsidR="00493991" w:rsidRPr="00493991" w:rsidRDefault="00493991" w:rsidP="005B4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429C" w:rsidRPr="005B429C" w:rsidRDefault="005B429C" w:rsidP="005B429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B429C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แผนการใช้จ่าย</w:t>
      </w:r>
      <w:bookmarkStart w:id="0" w:name="_GoBack"/>
      <w:bookmarkEnd w:id="0"/>
      <w:r w:rsidRPr="005B429C"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429C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2565</w:t>
      </w:r>
    </w:p>
    <w:p w:rsidR="00493991" w:rsidRDefault="00493991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 ..........................................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สกลนคร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Pr="005B429C" w:rsidRDefault="005B429C" w:rsidP="005B4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429C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429C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5B429C" w:rsidRPr="005B429C" w:rsidRDefault="005B429C" w:rsidP="005B429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5B429C" w:rsidRDefault="005B429C" w:rsidP="005B429C">
      <w:pPr>
        <w:rPr>
          <w:rFonts w:ascii="TH SarabunPSK" w:hAnsi="TH SarabunPSK" w:cs="TH SarabunPSK"/>
          <w:sz w:val="32"/>
          <w:szCs w:val="32"/>
        </w:rPr>
      </w:pPr>
      <w:r w:rsidRPr="005B429C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บันทึกข้อความ............... เรื่อง ขออนุมัติแผนการใช้จ่ายงบประมาณ ประจำปีงบประมาณ พ.ศ. 2565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B429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งบประมาณเงินรายได้</w:t>
      </w:r>
      <w:r w:rsidRPr="005B42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ภาพรวมหน่วยงาน...........ประจำปีงบประมาณ พ.ศ. 2565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ภาพรวมหน่วยงาน............ประจำปีงบประมาณ พ.ศ. 2565</w:t>
      </w:r>
      <w:r w:rsidR="005759B7">
        <w:rPr>
          <w:rFonts w:ascii="TH SarabunPSK" w:hAnsi="TH SarabunPSK" w:cs="TH SarabunPSK"/>
          <w:sz w:val="32"/>
          <w:szCs w:val="32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สาขาวิชา.......... ประจำปีงบประมาณ พ.ศ. 2565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สาขาวิชา........ประจำงบประมาณ พ.ศ. 2565</w:t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  <w:t>7</w:t>
      </w:r>
    </w:p>
    <w:p w:rsidR="005759B7" w:rsidRDefault="005759B7" w:rsidP="005B429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งบประมาณเงินแผ่นดิน (งบเงินอุดหนุนค่าใช้จ่ายดำเนินงาน ค่าวัสดุการศึกษา)</w:t>
      </w:r>
      <w:r w:rsidRPr="005B42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ภาพรวมหน่วยงาน...........ประจำปีงบประมาณ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  <w:t>8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ภาพรวมหน่วยงาน............ประจำปีงบประมาณ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สาขาวิชา.......... ประจำปีงบประมาณ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สาขาวิชา........ประจำงบประมาณ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11</w:t>
      </w:r>
    </w:p>
    <w:p w:rsidR="005759B7" w:rsidRDefault="005759B7" w:rsidP="005B429C">
      <w:pPr>
        <w:rPr>
          <w:rFonts w:ascii="TH SarabunPSK" w:hAnsi="TH SarabunPSK" w:cs="TH SarabunPSK"/>
          <w:sz w:val="32"/>
          <w:szCs w:val="32"/>
        </w:rPr>
      </w:pPr>
      <w:r w:rsidRPr="005B429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จากการบริการทางวิชาการและจากการบริหารสินทรัพย์</w:t>
      </w:r>
      <w:r w:rsidRPr="005B42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ภาพรวมหน่วยงาน...........ประจำปีงบประมาณ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ภาพรวมหน่วยงาน............ประจำปีงบประมาณ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สาขาวิชา.......... ประจำปีงบประมาณ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สาขาวิชา........ประจำงบประมาณ พ.ศ. 2565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</w:p>
    <w:p w:rsidR="005759B7" w:rsidRDefault="005759B7" w:rsidP="005B429C">
      <w:pPr>
        <w:rPr>
          <w:rFonts w:ascii="TH SarabunPSK" w:hAnsi="TH SarabunPSK" w:cs="TH SarabunPSK"/>
          <w:sz w:val="32"/>
          <w:szCs w:val="32"/>
        </w:rPr>
      </w:pPr>
      <w:r w:rsidRPr="005759B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ว่าด้วย เงินรายได้มหาวิทยาลัย (ฉบับที่ 2) พ.ศ. 2553</w:t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 w:hint="cs"/>
          <w:sz w:val="32"/>
          <w:szCs w:val="32"/>
          <w:u w:val="dotted"/>
          <w:cs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ว่าด้วย เงินรายได้มหาวิทยาลัย พ.ศ. 2553</w:t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 w:hint="cs"/>
          <w:sz w:val="32"/>
          <w:szCs w:val="32"/>
          <w:u w:val="dotted"/>
          <w:cs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ว่าด้วยเงินรายได้จากการให้บริการทางวิชาการ พ.ศ.2553</w:t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 w:hint="cs"/>
          <w:sz w:val="32"/>
          <w:szCs w:val="32"/>
          <w:u w:val="dotted"/>
          <w:cs/>
        </w:rPr>
        <w:t>18</w:t>
      </w: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D909F4" w:rsidRDefault="00D909F4" w:rsidP="005B429C">
      <w:pPr>
        <w:rPr>
          <w:rFonts w:ascii="TH SarabunPSK" w:hAnsi="TH SarabunPSK" w:cs="TH SarabunPSK"/>
          <w:sz w:val="32"/>
          <w:szCs w:val="32"/>
        </w:rPr>
      </w:pPr>
    </w:p>
    <w:p w:rsidR="00D909F4" w:rsidRDefault="00D909F4" w:rsidP="00D909F4">
      <w:pPr>
        <w:tabs>
          <w:tab w:val="left" w:pos="1467"/>
          <w:tab w:val="center" w:pos="4535"/>
        </w:tabs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  <w:sectPr w:rsidR="00D909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0B31" wp14:editId="7510319C">
                <wp:simplePos x="0" y="0"/>
                <wp:positionH relativeFrom="column">
                  <wp:posOffset>3324225</wp:posOffset>
                </wp:positionH>
                <wp:positionV relativeFrom="paragraph">
                  <wp:posOffset>52705</wp:posOffset>
                </wp:positionV>
                <wp:extent cx="2943225" cy="866775"/>
                <wp:effectExtent l="0" t="19050" r="28575" b="28575"/>
                <wp:wrapNone/>
                <wp:docPr id="6" name="ม้วนกระดาษแนวนอ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66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2A6" w:rsidRPr="00D909F4" w:rsidRDefault="00C522A6" w:rsidP="00D909F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งบประมาณเงินรายได้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0B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6" o:spid="_x0000_s1026" type="#_x0000_t98" style="position:absolute;left:0;text-align:left;margin-left:261.75pt;margin-top:4.15pt;width:23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IBnwIAAFQFAAAOAAAAZHJzL2Uyb0RvYy54bWysVM1v0zAUvyPxP1i+s7Sh67Zq6VRtGkKa&#10;xkSHdnYde43wF7bbpLtx5M6FI+KAOCAhTtl/kz+FZyfNpjEJhLgk7/l9/97H4VElBVoz6wqtMjzc&#10;GWDEFNV5oa4z/Oby9Nk+Rs4TlROhFcvwhjl8NH365LA0E5bqpRY5swicKDcpTYaX3ptJkji6ZJK4&#10;HW2YAiHXVhIPrL1OcktK8C5Fkg4G46TUNjdWU+YcvJ60QjyN/jln1L/i3DGPRIYhNx+/Nn4X4ZtM&#10;D8nk2hKzLGiXBvmHLCQpFATtXZ0QT9DKFr+5kgW12mnud6iWiea8oCzWANUMBw+qmS+JYbEWAMeZ&#10;Hib3/9zS8/WFRUWe4TFGikhoUVN/bm4/NPXXpv7U1O+b+ktT/2jqj039s6m/NbfwAu+t9DvQaBxQ&#10;LI2bgLO5ubAd54AMkFTcyvCHYlEVkd/0yLPKIwqP6cHoeZruYkRBtj8e7+3tBqfJnbWxzr9gWqJA&#10;QP3aFjdaeSLmAKgQEXyyPnO+Nduqg4+QWZtLpPxGsJCOUK8Zh8oh+jBax5ljx8KiNYFpIZQy5Udd&#10;GlE7mPFCiN4w/bNhpx9MWZzH3vgvovYWMTKU2xvLQmn7WPT87bBLmbf6WwTaugMEvlpUXY8WOt9A&#10;/61uF8MZeloAvmfE+QtiYRNgZ2C7/Sv4cKHLDOuOwghacPPYe9CPDbrBqITNyrB7tyKWYSReKhjd&#10;g+FoFFYxMqPdvRQYe1+yuC9RK3msoR1DuCOGRjLoe7EludXyCo7ALEQFEVEUMssw9XbLHPt24+GM&#10;UDabRTVYP0P8mZobuh2AMDOX1RWxphsyD+N5rrdbSCYP5qvVDa1Rerbymhdx+ALELa4d9LC6cZS7&#10;MxNuw30+at0dw+kvAAAA//8DAFBLAwQUAAYACAAAACEAKQGjV90AAAAJAQAADwAAAGRycy9kb3du&#10;cmV2LnhtbEyPy07DMBBF90j8gzVI7KiTtIEQ4lSoqGJNYdGlE5skwh4H23nw9wwruhzdozvnVvvV&#10;GjZrHwaHAtJNAkxj69SAnYCP9+NdASxEiUoah1rAjw6wr6+vKlkqt+Cbnk+xY1SCoZQC+hjHkvPQ&#10;9trKsHGjRso+nbcy0uk7rrxcqNwaniXJPbdyQPrQy1Efet1+nSYrwJ7Ph7RxPJu+l/zVzP740qap&#10;ELc36/MTsKjX+A/Dnz6pQ01OjZtQBWYE5Nk2J1RAsQVG+WPxQNsaAne7Anhd8csF9S8AAAD//wMA&#10;UEsBAi0AFAAGAAgAAAAhALaDOJL+AAAA4QEAABMAAAAAAAAAAAAAAAAAAAAAAFtDb250ZW50X1R5&#10;cGVzXS54bWxQSwECLQAUAAYACAAAACEAOP0h/9YAAACUAQAACwAAAAAAAAAAAAAAAAAvAQAAX3Jl&#10;bHMvLnJlbHNQSwECLQAUAAYACAAAACEAzREyAZ8CAABUBQAADgAAAAAAAAAAAAAAAAAuAgAAZHJz&#10;L2Uyb0RvYy54bWxQSwECLQAUAAYACAAAACEAKQGjV90AAAAJAQAADwAAAAAAAAAAAAAAAAD5BAAA&#10;ZHJzL2Rvd25yZXYueG1sUEsFBgAAAAAEAAQA8wAAAAM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22A6" w:rsidRPr="00D909F4" w:rsidRDefault="00C522A6" w:rsidP="00D909F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งบประมาณเงินรายได้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976C71" w:rsidRDefault="00976C71" w:rsidP="00132731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132731" w:rsidRDefault="005443F6" w:rsidP="00132731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132731"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เป้าหมายการเบิกจ่ายงบประมาณรายจ่ายจากเงินรายได้ ประจำปีงบประมาณ พ.ศ. 256</w:t>
      </w:r>
      <w:r w:rsidR="00132731">
        <w:rPr>
          <w:rFonts w:ascii="TH SarabunPSK" w:eastAsia="Times New Roman" w:hAnsi="TH SarabunPSK" w:cs="TH SarabunPSK" w:hint="cs"/>
          <w:b/>
          <w:bCs/>
          <w:cs/>
        </w:rPr>
        <w:t>5</w:t>
      </w:r>
      <w:r w:rsidR="00132731">
        <w:rPr>
          <w:rFonts w:ascii="TH SarabunPSK" w:eastAsia="Times New Roman" w:hAnsi="TH SarabunPSK" w:cs="TH SarabunPSK"/>
          <w:b/>
          <w:bCs/>
        </w:rPr>
        <w:br/>
      </w:r>
      <w:r w:rsidR="00132731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132731" w:rsidRPr="00050F9C">
        <w:rPr>
          <w:rFonts w:ascii="TH SarabunPSK" w:eastAsia="Times New Roman" w:hAnsi="TH SarabunPSK" w:cs="TH SarabunPSK"/>
          <w:b/>
          <w:bCs/>
        </w:rPr>
        <w:br/>
      </w:r>
      <w:r w:rsidR="00132731"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="00132731"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="00132731"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="00132731"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  <w:r w:rsidR="00132731">
        <w:rPr>
          <w:rFonts w:ascii="TH SarabunPSK" w:eastAsia="Times New Roman" w:hAnsi="TH SarabunPSK" w:cs="TH SarabunPSK"/>
          <w:cs/>
        </w:rPr>
        <w:t xml:space="preserve"> 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976C71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976C71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976C71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28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290628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E1998" wp14:editId="59E8A99E">
                      <wp:simplePos x="0" y="0"/>
                      <wp:positionH relativeFrom="column">
                        <wp:posOffset>-3493</wp:posOffset>
                      </wp:positionH>
                      <wp:positionV relativeFrom="paragraph">
                        <wp:posOffset>-756602</wp:posOffset>
                      </wp:positionV>
                      <wp:extent cx="2507999" cy="590550"/>
                      <wp:effectExtent l="615633" t="0" r="679767" b="0"/>
                      <wp:wrapNone/>
                      <wp:docPr id="8" name="ม้วนกระดาษแนวนอ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1998" id="ม้วนกระดาษแนวนอน 8" o:spid="_x0000_s1027" type="#_x0000_t98" style="position:absolute;left:0;text-align:left;margin-left:-.3pt;margin-top:-59.55pt;width:197.5pt;height:46.5pt;rotation:-328635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aOrgIAAGoFAAAOAAAAZHJzL2Uyb0RvYy54bWysVE9v0zAUvyPxHSzfWZqqYWu1dKo2DSFN&#10;20SHdnYdu41wbGO7TbobR+67cEQcEAckxCn7NvkoPDtpNo0JIcTFev///N57PjyqCoE2zNhcyRTH&#10;ewOMmKQqy+UyxW+vTl8cYGQdkRkRSrIUb5nFR9Pnzw5LPWFDtVIiYwZBEGknpU7xyjk9iSJLV6wg&#10;dk9pJkHJlSmIA9Yso8yQEqIXIhoOBi+jUplMG0WZtSA9aZV4GuJzzqi74Nwyh0SKoTYXXhPehX+j&#10;6SGZLA3Rq5x2ZZB/qKIguYSkfagT4gham/y3UEVOjbKKuz2qikhxnlMWeoBu4sGjbuYrolnoBcCx&#10;uofJ/r+w9HxzaVCepRgGJUkBI2rqz83dx6b+2tSfmvpDU39p6h9NfdvUP5v6W3MHEpC32u9AowOP&#10;YqntBILN9aXpOAukh6TipkBGAfTxQTKOh0kckILeURUGse0HwSqHKAiHyWB/PB5jREGXjAdJEiYV&#10;tcF8UG2se8VUgTwBcCiT3yjpiJgDvkKEDGRzZh0UA247c2B8oW1pgXJbwXxAId8wDkBA9ra+sILs&#10;WBi0IbA8hFImXeJbhXjB2rvxXIjecRjS/tGxs/euLKxn7/wXWXuPkBna7Z2LXCrzVPbsXdyVzFv7&#10;HQJt3x4CVy2qsAHB0ksWKtvCVoSZwdFYTU9zgPmMWHdJDNwHCOHm3QU8XKgyxaqjMIJJ3Dwl9/Zh&#10;TjcYlXBvKbbv18QwjMRrCQs9jkcjf6CBGSX7Q2DMQ83ioUaui2MFU4lDdYH09k7sSG5UcQ1fw8xn&#10;BRWRFCpLMXVmxxy79h+Az4Wy2SyYwVFq4s7kXNPdHvjVuaquidHdrjnY0nO1u00yebRmra2fkFSz&#10;tVM8Dzt4j2s3ATjosErd5+N/jId8sLr/Iqe/AAAA//8DAFBLAwQUAAYACAAAACEAs/7Lb98AAAAM&#10;AQAADwAAAGRycy9kb3ducmV2LnhtbEyPS0/DMBCE70j8B2uRuLV20vBoiFMBEtw4NO2B4zY2ccCP&#10;KHba9N+znOhxdj7NzlSb2Vl21GPsg5eQLQUw7duget9J2O/eFo/AYkKv0AavJZx1hE19fVVhqcLJ&#10;b/WxSR2jEB9LlGBSGkrOY2u0w7gMg/bkfYXRYSI5dlyNeKJwZ3kuxD132Hv6YHDQr0a3P83kJOzs&#10;usvOU9ir5iPhy+pz+/5tZilvb+bnJ2BJz+kfhr/6VB1q6nQIk1eRWdJ3oiBUwiJ/EBkwQvJiRacD&#10;eXmxBl5X/HJE/QsAAP//AwBQSwECLQAUAAYACAAAACEAtoM4kv4AAADhAQAAEwAAAAAAAAAAAAAA&#10;AAAAAAAAW0NvbnRlbnRfVHlwZXNdLnhtbFBLAQItABQABgAIAAAAIQA4/SH/1gAAAJQBAAALAAAA&#10;AAAAAAAAAAAAAC8BAABfcmVscy8ucmVsc1BLAQItABQABgAIAAAAIQDDilaOrgIAAGoFAAAOAAAA&#10;AAAAAAAAAAAAAC4CAABkcnMvZTJvRG9jLnhtbFBLAQItABQABgAIAAAAIQCz/stv3wAAAAwBAAAP&#10;AAAAAAAAAAAAAAAAAAgFAABkcnMvZG93bnJldi54bWxQSwUGAAAAAAQABADzAAAAFA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DE076B" w:rsidRDefault="005443F6" w:rsidP="00DE076B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DE076B">
        <w:rPr>
          <w:rFonts w:ascii="TH SarabunPSK" w:eastAsia="Times New Roman" w:hAnsi="TH SarabunPSK" w:cs="TH SarabunPSK" w:hint="cs"/>
          <w:b/>
          <w:bCs/>
          <w:cs/>
        </w:rPr>
        <w:t>แผนการใช้จ่าย</w:t>
      </w:r>
      <w:r w:rsidR="00DE076B" w:rsidRPr="00050F9C">
        <w:rPr>
          <w:rFonts w:ascii="TH SarabunPSK" w:eastAsia="Times New Roman" w:hAnsi="TH SarabunPSK" w:cs="TH SarabunPSK"/>
          <w:b/>
          <w:bCs/>
          <w:cs/>
        </w:rPr>
        <w:t>งบประมาณรายจ่ายจากเงินรายได้ ประจำปีงบประมาณ พ.ศ. 256</w:t>
      </w:r>
      <w:r w:rsidR="00DE076B">
        <w:rPr>
          <w:rFonts w:ascii="TH SarabunPSK" w:eastAsia="Times New Roman" w:hAnsi="TH SarabunPSK" w:cs="TH SarabunPSK" w:hint="cs"/>
          <w:b/>
          <w:bCs/>
          <w:cs/>
        </w:rPr>
        <w:t>5</w:t>
      </w:r>
      <w:r w:rsidR="00DE076B">
        <w:rPr>
          <w:rFonts w:ascii="TH SarabunPSK" w:eastAsia="Times New Roman" w:hAnsi="TH SarabunPSK" w:cs="TH SarabunPSK"/>
          <w:b/>
          <w:bCs/>
        </w:rPr>
        <w:br/>
      </w:r>
      <w:r w:rsidR="00DE076B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DE076B" w:rsidRPr="00050F9C">
        <w:rPr>
          <w:rFonts w:ascii="TH SarabunPSK" w:eastAsia="Times New Roman" w:hAnsi="TH SarabunPSK" w:cs="TH SarabunPSK"/>
          <w:b/>
          <w:bCs/>
        </w:rPr>
        <w:br/>
      </w:r>
      <w:r w:rsidR="00DE076B"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="00DE076B"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="00DE076B"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="00DE076B"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DE076B" w:rsidTr="00DE076B">
        <w:trPr>
          <w:jc w:val="center"/>
        </w:trPr>
        <w:tc>
          <w:tcPr>
            <w:tcW w:w="696" w:type="pct"/>
            <w:vMerge w:val="restar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DE076B" w:rsidTr="00DE076B">
        <w:trPr>
          <w:jc w:val="center"/>
        </w:trPr>
        <w:tc>
          <w:tcPr>
            <w:tcW w:w="696" w:type="pct"/>
            <w:vMerge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290628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E5831" wp14:editId="7A2A42AA">
                      <wp:simplePos x="0" y="0"/>
                      <wp:positionH relativeFrom="column">
                        <wp:posOffset>-557848</wp:posOffset>
                      </wp:positionH>
                      <wp:positionV relativeFrom="paragraph">
                        <wp:posOffset>-1189672</wp:posOffset>
                      </wp:positionV>
                      <wp:extent cx="2507999" cy="590550"/>
                      <wp:effectExtent l="615633" t="0" r="679767" b="0"/>
                      <wp:wrapNone/>
                      <wp:docPr id="7" name="ม้วนกระดาษแนวนอ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5831" id="ม้วนกระดาษแนวนอน 7" o:spid="_x0000_s1028" type="#_x0000_t98" style="position:absolute;left:0;text-align:left;margin-left:-43.95pt;margin-top:-93.65pt;width:197.5pt;height:46.5pt;rotation:-32863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O3rwIAAGoFAAAOAAAAZHJzL2Uyb0RvYy54bWysVE9v0zAUvyPxHSzfWZpooWu1dKo2DSFN&#10;20SHdnYde41wbGO7TbobR+5cOCIOiAMS4pR9m3wUnp00TGNCCHGx3vP7/3t/Do/qUqANM7ZQMsPx&#10;3ggjJqnKC3mT4ddXp88OMLKOyJwIJVmGt8zio9nTJ4eVnrJErZTImUHgRNpppTO8ck5Po8jSFSuJ&#10;3VOaSRByZUrigDU3UW5IBd5LESWj0fOoUibXRlFmLfyedEI8C/45Z9RdcG6ZQyLDkJsLrwnv0r/R&#10;7JBMbwzRq4L2aZB/yKIkhYSgg6sT4gham+I3V2VBjbKKuz2qykhxXlAWaoBq4tGDahYrolmoBcCx&#10;eoDJ/j+39HxzaVCRZ3iMkSQltKhtPrV379vmS9t8bJt3bfO5bb63zYe2+dE2X9s7+IH/TvoNaDT2&#10;KFbaTsHZQl+anrNAekhqbkpkFEAfH6STOEnjgBTUjurQiO3QCFY7ROEzSUfjyWSCEQVZOhmlaehU&#10;1DnzTrWx7gVTJfIEwKFMcaukI2IB+AoRIpDNmXWQDJjt1IHxiXapBcptBfMOhXzFOAAB0bv8wgiy&#10;Y2HQhsDwEEqZdKkvFfwFbW/GCyEGwySE/aNhr+9NWRjPwfgvog4WITKUOxiXhVTmsej5m7hPmXf6&#10;OwS6uj0Erl7WYQKSXR+XKt/CVISewdJYTU8LgPmMWHdJDOwHfMLOuwt4uFBVhlVPYQSduH3s3+uH&#10;Pt1iVMG+Zdi+XRPDMBIvJQz0JN7f9wsamP10nABj7kuW9yVyXR4r6Eocsguk13diR3Kjyms4DXMf&#10;FUREUsgsw9SZHXPsujsAx4Wy+TyowVJq4s7kQtPdHPjRuaqvidH9rDmY0nO1200yfTBmna7vkFTz&#10;tVO8CDPoke5w7TsACx1GqT8+/mLc54PWrxM5+wkAAP//AwBQSwMEFAAGAAgAAAAhAOQZnrDeAAAA&#10;CgEAAA8AAABkcnMvZG93bnJldi54bWxMjz1PwzAQhnck/oN1SGytE6yGEnKpAAk2hqYdGN34iAP+&#10;iGKnTf897kTHu3v03vNWm9kadqQx9N4h5MsMGLnWq951CPvd+2INLETplDTeEcKZAmzq25tKlsqf&#10;3JaOTexYCnGhlAg6xqHkPLSarAxLP5BLt28/WhnTOHZcjfKUwq3hD1lWcCt7lz5oOdCbpva3mSzC&#10;zjx1+Xnye9V8RvkqvrYfP3pGvL+bX56BRZrjPwwX/aQOdXI6+MmpwAxCIfJEIiyEWAtgF2JVpNUB&#10;YVU8Aq8rfl2h/gMAAP//AwBQSwECLQAUAAYACAAAACEAtoM4kv4AAADhAQAAEwAAAAAAAAAAAAAA&#10;AAAAAAAAW0NvbnRlbnRfVHlwZXNdLnhtbFBLAQItABQABgAIAAAAIQA4/SH/1gAAAJQBAAALAAAA&#10;AAAAAAAAAAAAAC8BAABfcmVscy8ucmVsc1BLAQItABQABgAIAAAAIQCAFlO3rwIAAGoFAAAOAAAA&#10;AAAAAAAAAAAAAC4CAABkcnMvZTJvRG9jLnhtbFBLAQItABQABgAIAAAAIQDkGZ6w3gAAAAoBAAAP&#10;AAAAAAAAAAAAAAAAAAkFAABkcnMvZG93bnJldi54bWxQSwUGAAAAAAQABADzAAAAFA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E076B" w:rsidTr="00DE076B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tbl>
      <w:tblPr>
        <w:tblW w:w="5618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276"/>
        <w:gridCol w:w="6407"/>
      </w:tblGrid>
      <w:tr w:rsidR="00290628" w:rsidTr="00290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0628" w:rsidRDefault="00290628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2564 </w:t>
            </w:r>
          </w:p>
        </w:tc>
        <w:tc>
          <w:tcPr>
            <w:tcW w:w="0" w:type="auto"/>
            <w:vAlign w:val="center"/>
            <w:hideMark/>
          </w:tcPr>
          <w:p w:rsidR="00290628" w:rsidRDefault="00290628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2564</w:t>
            </w:r>
          </w:p>
        </w:tc>
      </w:tr>
    </w:tbl>
    <w:p w:rsidR="00132731" w:rsidRDefault="00132731" w:rsidP="00132731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4C64BA" w:rsidRDefault="005443F6" w:rsidP="004C64BA">
      <w:pPr>
        <w:jc w:val="center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เป้าหมายการเบิกจ่ายงบประมาณรายจ่ายจากเงินรายได้ ประจำปีงบประมาณ พ.ศ. 256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5</w:t>
      </w:r>
      <w:r w:rsidR="004C64BA">
        <w:rPr>
          <w:rFonts w:ascii="TH SarabunPSK" w:eastAsia="Times New Roman" w:hAnsi="TH SarabunPSK" w:cs="TH SarabunPSK"/>
          <w:b/>
          <w:bCs/>
        </w:rPr>
        <w:br/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4C64BA" w:rsidRPr="00050F9C">
        <w:rPr>
          <w:rFonts w:ascii="TH SarabunPSK" w:eastAsia="Times New Roman" w:hAnsi="TH SarabunPSK" w:cs="TH SarabunPSK"/>
          <w:b/>
          <w:bCs/>
        </w:rPr>
        <w:br/>
      </w:r>
      <w:r w:rsidR="004C64BA"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งาน/สาขาวิชา..................................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คณะ.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...............................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4C64BA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4C64BA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4C64BA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28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290628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B7AAA" wp14:editId="29FD95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507999" cy="590550"/>
                      <wp:effectExtent l="615633" t="0" r="679767" b="0"/>
                      <wp:wrapNone/>
                      <wp:docPr id="9" name="ม้วนกระดาษแนวนอ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7AAA" id="ม้วนกระดาษแนวนอน 9" o:spid="_x0000_s1029" type="#_x0000_t98" style="position:absolute;left:0;text-align:left;margin-left:-.25pt;margin-top:.9pt;width:197.5pt;height:46.5pt;rotation:-32863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WcrwIAAGoFAAAOAAAAZHJzL2Uyb0RvYy54bWysVM1rFDEUvwv+DyF3Oztrx3aWzpalpSKU&#10;triVnrOZpDuYSWKS3dntzWPvXjyKB/EgiKfpfzN/ii+ZD0stIuIlvJf3/XsfB4ebUqA1M7ZQMsPx&#10;zggjJqnKC3md4TeXJ8/2MbKOyJwIJVmGt8ziw+nTJweVnrCxWiqRM4PAibSTSmd46ZyeRJGlS1YS&#10;u6M0kyDkypTEAWuuo9yQCryXIhqPRi+iSplcG0WZtfB73ArxNPjnnFF3zrllDokMQ24uvCa8C/9G&#10;0wMyuTZELwvapUH+IYuSFBKCDq6OiSNoZYrfXJUFNcoq7naoKiPFeUFZqAGqiUcPqpkviWahFgDH&#10;6gEm+//c0rP1hUFFnuEUI0lKaFFTf2rubpv6S1N/bOr3Tf25qb839Yem/tHUX5s7+IH/VvoNaJR6&#10;FCttJ+Bsri9Mx1kgPSQbbkpkFEAf7ydpPE7igBTUjjahEduhEWzjEIXPcTLaS1PIiIIsSUdJEjoV&#10;tc68U22se8lUiTwBcChT3CjpiJgDvkKECGR9ah0kA2a9OjA+0Ta1QLmtYN6hkK8ZByAgeptfGEF2&#10;JAxaExgeQimTLvGlgr+g7c14IcRgOA5h/2jY6XtTFsZzMP6LqINFiAzlDsZlIZV5LHr+Nu5S5q1+&#10;j0Bbt4fAbRabMAHP+z4uVL6FqQg9g6Wxmp4UAPMpse6CGNgP+ISdd+fwcKGqDKuOwgg6cfPYv9cP&#10;fbrBqIJ9y7B9tyKGYSReSRjoNN7d9QsamN1kbwyMuS9Z3JfIVXmkoCtxyC6QXt+JnuRGlVdwGmY+&#10;KoiIpJBZhqkzPXPk2jsAx4Wy2SyowVJq4k7lXNN+DvzoXG6uiNHdrDmY0jPV7yaZPBizVtd3SKrZ&#10;yilehBn0SLe4dh2AhQ6j1B0ffzHu80Hr14mc/gQAAP//AwBQSwMEFAAGAAgAAAAhADSPaOPgAAAA&#10;DAEAAA8AAABkcnMvZG93bnJldi54bWxMj81uwjAQhO9IfQdrK/UGTgKpII2D2krtrQcChx5NvI3T&#10;+ieKHQhv3+UEt53d0ew35Xayhp1wCJ13AtJFAgxd41XnWgGH/cd8DSxE6ZQ03qGACwbYVg+zUhbK&#10;n90OT3VsGYW4UEgBOsa+4Dw0Gq0MC9+jo9uPH6yMJIeWq0GeKdwaniXJM7eyc/RByx7fNTZ/9WgF&#10;7M2mTS+jP6j6K8q35ffu81dPQjw9Tq8vwCJO8WaGKz6hQ0VMRz86FZghnSc5WQXM09UmA0aWbLWk&#10;1fE65GvgVcnvS1T/AAAA//8DAFBLAQItABQABgAIAAAAIQC2gziS/gAAAOEBAAATAAAAAAAAAAAA&#10;AAAAAAAAAABbQ29udGVudF9UeXBlc10ueG1sUEsBAi0AFAAGAAgAAAAhADj9If/WAAAAlAEAAAsA&#10;AAAAAAAAAAAAAAAALwEAAF9yZWxzLy5yZWxzUEsBAi0AFAAGAAgAAAAhAAyChZyvAgAAagUAAA4A&#10;AAAAAAAAAAAAAAAALgIAAGRycy9lMm9Eb2MueG1sUEsBAi0AFAAGAAgAAAAhADSPaOPgAAAADAEA&#10;AA8AAAAAAAAAAAAAAAAACQUAAGRycy9kb3ducmV2LnhtbFBLBQYAAAAABAAEAPMAAAAWBgAAAAA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4C64BA" w:rsidRDefault="005443F6" w:rsidP="004C64BA">
      <w:pPr>
        <w:jc w:val="center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แผนการใช้จ่าย</w:t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งบประมาณรายจ่ายจากเงินรายได้ ประจำปีงบประมาณ พ.ศ. 256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5</w:t>
      </w:r>
      <w:r w:rsidR="004C64BA">
        <w:rPr>
          <w:rFonts w:ascii="TH SarabunPSK" w:eastAsia="Times New Roman" w:hAnsi="TH SarabunPSK" w:cs="TH SarabunPSK"/>
          <w:b/>
          <w:bCs/>
        </w:rPr>
        <w:br/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4C64BA" w:rsidRPr="00050F9C">
        <w:rPr>
          <w:rFonts w:ascii="TH SarabunPSK" w:eastAsia="Times New Roman" w:hAnsi="TH SarabunPSK" w:cs="TH SarabunPSK"/>
          <w:b/>
          <w:bCs/>
        </w:rPr>
        <w:br/>
      </w:r>
      <w:r w:rsidR="004C64BA"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งาน/สาขาวิชา.....................................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คณะ.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...............................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4C64BA" w:rsidTr="004B59FE">
        <w:trPr>
          <w:jc w:val="center"/>
        </w:trPr>
        <w:tc>
          <w:tcPr>
            <w:tcW w:w="696" w:type="pct"/>
            <w:vMerge w:val="restar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4C64BA" w:rsidTr="004B59FE">
        <w:trPr>
          <w:jc w:val="center"/>
        </w:trPr>
        <w:tc>
          <w:tcPr>
            <w:tcW w:w="696" w:type="pct"/>
            <w:vMerge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290628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C972F" wp14:editId="1080D7D2">
                      <wp:simplePos x="0" y="0"/>
                      <wp:positionH relativeFrom="column">
                        <wp:posOffset>-595313</wp:posOffset>
                      </wp:positionH>
                      <wp:positionV relativeFrom="paragraph">
                        <wp:posOffset>-313372</wp:posOffset>
                      </wp:positionV>
                      <wp:extent cx="2507999" cy="590550"/>
                      <wp:effectExtent l="615633" t="0" r="679767" b="0"/>
                      <wp:wrapNone/>
                      <wp:docPr id="10" name="ม้วนกระดาษแนวนอ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C972F" id="ม้วนกระดาษแนวนอน 10" o:spid="_x0000_s1030" type="#_x0000_t98" style="position:absolute;left:0;text-align:left;margin-left:-46.9pt;margin-top:-24.65pt;width:197.5pt;height:46.5pt;rotation:-32863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1XsAIAAGwFAAAOAAAAZHJzL2Uyb0RvYy54bWysVE9rFDEUvwt+h5C7nZ1lx3aXzpalpSKU&#10;triVnrOZpDuYSWKS3ZntzaN3Lx7Fg3gQxNP028xH8SXzx1KLiHgJL3n/f+/3cnhUFQJtmbG5kimO&#10;90YYMUlVlsubFL++On12gJF1RGZEKMlSvGMWH82fPjks9YyN1VqJjBkEQaSdlTrFa+f0LIosXbOC&#10;2D2lmQQlV6YgDq7mJsoMKSF6IaLxaPQ8KpXJtFGUWQuvJ60Sz0N8zhl1F5xb5pBIMdTmwmnCufJn&#10;ND8ksxtD9DqnXRnkH6ooSC4h6RDqhDiCNib/LVSRU6Os4m6PqiJSnOeUhR6gm3j0oJvlmmgWegFw&#10;rB5gsv8vLD3fXhqUZzA7gEeSAmbU1J+au/dN/aWpPzb1u6b+3NTfm/pDU/9o6q/NHbzAe6v9BjIC&#10;V8Cx1HYG4Zb60nQ3C6IHpeKmQEYB+PFBMo3HSRywgu5RFUaxG0bBKocoPI6T0f50OsWIgi6ZjpIk&#10;5IjaYD6oNta9YKpAXgBAlMlvlXRELAFhIUIGsj2zDooBt94cLr7QtrQguZ1gPqCQrxgHKCB7W18g&#10;ITsWBm0J0IdQyqRLfKsQL1h7N54LMTiOQ9o/Onb23pUFgg7Of5F18AiZod3BucilMo9lz97EXcm8&#10;te8RaPv2ELhqVQUOTPo5rlS2A16EmQEvrKanOcB8Rqy7JAY2BB5h690FHFyoMsWqkzCCSdw+9u7t&#10;w5xuMSph41Js326IYRiJlxIoPY0nE7+i4TJJ9sdwMfc1q/sauSmOFUwlDtUF0ds70YvcqOIaPoeF&#10;zwoqIilUlmLqTH85du1PAN8LZYtFMIO11MSdyaWmPQ88da6qa2J0xzUHLD1X/XaS2QOatbZ+QlIt&#10;Nk7xPHDQI93i2k0AVjpQqft+/J9x/x6sfn2S858AAAD//wMAUEsDBBQABgAIAAAAIQBq6n8V3wAA&#10;AAsBAAAPAAAAZHJzL2Rvd25yZXYueG1sTI9PT8JAEMXvJn6HzZh4gy0gIrVboiZ680Dh4HHojt3q&#10;/mm6Wyjf3uGEt5l5L+/9ptiMzooj9bENXsFsmoEgXwfd+kbBfvc+eQIRE3qNNnhScKYIm/L2psBc&#10;h5Pf0rFKjeAQH3NUYFLqciljbchhnIaOPGvfoXeYeO0bqXs8cbizcp5lj9Jh67nBYEdvhurfanAK&#10;dnbdzM5D2OvqM+Hr4mv78WNGpe7vxpdnEInGdDXDBZ/RoWSmQxi8jsIqWK7m7FQw4ZoFiItjmfHp&#10;wMP6YQWyLOT/H8o/AAAA//8DAFBLAQItABQABgAIAAAAIQC2gziS/gAAAOEBAAATAAAAAAAAAAAA&#10;AAAAAAAAAABbQ29udGVudF9UeXBlc10ueG1sUEsBAi0AFAAGAAgAAAAhADj9If/WAAAAlAEAAAsA&#10;AAAAAAAAAAAAAAAALwEAAF9yZWxzLy5yZWxzUEsBAi0AFAAGAAgAAAAhAIbbbVewAgAAbAUAAA4A&#10;AAAAAAAAAAAAAAAALgIAAGRycy9lMm9Eb2MueG1sUEsBAi0AFAAGAAgAAAAhAGrqfxXfAAAACwEA&#10;AA8AAAAAAAAAAAAAAAAACgUAAGRycy9kb3ducmV2LnhtbFBLBQYAAAAABAAEAPMAAAAWBgAAAAA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C64BA" w:rsidTr="004B59FE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C64BA" w:rsidRDefault="004C64BA" w:rsidP="004C64BA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4C64BA" w:rsidRDefault="004C64BA" w:rsidP="004C64BA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256"/>
        <w:gridCol w:w="5702"/>
      </w:tblGrid>
      <w:tr w:rsidR="00290628" w:rsidTr="004B5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0628" w:rsidRDefault="00290628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2564 </w:t>
            </w:r>
          </w:p>
        </w:tc>
        <w:tc>
          <w:tcPr>
            <w:tcW w:w="0" w:type="auto"/>
            <w:vAlign w:val="center"/>
            <w:hideMark/>
          </w:tcPr>
          <w:p w:rsidR="00290628" w:rsidRDefault="00290628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2564</w:t>
            </w:r>
          </w:p>
        </w:tc>
      </w:tr>
    </w:tbl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4C69F" wp14:editId="5864BA05">
                <wp:simplePos x="0" y="0"/>
                <wp:positionH relativeFrom="column">
                  <wp:posOffset>2838450</wp:posOffset>
                </wp:positionH>
                <wp:positionV relativeFrom="paragraph">
                  <wp:posOffset>109855</wp:posOffset>
                </wp:positionV>
                <wp:extent cx="3590925" cy="866775"/>
                <wp:effectExtent l="0" t="19050" r="28575" b="28575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66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FA" w:rsidRPr="00C068FA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งบประมาณเงินแผ่นดิน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(งบเงินอุดหนุนค่าใช้จ่ายดำเนินงาน ค่าวัสดุการศึกษา)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C69F" id="ม้วนกระดาษแนวนอน 11" o:spid="_x0000_s1031" type="#_x0000_t98" style="position:absolute;left:0;text-align:left;margin-left:223.5pt;margin-top:8.65pt;width:282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YYpAIAAF0FAAAOAAAAZHJzL2Uyb0RvYy54bWysVEtvEzEQviPxHyzf6SYh6SPqpopaFSFV&#10;bUSKena8drPCL2wnu+mNY+9cOCIOiAMS4rT9N/tTGHs326pUAiEuuzOeh2e++caHR6UUaM2sy7VK&#10;cX+nhxFTVGe5uk7x28vTF/sYOU9URoRWLMUb5vDR5Pmzw8KM2UAvtciYRZBEuXFhUrz03oyTxNEl&#10;k8TtaMMUGLm2knhQ7XWSWVJAdimSQa+3mxTaZsZqypyD05PGiCcxP+eM+gvOHfNIpBhq8/Fr43cR&#10;vsnkkIyvLTHLnLZlkH+oQpJcwaVdqhPiCVrZ/LdUMqdWO839DtUy0ZznlMUeoJt+71E38yUxLPYC&#10;4DjTweT+X1p6vp5ZlGcwuz5GikiYUV19ru9u6+prXX2qqw919aWuftTVx7r6WVff6js4gfPG+h1k&#10;BKGAY2HcGNLNzcy2mgMxgFJyK8Mf2kVlxH7TYc9Kjygcvhwd9A4GI4wo2PZ3d/f2RiFpch9trPOv&#10;mJYoCICAtvmNVp6IOUAqRISfrM+cb8K27pAjVNbUEiW/ESyUI9QbxqF3uL0foyPr2LGwaE2AL4RS&#10;pvywLSN6hzCeC9EFDv4c2PqHUBYZ2QX/xa1dRLwZ2u2CZa60fer27F0cByDHG/8tAk3fAQJfLso4&#10;9IhxOFnobANEsLrZEGfoaQ4wnxHnZ8TCSsDywJr7C/hwoYsU61bCCCZx89R58I9zusGogBVLsXu/&#10;IpZhJF4r4PBBfzgMOxmV4WhvAIp9aFk8tKiVPNYwFaApVBfF4O/FVuRWyyt4DabhVjARRaGyFFNv&#10;t8qxb1Yf3hPKptPoBntoiD9Tc0O3PAjUuSyviDUt1zyw9Fxv15GMH9Gs8Q0TUnq68prnkYP3uLYT&#10;gB2OjG7fm/BIPNSj1/2rOPkFAAD//wMAUEsDBBQABgAIAAAAIQAwojy53gAAAAsBAAAPAAAAZHJz&#10;L2Rvd25yZXYueG1sTI9LT8MwEITvSPwHa5G4UcdpQ6s0ToWKKs4UDj068ZJE9SPEzoN/z/YEtx3N&#10;aPab4rBYwyYcQuedBLFKgKGrve5cI+Hz4/S0AxaicloZ71DCDwY4lPd3hcq1n907TufYMCpxIVcS&#10;2hj7nPNQt2hVWPkeHXlffrAqkhwargc1U7k1PE2SZ25V5+hDq3o8tlhfz6OVYC+Xo6g8T8fvOXsz&#10;03B6rYWQ8vFhedkDi7jEvzDc8AkdSmKq/Oh0YEbCZrOlLZGM7RrYLZCINANW0ZWtd8DLgv/fUP4C&#10;AAD//wMAUEsBAi0AFAAGAAgAAAAhALaDOJL+AAAA4QEAABMAAAAAAAAAAAAAAAAAAAAAAFtDb250&#10;ZW50X1R5cGVzXS54bWxQSwECLQAUAAYACAAAACEAOP0h/9YAAACUAQAACwAAAAAAAAAAAAAAAAAv&#10;AQAAX3JlbHMvLnJlbHNQSwECLQAUAAYACAAAACEAb6smGKQCAABdBQAADgAAAAAAAAAAAAAAAAAu&#10;AgAAZHJzL2Uyb0RvYy54bWxQSwECLQAUAAYACAAAACEAMKI8ud4AAAALAQAADwAAAAAAAAAAAAAA&#10;AAD+BAAAZHJzL2Rvd25yZXYueG1sUEsFBgAAAAAEAAQA8wAAAAk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068FA" w:rsidRPr="00C068FA" w:rsidRDefault="00C068FA" w:rsidP="00C068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งบประมาณเงินแผ่นดิน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(งบเงินอุดหนุนค่าใช้จ่ายดำเนินงาน ค่าวัสดุการศึกษา)</w:t>
                      </w:r>
                    </w:p>
                  </w:txbxContent>
                </v:textbox>
              </v:shape>
            </w:pict>
          </mc:Fallback>
        </mc:AlternateContent>
      </w: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C068FA" w:rsidRDefault="00C068FA" w:rsidP="00C068F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>
        <w:rPr>
          <w:rFonts w:ascii="TH SarabunPSK" w:eastAsia="Times New Roman" w:hAnsi="TH SarabunPSK" w:cs="TH SarabunPSK" w:hint="cs"/>
          <w:b/>
          <w:bCs/>
          <w:cs/>
        </w:rPr>
        <w:t>5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  <w:r>
        <w:rPr>
          <w:rFonts w:ascii="TH SarabunPSK" w:eastAsia="Times New Roman" w:hAnsi="TH SarabunPSK" w:cs="TH SarabunPSK"/>
          <w:cs/>
        </w:rPr>
        <w:t xml:space="preserve"> 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C068FA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C068FA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C068FA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28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414030" wp14:editId="01483A46">
                      <wp:simplePos x="0" y="0"/>
                      <wp:positionH relativeFrom="column">
                        <wp:posOffset>-3493</wp:posOffset>
                      </wp:positionH>
                      <wp:positionV relativeFrom="paragraph">
                        <wp:posOffset>-756602</wp:posOffset>
                      </wp:positionV>
                      <wp:extent cx="2507999" cy="590550"/>
                      <wp:effectExtent l="615633" t="0" r="679767" b="0"/>
                      <wp:wrapNone/>
                      <wp:docPr id="12" name="ม้วนกระดาษแนวนอ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4030" id="ม้วนกระดาษแนวนอน 12" o:spid="_x0000_s1032" type="#_x0000_t98" style="position:absolute;left:0;text-align:left;margin-left:-.3pt;margin-top:-59.55pt;width:197.5pt;height:46.5pt;rotation:-328635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FlsQIAAGwFAAAOAAAAZHJzL2Uyb0RvYy54bWysVD9v1DAU35H4DpZ3mkvUtL1Tc9WpVRFS&#10;1VZcUWefY/ciHNvYvkuuGyN7F0bEgBiQEFP6bfJReHZyoSoVQojFes/v/+/9OTyqS4HWzNhCyQzH&#10;OyOMmKQqL+RNht9cnb44wMg6InMilGQZ3jCLj6bPnx1WesIStVQiZwaBE2knlc7w0jk9iSJLl6wk&#10;dkdpJkHIlSmJA9bcRLkhFXgvRZSMRntRpUyujaLMWvg96YR4Gvxzzqi74Nwyh0SGITcXXhPehX+j&#10;6SGZ3BiilwXt0yD/kEVJCglBB1cnxBG0MsVvrsqCGmUVdztUlZHivKAs1ADVxKNH1cyXRLNQC4Bj&#10;9QCT/X9u6fn60qAih94lGElSQo/a5lN7/6FtvrTNx7Z53zaf2+Z729y1zY+2+dreww/8d9JvQCMw&#10;BRwrbSfgbq4vTc9ZID0oNTclMgrAjw/ScZykccAKqkd1aMVmaAWrHaLwmaSj/fF4jBEFWToepWno&#10;VdQ58061se4lUyXyBACiTHGrpCNiDggLESKQ9Zl1kAyYbdWB8Yl2qQXKbQTzDoV8zThAAdG7/MIQ&#10;smNh0JrA+BBKmXSpLxX8BW1vxgshBsMkhP2jYa/vTVkY0MH4L6IOFiEylDsYl4VU5qno+du4T5l3&#10;+lsEuro9BK5e1GEG9rZ9XKh8A3MRegZrYzU9LQDmM2LdJTGwIfAJW+8u4OFCVRlWPYURdOL2qX+v&#10;H/p0i1EFG5dh+25FDMNIvJIw0uN4d9evaGB20/0EGPNQsngokavyWEFX4pBdIL2+E1uSG1Vew3GY&#10;+aggIpJCZhmmzmyZY9ddAjgvlM1mQQ3WUhN3JueabufAj85VfU2M7mfNwZSeq+12ksmjMet0fYek&#10;mq2c4kWYQY90h2vfAVjpMEr9+fE34yEftH4dyelPAAAA//8DAFBLAwQUAAYACAAAACEAs/7Lb98A&#10;AAAMAQAADwAAAGRycy9kb3ducmV2LnhtbEyPS0/DMBCE70j8B2uRuLV20vBoiFMBEtw4NO2B4zY2&#10;ccCPKHba9N+znOhxdj7NzlSb2Vl21GPsg5eQLQUw7duget9J2O/eFo/AYkKv0AavJZx1hE19fVVh&#10;qcLJb/WxSR2jEB9LlGBSGkrOY2u0w7gMg/bkfYXRYSI5dlyNeKJwZ3kuxD132Hv6YHDQr0a3P83k&#10;JOzsusvOU9ir5iPhy+pz+/5tZilvb+bnJ2BJz+kfhr/6VB1q6nQIk1eRWdJ3oiBUwiJ/EBkwQvJi&#10;RacDeXmxBl5X/HJE/QsAAP//AwBQSwECLQAUAAYACAAAACEAtoM4kv4AAADhAQAAEwAAAAAAAAAA&#10;AAAAAAAAAAAAW0NvbnRlbnRfVHlwZXNdLnhtbFBLAQItABQABgAIAAAAIQA4/SH/1gAAAJQBAAAL&#10;AAAAAAAAAAAAAAAAAC8BAABfcmVscy8ucmVsc1BLAQItABQABgAIAAAAIQBw3fFlsQIAAGwFAAAO&#10;AAAAAAAAAAAAAAAAAC4CAABkcnMvZTJvRG9jLnhtbFBLAQItABQABgAIAAAAIQCz/stv3wAAAAwB&#10;AAAPAAAAAAAAAAAAAAAAAAsFAABkcnMvZG93bnJldi54bWxQSwUGAAAAAAQABADzAAAAFw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C068FA" w:rsidRDefault="00C068FA" w:rsidP="00C068F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สรุปแผนการใช้จ่าย</w:t>
      </w:r>
      <w:r w:rsidRPr="00050F9C">
        <w:rPr>
          <w:rFonts w:ascii="TH SarabunPSK" w:eastAsia="Times New Roman" w:hAnsi="TH SarabunPSK" w:cs="TH SarabunPSK"/>
          <w:b/>
          <w:bCs/>
          <w:cs/>
        </w:rPr>
        <w:t>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>
        <w:rPr>
          <w:rFonts w:ascii="TH SarabunPSK" w:eastAsia="Times New Roman" w:hAnsi="TH SarabunPSK" w:cs="TH SarabunPSK" w:hint="cs"/>
          <w:b/>
          <w:bCs/>
          <w:cs/>
        </w:rPr>
        <w:t>5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C068FA" w:rsidTr="004B59FE">
        <w:trPr>
          <w:jc w:val="center"/>
        </w:trPr>
        <w:tc>
          <w:tcPr>
            <w:tcW w:w="696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F031D2" wp14:editId="7BB42D70">
                      <wp:simplePos x="0" y="0"/>
                      <wp:positionH relativeFrom="column">
                        <wp:posOffset>-557848</wp:posOffset>
                      </wp:positionH>
                      <wp:positionV relativeFrom="paragraph">
                        <wp:posOffset>-1189672</wp:posOffset>
                      </wp:positionV>
                      <wp:extent cx="2507999" cy="590550"/>
                      <wp:effectExtent l="615633" t="0" r="679767" b="0"/>
                      <wp:wrapNone/>
                      <wp:docPr id="13" name="ม้วนกระดาษแนวนอ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31D2" id="ม้วนกระดาษแนวนอน 13" o:spid="_x0000_s1033" type="#_x0000_t98" style="position:absolute;left:0;text-align:left;margin-left:-43.95pt;margin-top:-93.65pt;width:197.5pt;height:46.5pt;rotation:-32863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98sQIAAGwFAAAOAAAAZHJzL2Uyb0RvYy54bWysVM1rFDEUvwv+DyF3Oztrx3aXzpalpSKU&#10;triVnrOZpDuYSWKS3ZntzWPvXjyKB/EgiKfpfzN/ii+ZD0stIuIlvJf3/XsfB4dVIdCGGZsrmeJ4&#10;Z4QRk1RlubxO8ZvLk2f7GFlHZEaEkizFW2bx4ezpk4NST9lYrZTImEHgRNppqVO8ck5Po8jSFSuI&#10;3VGaSRByZQrigDXXUWZICd4LEY1HoxdRqUymjaLMWvg9boV4Fvxzzqg759wyh0SKITcXXhPepX+j&#10;2QGZXhuiVznt0iD/kEVBcglBB1fHxBG0NvlvroqcGmUVdztUFZHiPKcs1ADVxKMH1SxWRLNQC4Bj&#10;9QCT/X9u6dnmwqA8g949x0iSAnrU1J+au9um/tLUH5v6fVN/burvTf2hqX809dfmDn7gv5V+AxqB&#10;KeBYajsFdwt9YTrOAulBqbgpkFEAfryfTOJxEgesoHpUhVZsh1awyiEKn+NktDeZTDCiIEsmoyQJ&#10;vYpaZ96pNta9ZKpAngBAlMlvlHRELABhIUIEsjm1DpIBs14dGJ9om1qg3FYw71DI14wDFBC9zS8M&#10;ITsSBm0IjA+hlEmX+FLBX9D2ZjwXYjAch7B/NOz0vSkLAzoY/0XUwSJEhnIH4yKXyjwWPXsbdynz&#10;Vr9HoK3bQ+CqZRVmYK/v41JlW5iL0DNYG6vpSQ4wnxLrLoiBDYFP2Hp3Dg8Xqkyx6iiMoBM3j/17&#10;/dCnG4xK2LgU23drYhhG4pWEkZ7Eu7t+RQOzm+yNgTH3Jcv7ErkujhR0JQ7ZBdLrO9GT3KjiCo7D&#10;3EcFEZEUMksxdaZnjlx7CeC8UDafBzVYS03cqVxo2s+BH53L6ooY3c2agyk9U/12kumDMWt1fYek&#10;mq+d4nmYQY90i2vXAVjpMErd+fE34z4ftH4dydlPAAAA//8DAFBLAwQUAAYACAAAACEA5BmesN4A&#10;AAAKAQAADwAAAGRycy9kb3ducmV2LnhtbEyPPU/DMBCGdyT+g3VIbK0TrIYScqkACTaGph0Y3fiI&#10;A/6IYqdN/z3uRMe7e/Te81ab2Rp2pDH03iHkywwYudar3nUI+937Yg0sROmUNN4RwpkCbOrbm0qW&#10;yp/clo5N7FgKcaGUCDrGoeQ8tJqsDEs/kEu3bz9aGdM4dlyN8pTCreEPWVZwK3uXPmg50Jum9reZ&#10;LMLOPHX5efJ71XxG+Sq+th8/eka8v5tfnoFFmuM/DBf9pA51cjr4yanADEIh8kQiLIRYC2AXYlWk&#10;1QFhVTwCryt+XaH+AwAA//8DAFBLAQItABQABgAIAAAAIQC2gziS/gAAAOEBAAATAAAAAAAAAAAA&#10;AAAAAAAAAABbQ29udGVudF9UeXBlc10ueG1sUEsBAi0AFAAGAAgAAAAhADj9If/WAAAAlAEAAAsA&#10;AAAAAAAAAAAAAAAALwEAAF9yZWxzLy5yZWxzUEsBAi0AFAAGAAgAAAAhAAvev3yxAgAAbAUAAA4A&#10;AAAAAAAAAAAAAAAALgIAAGRycy9lMm9Eb2MueG1sUEsBAi0AFAAGAAgAAAAhAOQZnrDeAAAACgEA&#10;AA8AAAAAAAAAAAAAAAAACwUAAGRycy9kb3ducmV2LnhtbFBLBQYAAAAABAAEAPMAAAAWBgAAAAA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68FA" w:rsidTr="004B59FE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tbl>
      <w:tblPr>
        <w:tblW w:w="5618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276"/>
        <w:gridCol w:w="6407"/>
      </w:tblGrid>
      <w:tr w:rsidR="00C068FA" w:rsidTr="004B5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2564 </w:t>
            </w:r>
          </w:p>
        </w:tc>
        <w:tc>
          <w:tcPr>
            <w:tcW w:w="0" w:type="auto"/>
            <w:vAlign w:val="center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2564</w:t>
            </w:r>
          </w:p>
        </w:tc>
      </w:tr>
    </w:tbl>
    <w:p w:rsidR="00C068FA" w:rsidRDefault="00C068FA" w:rsidP="00C068FA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C068FA" w:rsidRDefault="00C068FA" w:rsidP="00C068F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C068F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C068FA">
      <w:pPr>
        <w:jc w:val="center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>
        <w:rPr>
          <w:rFonts w:ascii="TH SarabunPSK" w:eastAsia="Times New Roman" w:hAnsi="TH SarabunPSK" w:cs="TH SarabunPSK" w:hint="cs"/>
          <w:b/>
          <w:bCs/>
          <w:cs/>
        </w:rPr>
        <w:t>5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>หน่วยงาน งาน/สาขาวิชา..................................คณะ................................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C068FA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C068FA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C068FA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28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0196C" wp14:editId="181C28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507999" cy="590550"/>
                      <wp:effectExtent l="615633" t="0" r="679767" b="0"/>
                      <wp:wrapNone/>
                      <wp:docPr id="14" name="ม้วนกระดาษแนวนอ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0196C" id="ม้วนกระดาษแนวนอน 14" o:spid="_x0000_s1034" type="#_x0000_t98" style="position:absolute;left:0;text-align:left;margin-left:-.25pt;margin-top:.9pt;width:197.5pt;height:46.5pt;rotation:-32863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CHsAIAAGwFAAAOAAAAZHJzL2Uyb0RvYy54bWysVM1rFDEUvwv+DyF3OzvLju0unS1LS0Uo&#10;bXErPWczSXcwk8QkuzPbm0fvXjyKB/EgiKfpfzN/ii+ZD0stIuIlvJf3/Xsfh0dVIdCWGZsrmeJ4&#10;b4QRk1RlubxJ8eur02cHGFlHZEaEkizFO2bx0fzpk8NSz9hYrZXImEHgRNpZqVO8dk7PosjSNSuI&#10;3VOaSRByZQrigDU3UWZICd4LEY1Ho+dRqUymjaLMWvg9aYV4Hvxzzqi74Nwyh0SKITcXXhPelX+j&#10;+SGZ3Rii1znt0iD/kEVBcglBB1cnxBG0MflvroqcGmUVd3tUFZHiPKcs1ADVxKMH1SzXRLNQC4Bj&#10;9QCT/X9u6fn20qA8g95NMJKkgB419afm7n1Tf2nqj039rqk/N/X3pv7Q1D+a+mtzBz/w30q/AY3A&#10;FHAstZ2Bu6W+NB1ngfSgVNwUyCgAPz5IpvE4iQNWUD2qQit2QytY5RCFz3Ey2p9OpxhRkCXTUZKE&#10;XkWtM+9UG+teMFUgTwAgyuS3SjoiloCwECEC2Z5ZB8mAWa8OjE+0TS1QbieYdyjkK8YBCoje5heG&#10;kB0Lg7YExodQyqRLfKngL2h7M54LMRiOQ9g/Gnb63pSFAR2M/yLqYBEiQ7mDcZFLZR6Lnr2Ju5R5&#10;q98j0NbtIXDVqgozcND3caWyHcxF6BmsjdX0NAeYz4h1l8TAhsAnbL27gIcLVaZYdRRG0Inbx/69&#10;fujTLUYlbFyK7dsNMQwj8VLCSE/jycSvaGAmyf4YGHNfsrovkZviWEFX4pBdIL2+Ez3JjSqu4Tgs&#10;fFQQEUkhsxRTZ3rm2LWXAM4LZYtFUIO11MSdyaWm/Rz40bmqronR3aw5mNJz1W8nmT0Ys1bXd0iq&#10;xcYpnocZ9Ei3uHYdgJUOo9SdH38z7vNB69eRnP8EAAD//wMAUEsDBBQABgAIAAAAIQA0j2jj4AAA&#10;AAwBAAAPAAAAZHJzL2Rvd25yZXYueG1sTI/NbsIwEITvSH0Hayv1Bk4CqSCNg9pK7a0HAoceTbyN&#10;0/onih0Ib9/lBLed3dHsN+V2soadcAiddwLSRQIMXeNV51oBh/3HfA0sROmUNN6hgAsG2FYPs1IW&#10;yp/dDk91bBmFuFBIATrGvuA8NBqtDAvfo6Pbjx+sjCSHlqtBnincGp4lyTO3snP0Qcse3zU2f/Vo&#10;BezNpk0voz+o+ivKt+X37vNXT0I8PU6vL8AiTvFmhis+oUNFTEc/OhWYIZ0nOVkFzNPVJgNGlmy1&#10;pNXxOuRr4FXJ70tU/wAAAP//AwBQSwECLQAUAAYACAAAACEAtoM4kv4AAADhAQAAEwAAAAAAAAAA&#10;AAAAAAAAAAAAW0NvbnRlbnRfVHlwZXNdLnhtbFBLAQItABQABgAIAAAAIQA4/SH/1gAAAJQBAAAL&#10;AAAAAAAAAAAAAAAAAC8BAABfcmVscy8ucmVsc1BLAQItABQABgAIAAAAIQBc1TCHsAIAAGwFAAAO&#10;AAAAAAAAAAAAAAAAAC4CAABkcnMvZTJvRG9jLnhtbFBLAQItABQABgAIAAAAIQA0j2jj4AAAAAwB&#10;AAAPAAAAAAAAAAAAAAAAAAoFAABkcnMvZG93bnJldi54bWxQSwUGAAAAAAQABADzAAAAFw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C068FA" w:rsidRDefault="00C068FA" w:rsidP="00C068FA">
      <w:pPr>
        <w:jc w:val="center"/>
        <w:rPr>
          <w:rFonts w:ascii="TH SarabunPSK" w:eastAsia="Times New Roman" w:hAnsi="TH SarabunPSK" w:cs="TH SarabunPSK" w:hint="cs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สรุปแผนการใช้จ่าย</w:t>
      </w:r>
      <w:r w:rsidRPr="00050F9C">
        <w:rPr>
          <w:rFonts w:ascii="TH SarabunPSK" w:eastAsia="Times New Roman" w:hAnsi="TH SarabunPSK" w:cs="TH SarabunPSK"/>
          <w:b/>
          <w:bCs/>
          <w:cs/>
        </w:rPr>
        <w:t>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>
        <w:rPr>
          <w:rFonts w:ascii="TH SarabunPSK" w:eastAsia="Times New Roman" w:hAnsi="TH SarabunPSK" w:cs="TH SarabunPSK" w:hint="cs"/>
          <w:b/>
          <w:bCs/>
          <w:cs/>
        </w:rPr>
        <w:t>5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>หน่วยงาน งาน/สาขาวิชา.....................................คณะ................................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C068FA" w:rsidTr="004B59FE">
        <w:trPr>
          <w:jc w:val="center"/>
        </w:trPr>
        <w:tc>
          <w:tcPr>
            <w:tcW w:w="696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17EFD" wp14:editId="6AB171EB">
                      <wp:simplePos x="0" y="0"/>
                      <wp:positionH relativeFrom="column">
                        <wp:posOffset>-595313</wp:posOffset>
                      </wp:positionH>
                      <wp:positionV relativeFrom="paragraph">
                        <wp:posOffset>-313372</wp:posOffset>
                      </wp:positionV>
                      <wp:extent cx="2507999" cy="590550"/>
                      <wp:effectExtent l="615633" t="0" r="679767" b="0"/>
                      <wp:wrapNone/>
                      <wp:docPr id="15" name="ม้วนกระดาษแนวนอ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7EFD" id="ม้วนกระดาษแนวนอน 15" o:spid="_x0000_s1035" type="#_x0000_t98" style="position:absolute;left:0;text-align:left;margin-left:-46.9pt;margin-top:-24.65pt;width:197.5pt;height:46.5pt;rotation:-328635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6esQIAAGwFAAAOAAAAZHJzL2Uyb0RvYy54bWysVE9rFDEUvwt+h5C7nZ2lYzvLzpalpSKU&#10;triVnrOZpDuYSWKS3dntzaN3Lx7Fg3gQxNP028xH8SXzx1KLiHgJL3n/f7/3Mj3algJtmLGFkhmO&#10;90YYMUlVXsibDL++On12iJF1ROZEKMkyvGMWH82ePplWesLGaqVEzgyCINJOKp3hlXN6EkWWrlhJ&#10;7J7STIKSK1MSB1dzE+WGVBC9FNF4NHoeVcrk2ijKrIXXk1aJZyE+54y6C84tc0hkGGpz4TThXPoz&#10;mk3J5MYQvSpoVwb5hypKUkhIOoQ6IY6gtSl+C1UW1CiruNujqowU5wVloQfoJh496GaxIpqFXgAc&#10;qweY7P8LS883lwYVOXCXYCRJCRw19afm7n1Tf2nqj039rqk/N/X3pv7Q1D+a+mtzBy/w3mq/gYzA&#10;FXCstJ1AuIW+NN3NguhB2XJTIqMA/PgwSeNxEgesoHu0DVTsBirY1iEKj+NkdJCmKUYUdEk6SpLA&#10;VdQG80G1se4FUyXyAgCiTHGrpCNiAQgLETKQzZl1UAy49eZw8YW2pQXJ7QTzAYV8xThAAdnb+sIQ&#10;smNh0IbA+BBKmXShVYgXrL0bL4QYHMch7R8dO3vvysKADs5/kXXwCJmh3cG5LKQyj2XP38SeHSiZ&#10;t/Y9Am3fHgK3XW7DDKQ9j0uV72AuAmewNlbT0wJgPiPWXRIDGwKPsPXuAg4uVJVh1UkYARO3j717&#10;+8DTLUYVbFyG7ds1MQwj8VLCSKfx/r5f0XDZTw7GcDH3Ncv7GrkujxWwEofqgujtnehFblR5DZ/D&#10;3GcFFZEUKsswdaa/HLv2J4DvhbL5PJjBWmrizuRC034O/Ohcba+J0d2sOZjSc9VvJ5k8GLPW1jMk&#10;1XztFC/CDHqkW1w7BmClAy/d9+P/jPv3YPXrk5z9BAAA//8DAFBLAwQUAAYACAAAACEAaup/Fd8A&#10;AAALAQAADwAAAGRycy9kb3ducmV2LnhtbEyPT0/CQBDF7yZ+h82YeIMtICK1W6ImevNA4eBx6I7d&#10;6v5pulso397hhLeZeS/v/abYjM6KI/WxDV7BbJqBIF8H3fpGwX73PnkCERN6jTZ4UnCmCJvy9qbA&#10;XIeT39KxSo3gEB9zVGBS6nIpY23IYZyGjjxr36F3mHjtG6l7PHG4s3KeZY/SYeu5wWBHb4bq32pw&#10;CnZ23czOQ9jr6jPh6+Jr+/FjRqXu78aXZxCJxnQ1wwWf0aFkpkMYvI7CKliu5uxUMOGaBYiLY5nx&#10;6cDD+mEFsizk/x/KPwAAAP//AwBQSwECLQAUAAYACAAAACEAtoM4kv4AAADhAQAAEwAAAAAAAAAA&#10;AAAAAAAAAAAAW0NvbnRlbnRfVHlwZXNdLnhtbFBLAQItABQABgAIAAAAIQA4/SH/1gAAAJQBAAAL&#10;AAAAAAAAAAAAAAAAAC8BAABfcmVscy8ucmVsc1BLAQItABQABgAIAAAAIQAn1n6esQIAAGwFAAAO&#10;AAAAAAAAAAAAAAAAAC4CAABkcnMvZTJvRG9jLnhtbFBLAQItABQABgAIAAAAIQBq6n8V3wAAAAsB&#10;AAAPAAAAAAAAAAAAAAAAAAsFAABkcnMvZG93bnJldi54bWxQSwUGAAAAAAQABADzAAAAFw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68FA" w:rsidTr="004B59FE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C068FA" w:rsidRDefault="00C068FA" w:rsidP="00C068FA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C068FA" w:rsidRDefault="00C068FA" w:rsidP="00C068FA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256"/>
        <w:gridCol w:w="5702"/>
      </w:tblGrid>
      <w:tr w:rsidR="00C068FA" w:rsidTr="004B5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2564 </w:t>
            </w:r>
          </w:p>
        </w:tc>
        <w:tc>
          <w:tcPr>
            <w:tcW w:w="0" w:type="auto"/>
            <w:vAlign w:val="center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2564</w:t>
            </w:r>
          </w:p>
        </w:tc>
      </w:tr>
    </w:tbl>
    <w:p w:rsidR="00C068FA" w:rsidRPr="00290628" w:rsidRDefault="00C068FA" w:rsidP="00C068FA">
      <w:pPr>
        <w:rPr>
          <w:rFonts w:ascii="TH SarabunPSK" w:hAnsi="TH SarabunPSK" w:cs="TH SarabunPSK"/>
          <w:sz w:val="32"/>
          <w:szCs w:val="32"/>
        </w:rPr>
      </w:pPr>
    </w:p>
    <w:p w:rsidR="004C64BA" w:rsidRDefault="00C068FA" w:rsidP="004C64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Pr="00290628" w:rsidRDefault="00C068FA" w:rsidP="00C068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5DCA2" wp14:editId="7C8DFDC7">
                <wp:simplePos x="0" y="0"/>
                <wp:positionH relativeFrom="column">
                  <wp:posOffset>3381375</wp:posOffset>
                </wp:positionH>
                <wp:positionV relativeFrom="paragraph">
                  <wp:posOffset>53340</wp:posOffset>
                </wp:positionV>
                <wp:extent cx="2505075" cy="657225"/>
                <wp:effectExtent l="0" t="38100" r="28575" b="28575"/>
                <wp:wrapNone/>
                <wp:docPr id="16" name="ม้วนกระดาษแนวนอ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FA" w:rsidRPr="00C068FA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DCA2" id="ม้วนกระดาษแนวนอน 16" o:spid="_x0000_s1036" type="#_x0000_t98" style="position:absolute;left:0;text-align:left;margin-left:266.25pt;margin-top:4.2pt;width:197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8koAIAAF4FAAAOAAAAZHJzL2Uyb0RvYy54bWysVM1v0zAUvyPxP1i+s7RVu0G1dKo6DSFN&#10;20SHdnYdu43wF7bbpLtx5M6FI+KAOCAhTtl/kz+FZydNpzEJhLgk7/l9/97H8UkpBdow63KtUtw/&#10;6GHEFNVZrpYpfnN99uw5Rs4TlRGhFUvxljl8Mnn65LgwYzbQKy0yZhE4UW5cmBSvvDfjJHF0xSRx&#10;B9owBUKurSQeWLtMMksK8C5FMuj1DpNC28xYTZlz8HraCPEk+uecUX/JuWMeiRRDbj5+bfwuwjeZ&#10;HJPx0hKzymmbBvmHLCTJFQTtXJ0ST9Da5r+5kjm12mnuD6iWieY8pyzWANX0ew+qma+IYbEWAMeZ&#10;Dib3/9zSi82VRXkGvTvESBEJPaqrz/Xdh7r6Wlef6up9XX2pqx919bGuftbVt/oOXuC9kX4HGoEp&#10;4FgYNwZ3c3NlW84BGUApuZXhD+WiMmK/7bBnpUcUHgej3qh3NMKIguxwdDQYjILTZG9trPMvmZYo&#10;EICAtvmtVp6IOUAqRISfbM6db8x26uAjZNbkEim/FSykI9RrxqF2iN6P1nHq2ExYtCEwL4RSpvyw&#10;TSNqBzOeC9EZDv5s2OoHUxYnsjP+i6idRYwM5XbGMlfaPhY9e9tvU+aN/g6Bpu4AgS8XZdP0uAHh&#10;aaGzLUyC1c2KOEPPcsD5nDh/RSzsBGwP7Lm/hA8XukixbimMoBW3j70H/dioW4wK2LEUu3drYhlG&#10;4pWCIX7RHw7DUkZmCD0Hxt6XLO5L1FrONLSlDxfF0EgGfS92JLda3sA5mIaoICKKQmYppt7umJlv&#10;dh8OCmXTaVSDRTTEn6u5obtBCLNzXd4Qa9ph8zCmF3q3j2T8YM4a3dAipadrr3keh3CPa9sCWOI4&#10;0u3BCVfiPh+19mdx8gsAAP//AwBQSwMEFAAGAAgAAAAhAFrUMo7cAAAACQEAAA8AAABkcnMvZG93&#10;bnJldi54bWxMj8tOwzAQRfdI/IM1SOyo40CgDXEqVFSxprDo0omHJMKPYDsP/p5hBcvRPbpzbrVf&#10;rWEzhjh4J0FsMmDoWq8H10l4fzvebIHFpJxWxjuU8I0R9vXlRaVK7Rf3ivMpdYxKXCyVhD6lseQ8&#10;tj1aFTd+REfZhw9WJTpDx3VQC5Vbw/Msu+dWDY4+9GrEQ4/t52myEuz5fBCN5/n0tRQvZg7H51YI&#10;Ka+v1qdHYAnX9AfDrz6pQ01OjZ+cjsxIKG7zglAJ2ztglO/yB9rWECjEDnhd8f8L6h8AAAD//wMA&#10;UEsBAi0AFAAGAAgAAAAhALaDOJL+AAAA4QEAABMAAAAAAAAAAAAAAAAAAAAAAFtDb250ZW50X1R5&#10;cGVzXS54bWxQSwECLQAUAAYACAAAACEAOP0h/9YAAACUAQAACwAAAAAAAAAAAAAAAAAvAQAAX3Jl&#10;bHMvLnJlbHNQSwECLQAUAAYACAAAACEAn0ofJKACAABeBQAADgAAAAAAAAAAAAAAAAAuAgAAZHJz&#10;L2Uyb0RvYy54bWxQSwECLQAUAAYACAAAACEAWtQyjtwAAAAJAQAADwAAAAAAAAAAAAAAAAD6BAAA&#10;ZHJzL2Rvd25yZXYueG1sUEsFBgAAAAAEAAQA8wAAAAM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068FA" w:rsidRPr="00C068FA" w:rsidRDefault="00C068FA" w:rsidP="00C068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8FA" w:rsidRPr="00290628" w:rsidSect="00976C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F0B"/>
    <w:multiLevelType w:val="hybridMultilevel"/>
    <w:tmpl w:val="9DC8ACFC"/>
    <w:lvl w:ilvl="0" w:tplc="7A3817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9425CA6"/>
    <w:multiLevelType w:val="hybridMultilevel"/>
    <w:tmpl w:val="C680A922"/>
    <w:lvl w:ilvl="0" w:tplc="4EFC7F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C"/>
    <w:rsid w:val="00132731"/>
    <w:rsid w:val="00290628"/>
    <w:rsid w:val="00493991"/>
    <w:rsid w:val="004C64BA"/>
    <w:rsid w:val="005443F6"/>
    <w:rsid w:val="005759B7"/>
    <w:rsid w:val="005B429C"/>
    <w:rsid w:val="00976C71"/>
    <w:rsid w:val="00C068FA"/>
    <w:rsid w:val="00C34BFC"/>
    <w:rsid w:val="00C522A6"/>
    <w:rsid w:val="00D909F4"/>
    <w:rsid w:val="00DA3694"/>
    <w:rsid w:val="00DE076B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48C6"/>
  <w15:chartTrackingRefBased/>
  <w15:docId w15:val="{ACC9D64F-7A23-4EBB-A0DC-71E0CBC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731"/>
    <w:rPr>
      <w:b/>
      <w:bCs/>
    </w:rPr>
  </w:style>
  <w:style w:type="table" w:styleId="a4">
    <w:name w:val="Table Grid"/>
    <w:basedOn w:val="a1"/>
    <w:uiPriority w:val="39"/>
    <w:rsid w:val="00DE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ARTPLAN</dc:creator>
  <cp:keywords/>
  <dc:description/>
  <cp:lastModifiedBy>ARTPLAN</cp:lastModifiedBy>
  <cp:revision>7</cp:revision>
  <dcterms:created xsi:type="dcterms:W3CDTF">2021-09-15T04:38:00Z</dcterms:created>
  <dcterms:modified xsi:type="dcterms:W3CDTF">2021-09-15T07:38:00Z</dcterms:modified>
</cp:coreProperties>
</file>