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BA" w:rsidRPr="00AB4795" w:rsidRDefault="000341F8" w:rsidP="00AB479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4795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แบบฟอร์มแผนงานโครงการ</w:t>
      </w:r>
    </w:p>
    <w:p w:rsidR="000341F8" w:rsidRPr="00AB4795" w:rsidRDefault="000341F8" w:rsidP="00AB479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4795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เพื่อขับเคลื่อนการพัฒนาภาคตะวันออกเฉียงเหนือ</w:t>
      </w:r>
    </w:p>
    <w:p w:rsidR="000341F8" w:rsidRPr="00AB4795" w:rsidRDefault="000341F8" w:rsidP="00AB479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4795">
        <w:rPr>
          <w:rFonts w:ascii="TH SarabunIT๙" w:hAnsi="TH SarabunIT๙" w:cs="TH SarabunIT๙"/>
          <w:b/>
          <w:bCs/>
          <w:sz w:val="32"/>
          <w:szCs w:val="32"/>
          <w:cs/>
        </w:rPr>
        <w:t>(แผนงานโครงการที่ก่อให้เกิดประโยชน์ในวงกว้างระดับภาค)</w:t>
      </w:r>
    </w:p>
    <w:p w:rsidR="000341F8" w:rsidRPr="00AB4795" w:rsidRDefault="000341F8" w:rsidP="006A7C4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B4795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แผนพัฒนาภาคตะวันออกเฉียงเหนือ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4395"/>
        <w:gridCol w:w="1984"/>
        <w:gridCol w:w="3544"/>
        <w:gridCol w:w="3119"/>
        <w:gridCol w:w="2894"/>
        <w:gridCol w:w="18"/>
      </w:tblGrid>
      <w:tr w:rsidR="00F92E41" w:rsidRPr="00AB4795" w:rsidTr="00C877F1">
        <w:trPr>
          <w:trHeight w:val="441"/>
          <w:tblHeader/>
        </w:trPr>
        <w:tc>
          <w:tcPr>
            <w:tcW w:w="4395" w:type="dxa"/>
            <w:vMerge w:val="restart"/>
            <w:shd w:val="clear" w:color="auto" w:fill="B8CCE4" w:themeFill="accent1" w:themeFillTint="66"/>
            <w:vAlign w:val="center"/>
          </w:tcPr>
          <w:p w:rsidR="00E30FB2" w:rsidRPr="00AB4795" w:rsidRDefault="00E30FB2" w:rsidP="005635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B479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ยุทธศาสตร์ / แนวทาง</w:t>
            </w:r>
          </w:p>
        </w:tc>
        <w:tc>
          <w:tcPr>
            <w:tcW w:w="1984" w:type="dxa"/>
            <w:vMerge w:val="restart"/>
            <w:shd w:val="clear" w:color="auto" w:fill="B8CCE4" w:themeFill="accent1" w:themeFillTint="66"/>
            <w:vAlign w:val="center"/>
          </w:tcPr>
          <w:p w:rsidR="00E30FB2" w:rsidRPr="00AB4795" w:rsidRDefault="00E30FB2" w:rsidP="005635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B479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พื้นที่</w:t>
            </w:r>
            <w:r w:rsidR="00563576" w:rsidRPr="00AB479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</w:t>
            </w:r>
            <w:r w:rsidRPr="00AB479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ป้าหมาย</w:t>
            </w:r>
          </w:p>
        </w:tc>
        <w:tc>
          <w:tcPr>
            <w:tcW w:w="9575" w:type="dxa"/>
            <w:gridSpan w:val="4"/>
            <w:shd w:val="clear" w:color="auto" w:fill="B8CCE4" w:themeFill="accent1" w:themeFillTint="66"/>
            <w:vAlign w:val="center"/>
          </w:tcPr>
          <w:p w:rsidR="00F92E41" w:rsidRPr="00AB4795" w:rsidRDefault="00E30FB2" w:rsidP="00563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 / โครงการตามห่วงโซ่คุณค่า</w:t>
            </w:r>
          </w:p>
        </w:tc>
      </w:tr>
      <w:tr w:rsidR="00AB4795" w:rsidRPr="00AB4795" w:rsidTr="00E53713">
        <w:trPr>
          <w:trHeight w:val="413"/>
          <w:tblHeader/>
        </w:trPr>
        <w:tc>
          <w:tcPr>
            <w:tcW w:w="4395" w:type="dxa"/>
            <w:vMerge/>
            <w:shd w:val="clear" w:color="auto" w:fill="B8CCE4" w:themeFill="accent1" w:themeFillTint="66"/>
            <w:vAlign w:val="center"/>
          </w:tcPr>
          <w:p w:rsidR="00F92E41" w:rsidRPr="00AB4795" w:rsidRDefault="00F92E41" w:rsidP="00563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  <w:shd w:val="clear" w:color="auto" w:fill="B8CCE4" w:themeFill="accent1" w:themeFillTint="66"/>
            <w:vAlign w:val="center"/>
          </w:tcPr>
          <w:p w:rsidR="00F92E41" w:rsidRPr="00AB4795" w:rsidRDefault="00F92E41" w:rsidP="00563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:rsidR="00F92E41" w:rsidRPr="00AB4795" w:rsidRDefault="00E30FB2" w:rsidP="00563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ต้นทาง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F92E41" w:rsidRPr="00AB4795" w:rsidRDefault="00E30FB2" w:rsidP="00563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กลางทาง</w:t>
            </w:r>
          </w:p>
        </w:tc>
        <w:tc>
          <w:tcPr>
            <w:tcW w:w="2912" w:type="dxa"/>
            <w:gridSpan w:val="2"/>
            <w:shd w:val="clear" w:color="auto" w:fill="B8CCE4" w:themeFill="accent1" w:themeFillTint="66"/>
            <w:vAlign w:val="center"/>
          </w:tcPr>
          <w:p w:rsidR="00F92E41" w:rsidRPr="00AB4795" w:rsidRDefault="00E30FB2" w:rsidP="005635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ปลายทาง</w:t>
            </w:r>
          </w:p>
        </w:tc>
      </w:tr>
      <w:tr w:rsidR="00F92E41" w:rsidRPr="00AB4795" w:rsidTr="00C877F1">
        <w:trPr>
          <w:trHeight w:val="313"/>
        </w:trPr>
        <w:tc>
          <w:tcPr>
            <w:tcW w:w="15954" w:type="dxa"/>
            <w:gridSpan w:val="6"/>
            <w:shd w:val="clear" w:color="auto" w:fill="FFC000"/>
          </w:tcPr>
          <w:p w:rsidR="00F92E41" w:rsidRPr="00AB4795" w:rsidRDefault="00E30FB2" w:rsidP="00E30FB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บริหารจัดการน้ำให้เพียงพอต่อการพัฒนาเศรษฐกิจและคุณภาพชีวิตอย่างยั่งยืน</w:t>
            </w:r>
          </w:p>
        </w:tc>
      </w:tr>
      <w:tr w:rsidR="00F92E41" w:rsidRPr="00AB4795" w:rsidTr="00C877F1">
        <w:trPr>
          <w:trHeight w:val="747"/>
        </w:trPr>
        <w:tc>
          <w:tcPr>
            <w:tcW w:w="4395" w:type="dxa"/>
          </w:tcPr>
          <w:p w:rsidR="00F92E41" w:rsidRPr="00AB4795" w:rsidRDefault="00E30FB2" w:rsidP="005635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๑.๑ พัฒนาแหล่งน้ำเดิมและแหล่งน้ำธรรมชาติเพื่อเพิ่มประสิทธิภาพการกักเก็บน้ำ</w:t>
            </w:r>
          </w:p>
        </w:tc>
        <w:tc>
          <w:tcPr>
            <w:tcW w:w="1984" w:type="dxa"/>
          </w:tcPr>
          <w:p w:rsidR="00F92E41" w:rsidRPr="00AB4795" w:rsidRDefault="00F92E41" w:rsidP="00034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F92E41" w:rsidRPr="00AB4795" w:rsidRDefault="00F92E41" w:rsidP="00034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F92E41" w:rsidRPr="00AB4795" w:rsidRDefault="00F92E41" w:rsidP="00034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gridSpan w:val="2"/>
          </w:tcPr>
          <w:p w:rsidR="00F92E41" w:rsidRPr="00AB4795" w:rsidRDefault="00F92E41" w:rsidP="00034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2E41" w:rsidRPr="00AB4795" w:rsidTr="00E53713">
        <w:trPr>
          <w:trHeight w:val="390"/>
        </w:trPr>
        <w:tc>
          <w:tcPr>
            <w:tcW w:w="4395" w:type="dxa"/>
          </w:tcPr>
          <w:p w:rsidR="00F92E41" w:rsidRPr="00AB4795" w:rsidRDefault="00E30FB2" w:rsidP="00034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๑.๒ พัฒนาแหล่งน้ำใหม่ในพื้นที่ลุ่มน้ำเลย ชี มูล</w:t>
            </w:r>
          </w:p>
        </w:tc>
        <w:tc>
          <w:tcPr>
            <w:tcW w:w="1984" w:type="dxa"/>
          </w:tcPr>
          <w:p w:rsidR="00F92E41" w:rsidRPr="00AB4795" w:rsidRDefault="00F92E41" w:rsidP="00034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F92E41" w:rsidRPr="00AB4795" w:rsidRDefault="00F92E41" w:rsidP="00034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F92E41" w:rsidRPr="00AB4795" w:rsidRDefault="00F92E41" w:rsidP="00034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gridSpan w:val="2"/>
          </w:tcPr>
          <w:p w:rsidR="00F92E41" w:rsidRPr="00AB4795" w:rsidRDefault="00F92E41" w:rsidP="00034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2E41" w:rsidRPr="00AB4795" w:rsidTr="00E53713">
        <w:trPr>
          <w:trHeight w:val="405"/>
        </w:trPr>
        <w:tc>
          <w:tcPr>
            <w:tcW w:w="4395" w:type="dxa"/>
          </w:tcPr>
          <w:p w:rsidR="00F92E41" w:rsidRPr="00AB4795" w:rsidRDefault="00E30FB2" w:rsidP="00034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๑.๓ พัฒนาระบบส่งและกระจายน้ำ</w:t>
            </w:r>
          </w:p>
        </w:tc>
        <w:tc>
          <w:tcPr>
            <w:tcW w:w="1984" w:type="dxa"/>
          </w:tcPr>
          <w:p w:rsidR="00F92E41" w:rsidRPr="00AB4795" w:rsidRDefault="00F92E41" w:rsidP="00034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F92E41" w:rsidRPr="00AB4795" w:rsidRDefault="00F92E41" w:rsidP="00034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F92E41" w:rsidRPr="00AB4795" w:rsidRDefault="00F92E41" w:rsidP="00034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gridSpan w:val="2"/>
          </w:tcPr>
          <w:p w:rsidR="00F92E41" w:rsidRPr="00AB4795" w:rsidRDefault="00F92E41" w:rsidP="00034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2E41" w:rsidRPr="00AB4795" w:rsidTr="00E53713">
        <w:trPr>
          <w:trHeight w:val="390"/>
        </w:trPr>
        <w:tc>
          <w:tcPr>
            <w:tcW w:w="4395" w:type="dxa"/>
          </w:tcPr>
          <w:p w:rsidR="00F92E41" w:rsidRPr="00AB4795" w:rsidRDefault="00E30FB2" w:rsidP="00034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๑.๔ บริหารจัดการน้ำแบบ</w:t>
            </w:r>
            <w:proofErr w:type="spellStart"/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984" w:type="dxa"/>
          </w:tcPr>
          <w:p w:rsidR="00F92E41" w:rsidRPr="00AB4795" w:rsidRDefault="00F92E41" w:rsidP="00034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F92E41" w:rsidRPr="00AB4795" w:rsidRDefault="00F92E41" w:rsidP="00034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F92E41" w:rsidRPr="00AB4795" w:rsidRDefault="00F92E41" w:rsidP="00034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gridSpan w:val="2"/>
          </w:tcPr>
          <w:p w:rsidR="00F92E41" w:rsidRPr="00AB4795" w:rsidRDefault="00F92E41" w:rsidP="00034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0FB2" w:rsidRPr="00AB4795" w:rsidTr="00C877F1">
        <w:trPr>
          <w:trHeight w:val="335"/>
        </w:trPr>
        <w:tc>
          <w:tcPr>
            <w:tcW w:w="15954" w:type="dxa"/>
            <w:gridSpan w:val="6"/>
            <w:shd w:val="clear" w:color="auto" w:fill="FFC000"/>
          </w:tcPr>
          <w:p w:rsidR="00E30FB2" w:rsidRPr="00AB4795" w:rsidRDefault="00E30FB2" w:rsidP="00E30FB2">
            <w:pPr>
              <w:pStyle w:val="a4"/>
              <w:numPr>
                <w:ilvl w:val="0"/>
                <w:numId w:val="1"/>
              </w:numPr>
              <w:ind w:left="284" w:hanging="29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แก้ปัญหาความยากจนและพัฒนา</w:t>
            </w:r>
            <w:r w:rsidR="00D24EFC" w:rsidRPr="00AB47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คุณภาพชีวิตผู้มีรายได้น้อยเพื่อลดความเหลื่อมล้ำทางสังคม</w:t>
            </w:r>
          </w:p>
        </w:tc>
      </w:tr>
      <w:tr w:rsidR="00E30FB2" w:rsidRPr="00AB4795" w:rsidTr="00E53713">
        <w:trPr>
          <w:trHeight w:val="390"/>
        </w:trPr>
        <w:tc>
          <w:tcPr>
            <w:tcW w:w="4395" w:type="dxa"/>
          </w:tcPr>
          <w:p w:rsidR="00E30FB2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๒.๑ พัฒนาอาชีพและรายได้ของคนยากจน</w:t>
            </w:r>
          </w:p>
        </w:tc>
        <w:tc>
          <w:tcPr>
            <w:tcW w:w="1984" w:type="dxa"/>
          </w:tcPr>
          <w:p w:rsidR="00E30FB2" w:rsidRPr="00AB4795" w:rsidRDefault="00E30FB2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E30FB2" w:rsidRPr="00AB4795" w:rsidRDefault="00E30FB2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0FB2" w:rsidRPr="00AB4795" w:rsidRDefault="00E30FB2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gridSpan w:val="2"/>
          </w:tcPr>
          <w:p w:rsidR="00E30FB2" w:rsidRPr="00AB4795" w:rsidRDefault="00E30FB2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0FB2" w:rsidRPr="00AB4795" w:rsidTr="00E53713">
        <w:trPr>
          <w:trHeight w:val="810"/>
        </w:trPr>
        <w:tc>
          <w:tcPr>
            <w:tcW w:w="4395" w:type="dxa"/>
          </w:tcPr>
          <w:p w:rsidR="00E30FB2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๒.๒ พัฒนาคุณภาพชีวิตและจัดสวัสดิการให้แก่ ผู้สูงอายุ ผู้พิการ และผู้ด้อยโอกาส</w:t>
            </w:r>
          </w:p>
        </w:tc>
        <w:tc>
          <w:tcPr>
            <w:tcW w:w="1984" w:type="dxa"/>
          </w:tcPr>
          <w:p w:rsidR="00E30FB2" w:rsidRPr="00AB4795" w:rsidRDefault="00E30FB2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E30FB2" w:rsidRPr="00AB4795" w:rsidRDefault="00E30FB2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0FB2" w:rsidRPr="00AB4795" w:rsidRDefault="00E30FB2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gridSpan w:val="2"/>
          </w:tcPr>
          <w:p w:rsidR="00E30FB2" w:rsidRPr="00AB4795" w:rsidRDefault="00E30FB2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0FB2" w:rsidRPr="00AB4795" w:rsidTr="00E53713">
        <w:trPr>
          <w:trHeight w:val="418"/>
        </w:trPr>
        <w:tc>
          <w:tcPr>
            <w:tcW w:w="4395" w:type="dxa"/>
          </w:tcPr>
          <w:p w:rsidR="00E30FB2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๒.๓ พัฒนาความรู้ ทักษะอาชีพ และการเรียนรู้ตลอดชีวิต</w:t>
            </w:r>
          </w:p>
        </w:tc>
        <w:tc>
          <w:tcPr>
            <w:tcW w:w="1984" w:type="dxa"/>
          </w:tcPr>
          <w:p w:rsidR="00E30FB2" w:rsidRPr="00AB4795" w:rsidRDefault="00E30FB2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E30FB2" w:rsidRPr="00AB4795" w:rsidRDefault="00E30FB2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0FB2" w:rsidRPr="00AB4795" w:rsidRDefault="00E30FB2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gridSpan w:val="2"/>
          </w:tcPr>
          <w:p w:rsidR="00E30FB2" w:rsidRPr="00AB4795" w:rsidRDefault="00E30FB2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0FB2" w:rsidRPr="00AB4795" w:rsidTr="00E53713">
        <w:trPr>
          <w:trHeight w:val="850"/>
        </w:trPr>
        <w:tc>
          <w:tcPr>
            <w:tcW w:w="4395" w:type="dxa"/>
          </w:tcPr>
          <w:p w:rsidR="00E30FB2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๒.๔ พัฒนาระบบการป้องกันและควบคุมโรคเฉพาะถิ่นแก้ปัญหาโรคพยาธิใบไม้ตับในพื้นที่เสี่ยง</w:t>
            </w:r>
          </w:p>
        </w:tc>
        <w:tc>
          <w:tcPr>
            <w:tcW w:w="1984" w:type="dxa"/>
          </w:tcPr>
          <w:p w:rsidR="00E30FB2" w:rsidRPr="00AB4795" w:rsidRDefault="00E30FB2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E30FB2" w:rsidRPr="00AB4795" w:rsidRDefault="00E30FB2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30FB2" w:rsidRPr="00AB4795" w:rsidRDefault="00E30FB2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gridSpan w:val="2"/>
          </w:tcPr>
          <w:p w:rsidR="00E30FB2" w:rsidRPr="00AB4795" w:rsidRDefault="00E30FB2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4EFC" w:rsidRPr="00AB4795" w:rsidTr="00E53713">
        <w:trPr>
          <w:trHeight w:val="405"/>
        </w:trPr>
        <w:tc>
          <w:tcPr>
            <w:tcW w:w="4395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๒.๕ พัฒนาโภชนาการแม่และเด็ด</w:t>
            </w:r>
          </w:p>
        </w:tc>
        <w:tc>
          <w:tcPr>
            <w:tcW w:w="1984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gridSpan w:val="2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4EFC" w:rsidRPr="00AB4795" w:rsidTr="00E53713">
        <w:trPr>
          <w:trHeight w:val="405"/>
        </w:trPr>
        <w:tc>
          <w:tcPr>
            <w:tcW w:w="4395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๒.๖ อำนวยความยุติธรรมลดความเหลื่อมล้ำ</w:t>
            </w:r>
          </w:p>
        </w:tc>
        <w:tc>
          <w:tcPr>
            <w:tcW w:w="1984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gridSpan w:val="2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4EFC" w:rsidRPr="00AB4795" w:rsidTr="00C877F1">
        <w:trPr>
          <w:trHeight w:val="417"/>
        </w:trPr>
        <w:tc>
          <w:tcPr>
            <w:tcW w:w="15954" w:type="dxa"/>
            <w:gridSpan w:val="6"/>
            <w:shd w:val="clear" w:color="auto" w:fill="FFC000"/>
          </w:tcPr>
          <w:p w:rsidR="00D24EFC" w:rsidRPr="00AB4795" w:rsidRDefault="00D24EFC" w:rsidP="00D24EFC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สร้างความเข้มแข็งของฐานเศรษฐกิจภายในควบคู่กับการแก้ปัญหาทรัพยากรธรรมชาติและสิ่งแวดล้อม</w:t>
            </w:r>
          </w:p>
        </w:tc>
      </w:tr>
      <w:tr w:rsidR="00D24EFC" w:rsidRPr="00AB4795" w:rsidTr="00E53713">
        <w:tc>
          <w:tcPr>
            <w:tcW w:w="4395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๓.๑ พัฒนาอาชีพและรายได้ของเกษตรกร</w:t>
            </w:r>
          </w:p>
        </w:tc>
        <w:tc>
          <w:tcPr>
            <w:tcW w:w="1984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gridSpan w:val="2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4EFC" w:rsidRPr="00AB4795" w:rsidTr="00E53713">
        <w:tc>
          <w:tcPr>
            <w:tcW w:w="4395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๓.๒ พัฒนาพื้นที่ทุ่งกุลาร้องไห้ให้เป็นแหล่งผลิตข้าวหอมมะลิคุณภาพสูง</w:t>
            </w:r>
          </w:p>
        </w:tc>
        <w:tc>
          <w:tcPr>
            <w:tcW w:w="1984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gridSpan w:val="2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4EFC" w:rsidRPr="00AB4795" w:rsidTr="00E53713">
        <w:tc>
          <w:tcPr>
            <w:tcW w:w="4395" w:type="dxa"/>
          </w:tcPr>
          <w:p w:rsidR="003E17D3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๓.๓ ส่งเสริมการปรับเปลี่ยนไปสู่</w:t>
            </w:r>
            <w:r w:rsidR="00E64262"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สินค้าเกษตรชนิดใหม่ตาม</w:t>
            </w:r>
            <w:r w:rsidR="003E17D3"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ศักยภาพของพื้นที่และความต้องการตลาด</w:t>
            </w:r>
          </w:p>
        </w:tc>
        <w:tc>
          <w:tcPr>
            <w:tcW w:w="1984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gridSpan w:val="2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4EFC" w:rsidRPr="00AB4795" w:rsidTr="00E53713">
        <w:tc>
          <w:tcPr>
            <w:tcW w:w="4395" w:type="dxa"/>
          </w:tcPr>
          <w:p w:rsidR="00D24EFC" w:rsidRPr="00AB4795" w:rsidRDefault="003E17D3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๓.๓.๑ ส่งเสริมการปลูกพืช</w:t>
            </w:r>
          </w:p>
        </w:tc>
        <w:tc>
          <w:tcPr>
            <w:tcW w:w="1984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gridSpan w:val="2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4EFC" w:rsidRPr="00AB4795" w:rsidTr="00E53713">
        <w:tc>
          <w:tcPr>
            <w:tcW w:w="4395" w:type="dxa"/>
          </w:tcPr>
          <w:p w:rsidR="00D24EFC" w:rsidRPr="00AB4795" w:rsidRDefault="003E17D3" w:rsidP="003E17D3">
            <w:pPr>
              <w:pStyle w:val="a4"/>
              <w:numPr>
                <w:ilvl w:val="0"/>
                <w:numId w:val="2"/>
              </w:numPr>
              <w:ind w:left="851"/>
              <w:rPr>
                <w:rFonts w:ascii="TH SarabunIT๙" w:hAnsi="TH SarabunIT๙" w:cs="TH SarabunIT๙"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ส่งเสริมการปลูกพืชผักผลไม้ และไม้ดอก</w:t>
            </w:r>
          </w:p>
        </w:tc>
        <w:tc>
          <w:tcPr>
            <w:tcW w:w="1984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gridSpan w:val="2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4EFC" w:rsidRPr="00AB4795" w:rsidTr="00E53713">
        <w:tc>
          <w:tcPr>
            <w:tcW w:w="4395" w:type="dxa"/>
          </w:tcPr>
          <w:p w:rsidR="00D24EFC" w:rsidRPr="00AB4795" w:rsidRDefault="003E17D3" w:rsidP="003E17D3">
            <w:pPr>
              <w:pStyle w:val="a4"/>
              <w:numPr>
                <w:ilvl w:val="0"/>
                <w:numId w:val="2"/>
              </w:numPr>
              <w:ind w:left="851"/>
              <w:rPr>
                <w:rFonts w:ascii="TH SarabunIT๙" w:hAnsi="TH SarabunIT๙" w:cs="TH SarabunIT๙"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ส่งเสริมการปลูกพืชสมุนไพรสำคัญ</w:t>
            </w:r>
          </w:p>
        </w:tc>
        <w:tc>
          <w:tcPr>
            <w:tcW w:w="1984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gridSpan w:val="2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4EFC" w:rsidRPr="00AB4795" w:rsidTr="00E53713">
        <w:tc>
          <w:tcPr>
            <w:tcW w:w="4395" w:type="dxa"/>
          </w:tcPr>
          <w:p w:rsidR="003E17D3" w:rsidRPr="00AB4795" w:rsidRDefault="003E17D3" w:rsidP="00E80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๓.๓.๒ ส่งเสริมการเลี้ยงปศุสัตว์</w:t>
            </w:r>
          </w:p>
        </w:tc>
        <w:tc>
          <w:tcPr>
            <w:tcW w:w="1984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gridSpan w:val="2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4EFC" w:rsidRPr="00AB4795" w:rsidTr="00E53713">
        <w:tc>
          <w:tcPr>
            <w:tcW w:w="4395" w:type="dxa"/>
          </w:tcPr>
          <w:p w:rsidR="00D24EFC" w:rsidRPr="00AB4795" w:rsidRDefault="003E17D3" w:rsidP="003E17D3">
            <w:pPr>
              <w:pStyle w:val="a4"/>
              <w:numPr>
                <w:ilvl w:val="0"/>
                <w:numId w:val="2"/>
              </w:numPr>
              <w:ind w:left="851"/>
              <w:rPr>
                <w:rFonts w:ascii="TH SarabunIT๙" w:hAnsi="TH SarabunIT๙" w:cs="TH SarabunIT๙"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ส่งเสริมการเลี้ยงโคเนื้อคุณภาพสูง</w:t>
            </w:r>
          </w:p>
        </w:tc>
        <w:tc>
          <w:tcPr>
            <w:tcW w:w="1984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gridSpan w:val="2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4EFC" w:rsidRPr="00AB4795" w:rsidTr="00E53713">
        <w:tc>
          <w:tcPr>
            <w:tcW w:w="4395" w:type="dxa"/>
          </w:tcPr>
          <w:p w:rsidR="00D24EFC" w:rsidRPr="00AB4795" w:rsidRDefault="003E17D3" w:rsidP="003E17D3">
            <w:pPr>
              <w:pStyle w:val="a4"/>
              <w:numPr>
                <w:ilvl w:val="0"/>
                <w:numId w:val="2"/>
              </w:numPr>
              <w:ind w:left="851"/>
              <w:rPr>
                <w:rFonts w:ascii="TH SarabunIT๙" w:hAnsi="TH SarabunIT๙" w:cs="TH SarabunIT๙"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ส่งเสริมเลี้ยงโคนม</w:t>
            </w:r>
          </w:p>
        </w:tc>
        <w:tc>
          <w:tcPr>
            <w:tcW w:w="1984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gridSpan w:val="2"/>
          </w:tcPr>
          <w:p w:rsidR="00D24EFC" w:rsidRPr="00AB4795" w:rsidRDefault="00D24EFC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17D3" w:rsidRPr="00AB4795" w:rsidTr="00E53713">
        <w:tc>
          <w:tcPr>
            <w:tcW w:w="4395" w:type="dxa"/>
          </w:tcPr>
          <w:p w:rsidR="003E17D3" w:rsidRPr="00AB4795" w:rsidRDefault="003E17D3" w:rsidP="002E45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๓.๔ ส่งเสริมและพัฒนาเศรษฐกิจชีวภาพ</w:t>
            </w:r>
            <w:r w:rsidR="00076250"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</w:t>
            </w:r>
            <w:r w:rsidR="00076250" w:rsidRPr="00AB4795">
              <w:rPr>
                <w:rFonts w:ascii="TH SarabunIT๙" w:hAnsi="TH SarabunIT๙" w:cs="TH SarabunIT๙"/>
                <w:sz w:val="32"/>
                <w:szCs w:val="32"/>
              </w:rPr>
              <w:t>Bio Economy)</w:t>
            </w:r>
          </w:p>
        </w:tc>
        <w:tc>
          <w:tcPr>
            <w:tcW w:w="1984" w:type="dxa"/>
          </w:tcPr>
          <w:p w:rsidR="003E17D3" w:rsidRPr="00AB4795" w:rsidRDefault="003E17D3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3E17D3" w:rsidRPr="00AB4795" w:rsidRDefault="003E17D3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3E17D3" w:rsidRPr="00AB4795" w:rsidRDefault="003E17D3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gridSpan w:val="2"/>
          </w:tcPr>
          <w:p w:rsidR="003E17D3" w:rsidRPr="00AB4795" w:rsidRDefault="003E17D3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17D3" w:rsidRPr="00AB4795" w:rsidTr="00E53713">
        <w:tc>
          <w:tcPr>
            <w:tcW w:w="4395" w:type="dxa"/>
          </w:tcPr>
          <w:p w:rsidR="003E17D3" w:rsidRPr="00AB4795" w:rsidRDefault="00076250" w:rsidP="003E17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๓.๔.๑</w:t>
            </w:r>
            <w:r w:rsidRPr="00AB47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พัฒนาศูนย์กลางอุตสาหกรรมเกษตรแปรรูปและอาหารแบบครบวงจร</w:t>
            </w:r>
          </w:p>
        </w:tc>
        <w:tc>
          <w:tcPr>
            <w:tcW w:w="1984" w:type="dxa"/>
          </w:tcPr>
          <w:p w:rsidR="003E17D3" w:rsidRPr="00AB4795" w:rsidRDefault="003E17D3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3E17D3" w:rsidRPr="00AB4795" w:rsidRDefault="003E17D3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3E17D3" w:rsidRPr="00AB4795" w:rsidRDefault="003E17D3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gridSpan w:val="2"/>
          </w:tcPr>
          <w:p w:rsidR="003E17D3" w:rsidRPr="00AB4795" w:rsidRDefault="003E17D3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17D3" w:rsidRPr="00AB4795" w:rsidTr="00E53713">
        <w:tc>
          <w:tcPr>
            <w:tcW w:w="4395" w:type="dxa"/>
          </w:tcPr>
          <w:p w:rsidR="003E17D3" w:rsidRPr="00AB4795" w:rsidRDefault="00076250" w:rsidP="00076250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๓.๔.๒ ส่งเสริมการแปรรูปสมุนไพร</w:t>
            </w:r>
          </w:p>
        </w:tc>
        <w:tc>
          <w:tcPr>
            <w:tcW w:w="1984" w:type="dxa"/>
          </w:tcPr>
          <w:p w:rsidR="003E17D3" w:rsidRPr="00AB4795" w:rsidRDefault="003E17D3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3E17D3" w:rsidRPr="00AB4795" w:rsidRDefault="003E17D3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3E17D3" w:rsidRPr="00AB4795" w:rsidRDefault="003E17D3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gridSpan w:val="2"/>
          </w:tcPr>
          <w:p w:rsidR="003E17D3" w:rsidRPr="00AB4795" w:rsidRDefault="003E17D3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17D3" w:rsidRPr="00AB4795" w:rsidTr="00E53713">
        <w:tc>
          <w:tcPr>
            <w:tcW w:w="4395" w:type="dxa"/>
          </w:tcPr>
          <w:p w:rsidR="003E17D3" w:rsidRPr="00AB4795" w:rsidRDefault="00076250" w:rsidP="00E80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๓.๔.๓</w:t>
            </w:r>
            <w:r w:rsidRPr="00AB47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ส่งเสริมอุตสาหกรรมใหม่และธุรกิจแนวใหม่</w:t>
            </w:r>
          </w:p>
        </w:tc>
        <w:tc>
          <w:tcPr>
            <w:tcW w:w="1984" w:type="dxa"/>
          </w:tcPr>
          <w:p w:rsidR="003E17D3" w:rsidRPr="00AB4795" w:rsidRDefault="003E17D3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3E17D3" w:rsidRPr="00AB4795" w:rsidRDefault="003E17D3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3E17D3" w:rsidRPr="00AB4795" w:rsidRDefault="003E17D3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gridSpan w:val="2"/>
          </w:tcPr>
          <w:p w:rsidR="003E17D3" w:rsidRPr="00AB4795" w:rsidRDefault="003E17D3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17D3" w:rsidRPr="00AB4795" w:rsidTr="00E53713">
        <w:trPr>
          <w:trHeight w:val="618"/>
        </w:trPr>
        <w:tc>
          <w:tcPr>
            <w:tcW w:w="4395" w:type="dxa"/>
          </w:tcPr>
          <w:p w:rsidR="003E17D3" w:rsidRPr="00AB4795" w:rsidRDefault="00076250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๓.๔.๔ สร้างความมั่นคงทางพลังงานระดับชุมชน</w:t>
            </w:r>
          </w:p>
        </w:tc>
        <w:tc>
          <w:tcPr>
            <w:tcW w:w="1984" w:type="dxa"/>
          </w:tcPr>
          <w:p w:rsidR="003E17D3" w:rsidRPr="00AB4795" w:rsidRDefault="003E17D3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3E17D3" w:rsidRPr="00AB4795" w:rsidRDefault="003E17D3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3E17D3" w:rsidRPr="00AB4795" w:rsidRDefault="003E17D3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2" w:type="dxa"/>
            <w:gridSpan w:val="2"/>
          </w:tcPr>
          <w:p w:rsidR="003E17D3" w:rsidRPr="00AB4795" w:rsidRDefault="003E17D3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3713" w:rsidRPr="00AB4795" w:rsidTr="00E53713">
        <w:trPr>
          <w:gridAfter w:val="1"/>
          <w:wAfter w:w="18" w:type="dxa"/>
          <w:trHeight w:val="390"/>
        </w:trPr>
        <w:tc>
          <w:tcPr>
            <w:tcW w:w="4395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๓.๕ ส่งเสริมและสนับสนุนธุรกิจ </w:t>
            </w:r>
            <w:r w:rsidRPr="00AB4795">
              <w:rPr>
                <w:rFonts w:ascii="TH SarabunIT๙" w:hAnsi="TH SarabunIT๙" w:cs="TH SarabunIT๙"/>
                <w:sz w:val="32"/>
                <w:szCs w:val="32"/>
              </w:rPr>
              <w:t>SMEs</w:t>
            </w: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ธุรกิจ </w:t>
            </w:r>
            <w:r w:rsidRPr="00AB4795">
              <w:rPr>
                <w:rFonts w:ascii="TH SarabunIT๙" w:hAnsi="TH SarabunIT๙" w:cs="TH SarabunIT๙"/>
                <w:sz w:val="32"/>
                <w:szCs w:val="32"/>
              </w:rPr>
              <w:t xml:space="preserve">Startup </w:t>
            </w: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และวิสาหกิจชุมชน ผลิตสินค้าอุปโภค บริโภค</w:t>
            </w:r>
          </w:p>
        </w:tc>
        <w:tc>
          <w:tcPr>
            <w:tcW w:w="1984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4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3713" w:rsidRPr="00AB4795" w:rsidTr="00E53713">
        <w:trPr>
          <w:gridAfter w:val="1"/>
          <w:wAfter w:w="18" w:type="dxa"/>
          <w:trHeight w:val="405"/>
        </w:trPr>
        <w:tc>
          <w:tcPr>
            <w:tcW w:w="4395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๓.๖ ยกระดับมาตรฐานสินค้ากลุ่มผ้าไหม ผ้าฝ้ายผ้าย้อมคราม และศูนย์กลางแฟชั่นในระดับภูมิภาค</w:t>
            </w:r>
          </w:p>
        </w:tc>
        <w:tc>
          <w:tcPr>
            <w:tcW w:w="1984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4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3713" w:rsidRPr="00AB4795" w:rsidTr="00E53713">
        <w:trPr>
          <w:gridAfter w:val="1"/>
          <w:wAfter w:w="18" w:type="dxa"/>
          <w:trHeight w:val="390"/>
        </w:trPr>
        <w:tc>
          <w:tcPr>
            <w:tcW w:w="4395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๓.๗ พัฒนาเมืองศูนย์กลางจังหวัดเป็นเมืองที่น่าอยู่</w:t>
            </w:r>
          </w:p>
        </w:tc>
        <w:tc>
          <w:tcPr>
            <w:tcW w:w="1984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4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3713" w:rsidRPr="00AB4795" w:rsidTr="00A12B63">
        <w:trPr>
          <w:gridAfter w:val="1"/>
          <w:wAfter w:w="18" w:type="dxa"/>
          <w:trHeight w:val="1147"/>
        </w:trPr>
        <w:tc>
          <w:tcPr>
            <w:tcW w:w="4395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๓.๘ ฟื้นฟูทรัพยากรป่าไม้ให้คงความอุดมสมบูรณ์และรักษาความหลากหลายทางชีวภาพของพื้นที่ต้นน้ำ</w:t>
            </w:r>
          </w:p>
        </w:tc>
        <w:tc>
          <w:tcPr>
            <w:tcW w:w="1984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</w:tcPr>
          <w:p w:rsidR="00563576" w:rsidRPr="00AB4795" w:rsidRDefault="00563576" w:rsidP="00AB47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563576" w:rsidRPr="00AB4795" w:rsidRDefault="00563576" w:rsidP="00AB47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4" w:type="dxa"/>
          </w:tcPr>
          <w:p w:rsidR="00563576" w:rsidRPr="00AB4795" w:rsidRDefault="00563576" w:rsidP="00AB47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3713" w:rsidRPr="00AB4795" w:rsidTr="00E53713">
        <w:trPr>
          <w:gridAfter w:val="1"/>
          <w:wAfter w:w="18" w:type="dxa"/>
          <w:trHeight w:val="405"/>
        </w:trPr>
        <w:tc>
          <w:tcPr>
            <w:tcW w:w="4395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๓.๙ ส่งเสริมและสนับสนุนการศึกษาวิจัยเพื่อพัฒนาความรู้ เทคโนโลยี นวัตกรรมและความคิดสร้างสรรค์ ในการพัฒนาภาค</w:t>
            </w:r>
          </w:p>
        </w:tc>
        <w:tc>
          <w:tcPr>
            <w:tcW w:w="1984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4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63576" w:rsidRPr="00AB4795" w:rsidTr="00C877F1">
        <w:trPr>
          <w:gridAfter w:val="1"/>
          <w:wAfter w:w="18" w:type="dxa"/>
          <w:trHeight w:val="312"/>
        </w:trPr>
        <w:tc>
          <w:tcPr>
            <w:tcW w:w="15936" w:type="dxa"/>
            <w:gridSpan w:val="5"/>
            <w:shd w:val="clear" w:color="auto" w:fill="FFCC00"/>
          </w:tcPr>
          <w:p w:rsidR="00563576" w:rsidRPr="00AB4795" w:rsidRDefault="00786035" w:rsidP="00E821DD">
            <w:pPr>
              <w:pStyle w:val="a4"/>
              <w:numPr>
                <w:ilvl w:val="0"/>
                <w:numId w:val="1"/>
              </w:num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การท่องเที่ยวเชิง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</w:tc>
      </w:tr>
      <w:tr w:rsidR="00E53713" w:rsidRPr="00AB4795" w:rsidTr="00E53713">
        <w:trPr>
          <w:gridAfter w:val="1"/>
          <w:wAfter w:w="18" w:type="dxa"/>
          <w:trHeight w:val="390"/>
        </w:trPr>
        <w:tc>
          <w:tcPr>
            <w:tcW w:w="4395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๔.๑ พัฒนาและส่งเสริมการท่องเที่ยวเชิงประเพณีวัฒนธรรม</w:t>
            </w:r>
          </w:p>
        </w:tc>
        <w:tc>
          <w:tcPr>
            <w:tcW w:w="1984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4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3713" w:rsidRPr="00AB4795" w:rsidTr="00E53713">
        <w:trPr>
          <w:gridAfter w:val="1"/>
          <w:wAfter w:w="18" w:type="dxa"/>
          <w:trHeight w:val="405"/>
        </w:trPr>
        <w:tc>
          <w:tcPr>
            <w:tcW w:w="4395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๔.๒ พัฒนาและส่งเสริมการท่องเที่ยว</w:t>
            </w:r>
            <w:proofErr w:type="spellStart"/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อารย</w:t>
            </w:r>
            <w:proofErr w:type="spellEnd"/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ธรรมอีสานใต้</w:t>
            </w:r>
          </w:p>
        </w:tc>
        <w:tc>
          <w:tcPr>
            <w:tcW w:w="1984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4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3713" w:rsidRPr="00AB4795" w:rsidTr="00E53713">
        <w:trPr>
          <w:gridAfter w:val="1"/>
          <w:wAfter w:w="18" w:type="dxa"/>
          <w:trHeight w:val="390"/>
        </w:trPr>
        <w:tc>
          <w:tcPr>
            <w:tcW w:w="4395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๔.๓ พัฒนาและส่งเสริมการท่องเที่ยววิถีชีวิตลุ่มน้ำโขง</w:t>
            </w:r>
          </w:p>
        </w:tc>
        <w:tc>
          <w:tcPr>
            <w:tcW w:w="1984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4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3713" w:rsidRPr="00AB4795" w:rsidTr="00E53713">
        <w:trPr>
          <w:gridAfter w:val="1"/>
          <w:wAfter w:w="18" w:type="dxa"/>
          <w:trHeight w:val="390"/>
        </w:trPr>
        <w:tc>
          <w:tcPr>
            <w:tcW w:w="4395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๔.๔ พัฒนาและส่งเสริมการท่องเที่ยวยุคก่อนประวัติศาสตร์</w:t>
            </w:r>
          </w:p>
        </w:tc>
        <w:tc>
          <w:tcPr>
            <w:tcW w:w="1984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4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3713" w:rsidRPr="00AB4795" w:rsidTr="00E53713">
        <w:trPr>
          <w:gridAfter w:val="1"/>
          <w:wAfter w:w="18" w:type="dxa"/>
          <w:trHeight w:val="405"/>
        </w:trPr>
        <w:tc>
          <w:tcPr>
            <w:tcW w:w="4395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๔.๕ พัฒนาและส่งเสริมการท่องเที่ยวเชิงกีฬา</w:t>
            </w:r>
          </w:p>
        </w:tc>
        <w:tc>
          <w:tcPr>
            <w:tcW w:w="1984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4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3713" w:rsidRPr="00AB4795" w:rsidTr="00E53713">
        <w:trPr>
          <w:gridAfter w:val="1"/>
          <w:wAfter w:w="18" w:type="dxa"/>
          <w:trHeight w:val="390"/>
        </w:trPr>
        <w:tc>
          <w:tcPr>
            <w:tcW w:w="4395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๔.๖ พัฒนาและส่งเสริมการท่องเที่ยวธรรมชาติ</w:t>
            </w:r>
          </w:p>
        </w:tc>
        <w:tc>
          <w:tcPr>
            <w:tcW w:w="1984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4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3713" w:rsidRPr="00AB4795" w:rsidTr="00E53713">
        <w:trPr>
          <w:gridAfter w:val="1"/>
          <w:wAfter w:w="18" w:type="dxa"/>
          <w:trHeight w:val="390"/>
        </w:trPr>
        <w:tc>
          <w:tcPr>
            <w:tcW w:w="4395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๔.๗ พัฒนาแหล่งท่องเที่ยว สิ่งอำนวยความสะดวกประชาสัมพันธ์ และเชื่อมโยงกิจกรรมการท่องเที่ยว</w:t>
            </w:r>
          </w:p>
        </w:tc>
        <w:tc>
          <w:tcPr>
            <w:tcW w:w="1984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4" w:type="dxa"/>
          </w:tcPr>
          <w:p w:rsidR="00563576" w:rsidRPr="00AB4795" w:rsidRDefault="00563576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0121" w:rsidRPr="00AB4795" w:rsidTr="002A78CE">
        <w:trPr>
          <w:gridAfter w:val="1"/>
          <w:wAfter w:w="18" w:type="dxa"/>
          <w:trHeight w:val="390"/>
        </w:trPr>
        <w:tc>
          <w:tcPr>
            <w:tcW w:w="15936" w:type="dxa"/>
            <w:gridSpan w:val="5"/>
            <w:shd w:val="clear" w:color="auto" w:fill="FFC000"/>
          </w:tcPr>
          <w:p w:rsidR="00D30121" w:rsidRPr="002A78CE" w:rsidRDefault="002A78CE" w:rsidP="002A78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  <w:r w:rsidRPr="002B7C35">
              <w:rPr>
                <w:rFonts w:ascii="TH SarabunIT๙" w:hAnsi="TH SarabunIT๙" w:cs="TH SarabunIT๙"/>
                <w:sz w:val="32"/>
                <w:szCs w:val="32"/>
                <w:cs/>
              </w:rPr>
              <w:t>ใช้โอกาสจากการพัฒนาโครงข่ายคมนาคมขนส่งที่เชื่อมโยงพื้นที่เศรษฐกิจหลักภาคกลางและพื้นที่ระเบียงเศรษฐกิจภาคตะวันออก (</w:t>
            </w:r>
            <w:r w:rsidRPr="002B7C35">
              <w:rPr>
                <w:rFonts w:ascii="TH SarabunIT๙" w:hAnsi="TH SarabunIT๙" w:cs="TH SarabunIT๙"/>
                <w:sz w:val="32"/>
                <w:szCs w:val="32"/>
              </w:rPr>
              <w:t>EEC)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เพื่อพัฒนาเมือง</w:t>
            </w:r>
            <w:r w:rsidRPr="002B7C35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และพื้นที่เศรษฐกิจใหม่ๆ</w:t>
            </w:r>
            <w:r w:rsidRPr="002B7C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B7C35">
              <w:rPr>
                <w:rFonts w:ascii="TH SarabunIT๙" w:hAnsi="TH SarabunIT๙" w:cs="TH SarabunIT๙"/>
                <w:sz w:val="32"/>
                <w:szCs w:val="32"/>
                <w:cs/>
              </w:rPr>
              <w:t>ของภาค</w:t>
            </w:r>
          </w:p>
        </w:tc>
      </w:tr>
      <w:tr w:rsidR="00D30121" w:rsidRPr="00AB4795" w:rsidTr="00E53713">
        <w:trPr>
          <w:gridAfter w:val="1"/>
          <w:wAfter w:w="18" w:type="dxa"/>
          <w:trHeight w:val="390"/>
        </w:trPr>
        <w:tc>
          <w:tcPr>
            <w:tcW w:w="4395" w:type="dxa"/>
          </w:tcPr>
          <w:p w:rsidR="00D30121" w:rsidRPr="00AB4795" w:rsidRDefault="00D30121" w:rsidP="00D301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๕.๑ เร่งพัฒนาโครงสร้างพื้นฐานขนาดใหญ่ที่เชื่อมโยงภาคกับพื้นที่เศรษฐกิจหลักกลางและพื้นที่ระเบียบเศรษฐกิจภาคตะวันออก </w:t>
            </w:r>
            <w:r w:rsidRPr="00AB4795">
              <w:rPr>
                <w:rFonts w:ascii="TH SarabunIT๙" w:hAnsi="TH SarabunIT๙" w:cs="TH SarabunIT๙"/>
                <w:sz w:val="32"/>
                <w:szCs w:val="32"/>
              </w:rPr>
              <w:t xml:space="preserve">(EEC) </w:t>
            </w: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ให้แล้ว</w:t>
            </w:r>
            <w:r w:rsidR="007906A5"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เสร็จตามแผน</w:t>
            </w:r>
          </w:p>
        </w:tc>
        <w:tc>
          <w:tcPr>
            <w:tcW w:w="1984" w:type="dxa"/>
          </w:tcPr>
          <w:p w:rsidR="00D30121" w:rsidRPr="00AB4795" w:rsidRDefault="00D30121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D30121" w:rsidRPr="00AB4795" w:rsidRDefault="00D30121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30121" w:rsidRPr="00AB4795" w:rsidRDefault="00D30121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4" w:type="dxa"/>
          </w:tcPr>
          <w:p w:rsidR="00D30121" w:rsidRPr="00AB4795" w:rsidRDefault="00D30121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0121" w:rsidRPr="00AB4795" w:rsidTr="00786035">
        <w:trPr>
          <w:gridAfter w:val="1"/>
          <w:wAfter w:w="18" w:type="dxa"/>
          <w:trHeight w:val="854"/>
        </w:trPr>
        <w:tc>
          <w:tcPr>
            <w:tcW w:w="4395" w:type="dxa"/>
          </w:tcPr>
          <w:p w:rsidR="00D30121" w:rsidRPr="00AB4795" w:rsidRDefault="007906A5" w:rsidP="007906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๕</w:t>
            </w:r>
            <w:r w:rsidR="00D30121"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.๒ </w:t>
            </w: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เร่งพัฒนาโครงข่ายระบบการคมนาคมขนส่งภายในภาคให้เป็นระบบที่สมบูรณ์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7454D" w:rsidRPr="00AB4795" w:rsidRDefault="0017454D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D30121" w:rsidRPr="00AB4795" w:rsidRDefault="00D30121" w:rsidP="00C67D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30121" w:rsidRPr="00AB4795" w:rsidRDefault="00D30121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4" w:type="dxa"/>
          </w:tcPr>
          <w:p w:rsidR="00B40CAA" w:rsidRPr="00AB4795" w:rsidRDefault="00B40CAA" w:rsidP="00B40C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0121" w:rsidRPr="00AB4795" w:rsidTr="00E53713">
        <w:trPr>
          <w:gridAfter w:val="1"/>
          <w:wAfter w:w="18" w:type="dxa"/>
          <w:trHeight w:val="390"/>
        </w:trPr>
        <w:tc>
          <w:tcPr>
            <w:tcW w:w="4395" w:type="dxa"/>
          </w:tcPr>
          <w:p w:rsidR="00D30121" w:rsidRPr="00AB4795" w:rsidRDefault="007906A5" w:rsidP="007906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D30121"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.๓ </w:t>
            </w: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พัฒนาเมืองสำคัญให้เป็นเมืองศูนย์กลาง การค้า การลงทุน การบริการสุขภาพและศูนย์กลางการศึกษา</w:t>
            </w:r>
          </w:p>
        </w:tc>
        <w:tc>
          <w:tcPr>
            <w:tcW w:w="1984" w:type="dxa"/>
          </w:tcPr>
          <w:p w:rsidR="00D30121" w:rsidRPr="00AB4795" w:rsidRDefault="00D30121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D30121" w:rsidRPr="00AB4795" w:rsidRDefault="00D30121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30121" w:rsidRPr="00AB4795" w:rsidRDefault="00D30121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4" w:type="dxa"/>
          </w:tcPr>
          <w:p w:rsidR="00D30121" w:rsidRPr="00AB4795" w:rsidRDefault="00D30121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0121" w:rsidRPr="00AB4795" w:rsidTr="00E53713">
        <w:trPr>
          <w:gridAfter w:val="1"/>
          <w:wAfter w:w="18" w:type="dxa"/>
          <w:trHeight w:val="390"/>
        </w:trPr>
        <w:tc>
          <w:tcPr>
            <w:tcW w:w="4395" w:type="dxa"/>
          </w:tcPr>
          <w:p w:rsidR="00D30121" w:rsidRPr="00AB4795" w:rsidRDefault="007906A5" w:rsidP="007906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D30121"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.๔ </w:t>
            </w: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พื้นที่รอบสถานีขนส่งระบบรางและบริเวณเมืองชายแดนรวมทั้งบริเวณใกล้พื้นที่เขตเศรษฐกิจพิเศษชายแดน</w:t>
            </w:r>
          </w:p>
        </w:tc>
        <w:tc>
          <w:tcPr>
            <w:tcW w:w="1984" w:type="dxa"/>
          </w:tcPr>
          <w:p w:rsidR="00D30121" w:rsidRPr="00AB4795" w:rsidRDefault="00D30121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D30121" w:rsidRPr="00AB4795" w:rsidRDefault="00D30121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D30121" w:rsidRPr="00AB4795" w:rsidRDefault="00D30121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4" w:type="dxa"/>
          </w:tcPr>
          <w:p w:rsidR="00D30121" w:rsidRPr="00AB4795" w:rsidRDefault="00D30121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06A5" w:rsidRPr="00AB4795" w:rsidTr="002A78CE">
        <w:trPr>
          <w:gridAfter w:val="1"/>
          <w:wAfter w:w="18" w:type="dxa"/>
          <w:trHeight w:val="403"/>
        </w:trPr>
        <w:tc>
          <w:tcPr>
            <w:tcW w:w="15936" w:type="dxa"/>
            <w:gridSpan w:val="5"/>
            <w:shd w:val="clear" w:color="auto" w:fill="FFC000"/>
          </w:tcPr>
          <w:p w:rsidR="007906A5" w:rsidRPr="00AB4795" w:rsidRDefault="002A78CE" w:rsidP="002A78CE">
            <w:pPr>
              <w:pStyle w:val="a4"/>
              <w:ind w:lef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๖. </w:t>
            </w:r>
            <w:r w:rsidR="007906A5" w:rsidRPr="00AB47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ความร่วมมือและใช้ประโยชน์จากข้อตกลงกับประเทศเพื่อนบ้านในการสร้างความเข้มแข็งทางเศรษฐกิจตามแนวชายแดนและแนวระเบียบเศรษฐกิจ</w:t>
            </w:r>
          </w:p>
        </w:tc>
      </w:tr>
      <w:tr w:rsidR="007906A5" w:rsidRPr="00AB4795" w:rsidTr="00E53713">
        <w:trPr>
          <w:gridAfter w:val="1"/>
          <w:wAfter w:w="18" w:type="dxa"/>
          <w:trHeight w:val="390"/>
        </w:trPr>
        <w:tc>
          <w:tcPr>
            <w:tcW w:w="4395" w:type="dxa"/>
          </w:tcPr>
          <w:p w:rsidR="007906A5" w:rsidRPr="00AB4795" w:rsidRDefault="007906A5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๖.๑ พัฒนาด่านชายแดน</w:t>
            </w:r>
          </w:p>
        </w:tc>
        <w:tc>
          <w:tcPr>
            <w:tcW w:w="1984" w:type="dxa"/>
          </w:tcPr>
          <w:p w:rsidR="007906A5" w:rsidRPr="00AB4795" w:rsidRDefault="007906A5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7906A5" w:rsidRPr="00AB4795" w:rsidRDefault="007906A5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906A5" w:rsidRPr="00AB4795" w:rsidRDefault="007906A5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4" w:type="dxa"/>
          </w:tcPr>
          <w:p w:rsidR="007906A5" w:rsidRPr="00AB4795" w:rsidRDefault="007906A5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06A5" w:rsidRPr="00AB4795" w:rsidTr="00E53713">
        <w:trPr>
          <w:gridAfter w:val="1"/>
          <w:wAfter w:w="18" w:type="dxa"/>
          <w:trHeight w:val="390"/>
        </w:trPr>
        <w:tc>
          <w:tcPr>
            <w:tcW w:w="4395" w:type="dxa"/>
          </w:tcPr>
          <w:p w:rsidR="007906A5" w:rsidRPr="00AB4795" w:rsidRDefault="007906A5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๖.๒ พัฒนาโครงสร้างพื้นฐานเชื่อมโยงชายแดน</w:t>
            </w:r>
          </w:p>
        </w:tc>
        <w:tc>
          <w:tcPr>
            <w:tcW w:w="1984" w:type="dxa"/>
          </w:tcPr>
          <w:p w:rsidR="007906A5" w:rsidRPr="00AB4795" w:rsidRDefault="007906A5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7906A5" w:rsidRPr="00AB4795" w:rsidRDefault="007906A5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906A5" w:rsidRPr="00AB4795" w:rsidRDefault="007906A5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4" w:type="dxa"/>
          </w:tcPr>
          <w:p w:rsidR="007906A5" w:rsidRPr="00AB4795" w:rsidRDefault="007906A5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06A5" w:rsidRPr="00AB4795" w:rsidTr="00E53713">
        <w:trPr>
          <w:gridAfter w:val="1"/>
          <w:wAfter w:w="18" w:type="dxa"/>
          <w:trHeight w:val="390"/>
        </w:trPr>
        <w:tc>
          <w:tcPr>
            <w:tcW w:w="4395" w:type="dxa"/>
          </w:tcPr>
          <w:p w:rsidR="007906A5" w:rsidRPr="00AB4795" w:rsidRDefault="007906A5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795">
              <w:rPr>
                <w:rFonts w:ascii="TH SarabunIT๙" w:hAnsi="TH SarabunIT๙" w:cs="TH SarabunIT๙"/>
                <w:sz w:val="32"/>
                <w:szCs w:val="32"/>
                <w:cs/>
              </w:rPr>
              <w:t>๖.๓ พัฒนาพื้นที่เขตพัฒนาเศรษฐกิจพิเศษชายแดน</w:t>
            </w:r>
          </w:p>
        </w:tc>
        <w:tc>
          <w:tcPr>
            <w:tcW w:w="1984" w:type="dxa"/>
          </w:tcPr>
          <w:p w:rsidR="007906A5" w:rsidRPr="00AB4795" w:rsidRDefault="007906A5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7906A5" w:rsidRPr="00AB4795" w:rsidRDefault="007906A5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7906A5" w:rsidRPr="00AB4795" w:rsidRDefault="007906A5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4" w:type="dxa"/>
          </w:tcPr>
          <w:p w:rsidR="007906A5" w:rsidRPr="00AB4795" w:rsidRDefault="007906A5" w:rsidP="00E808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12B63" w:rsidRDefault="00A12B63" w:rsidP="00BD5594">
      <w:pPr>
        <w:rPr>
          <w:rFonts w:ascii="TH SarabunIT๙" w:hAnsi="TH SarabunIT๙" w:cs="TH SarabunIT๙"/>
          <w:sz w:val="32"/>
          <w:szCs w:val="32"/>
        </w:rPr>
      </w:pPr>
    </w:p>
    <w:p w:rsidR="00D30121" w:rsidRPr="00A12B63" w:rsidRDefault="00A12B63" w:rsidP="00A12B63">
      <w:pPr>
        <w:tabs>
          <w:tab w:val="left" w:pos="682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sectPr w:rsidR="00D30121" w:rsidRPr="00A12B63" w:rsidSect="00AB4795">
      <w:footerReference w:type="default" r:id="rId7"/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A35" w:rsidRDefault="00490A35" w:rsidP="008E5E33">
      <w:pPr>
        <w:spacing w:after="0" w:line="240" w:lineRule="auto"/>
      </w:pPr>
      <w:r>
        <w:separator/>
      </w:r>
    </w:p>
  </w:endnote>
  <w:endnote w:type="continuationSeparator" w:id="0">
    <w:p w:rsidR="00490A35" w:rsidRDefault="00490A35" w:rsidP="008E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33" w:rsidRPr="006A7C4B" w:rsidRDefault="006A7C4B">
    <w:pPr>
      <w:pStyle w:val="a7"/>
      <w:rPr>
        <w:rFonts w:ascii="TH SarabunIT๙" w:hAnsi="TH SarabunIT๙" w:cs="TH SarabunIT๙"/>
        <w:color w:val="BFBFBF" w:themeColor="background1" w:themeShade="BF"/>
        <w:sz w:val="24"/>
        <w:szCs w:val="24"/>
      </w:rPr>
    </w:pPr>
    <w:r w:rsidRPr="006A7C4B">
      <w:rPr>
        <w:rFonts w:ascii="TH SarabunIT๙" w:hAnsi="TH SarabunIT๙" w:cs="TH SarabunIT๙"/>
        <w:color w:val="BFBFBF" w:themeColor="background1" w:themeShade="BF"/>
        <w:sz w:val="24"/>
        <w:szCs w:val="24"/>
        <w:cs/>
        <w:lang w:val="th-TH"/>
      </w:rPr>
      <w:t>แผนพัฒนาภาคตะวันออกเฉียงเหนือ</w:t>
    </w:r>
    <w:r w:rsidRPr="006A7C4B">
      <w:rPr>
        <w:rFonts w:ascii="TH SarabunIT๙" w:hAnsi="TH SarabunIT๙" w:cs="TH SarabunIT๙"/>
        <w:color w:val="BFBFBF" w:themeColor="background1" w:themeShade="BF"/>
        <w:sz w:val="24"/>
        <w:szCs w:val="24"/>
        <w:cs/>
        <w:lang w:val="th-TH"/>
      </w:rPr>
      <w:ptab w:relativeTo="margin" w:alignment="right" w:leader="none"/>
    </w:r>
    <w:r w:rsidRPr="006A7C4B">
      <w:rPr>
        <w:rFonts w:ascii="TH SarabunIT๙" w:hAnsi="TH SarabunIT๙" w:cs="TH SarabunIT๙"/>
        <w:color w:val="BFBFBF" w:themeColor="background1" w:themeShade="BF"/>
        <w:sz w:val="24"/>
        <w:szCs w:val="24"/>
        <w:cs/>
        <w:lang w:val="th-TH"/>
      </w:rPr>
      <w:t xml:space="preserve"> </w:t>
    </w:r>
    <w:r w:rsidR="00570CA5" w:rsidRPr="006A7C4B">
      <w:rPr>
        <w:rFonts w:ascii="TH SarabunIT๙" w:hAnsi="TH SarabunIT๙" w:cs="TH SarabunIT๙"/>
        <w:color w:val="BFBFBF" w:themeColor="background1" w:themeShade="BF"/>
        <w:sz w:val="24"/>
        <w:szCs w:val="24"/>
        <w:cs/>
        <w:lang w:val="th-TH"/>
      </w:rPr>
      <w:fldChar w:fldCharType="begin"/>
    </w:r>
    <w:r w:rsidRPr="006A7C4B">
      <w:rPr>
        <w:rFonts w:ascii="TH SarabunIT๙" w:hAnsi="TH SarabunIT๙" w:cs="TH SarabunIT๙"/>
        <w:color w:val="BFBFBF" w:themeColor="background1" w:themeShade="BF"/>
        <w:sz w:val="24"/>
        <w:szCs w:val="24"/>
        <w:cs/>
        <w:lang w:val="th-TH"/>
      </w:rPr>
      <w:instrText xml:space="preserve"> PAGE   \* MERGEFORMAT </w:instrText>
    </w:r>
    <w:r w:rsidR="00570CA5" w:rsidRPr="006A7C4B">
      <w:rPr>
        <w:rFonts w:ascii="TH SarabunIT๙" w:hAnsi="TH SarabunIT๙" w:cs="TH SarabunIT๙"/>
        <w:color w:val="BFBFBF" w:themeColor="background1" w:themeShade="BF"/>
        <w:sz w:val="24"/>
        <w:szCs w:val="24"/>
        <w:cs/>
        <w:lang w:val="th-TH"/>
      </w:rPr>
      <w:fldChar w:fldCharType="separate"/>
    </w:r>
    <w:r w:rsidR="00C877F1">
      <w:rPr>
        <w:rFonts w:ascii="TH SarabunIT๙" w:hAnsi="TH SarabunIT๙" w:cs="TH SarabunIT๙"/>
        <w:noProof/>
        <w:color w:val="BFBFBF" w:themeColor="background1" w:themeShade="BF"/>
        <w:sz w:val="24"/>
        <w:szCs w:val="24"/>
        <w:cs/>
        <w:lang w:val="th-TH"/>
      </w:rPr>
      <w:t>1</w:t>
    </w:r>
    <w:r w:rsidR="00570CA5" w:rsidRPr="006A7C4B">
      <w:rPr>
        <w:rFonts w:ascii="TH SarabunIT๙" w:hAnsi="TH SarabunIT๙" w:cs="TH SarabunIT๙"/>
        <w:color w:val="BFBFBF" w:themeColor="background1" w:themeShade="BF"/>
        <w:sz w:val="24"/>
        <w:szCs w:val="24"/>
        <w:cs/>
        <w:lang w:val="th-TH"/>
      </w:rPr>
      <w:fldChar w:fldCharType="end"/>
    </w:r>
    <w:r w:rsidR="00570CA5">
      <w:rPr>
        <w:rFonts w:ascii="TH SarabunIT๙" w:hAnsi="TH SarabunIT๙" w:cs="TH SarabunIT๙"/>
        <w:noProof/>
        <w:color w:val="BFBFBF" w:themeColor="background1" w:themeShade="BF"/>
        <w:sz w:val="24"/>
        <w:szCs w:val="24"/>
      </w:rPr>
      <w:pict>
        <v:group id="Group 8" o:spid="_x0000_s4099" style="position:absolute;margin-left:0;margin-top:0;width:840.3pt;height:25.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4101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<v:rect id="Rectangle 10" o:spid="_x0000_s4100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<w10:wrap anchorx="page" anchory="page"/>
        </v:group>
      </w:pict>
    </w:r>
    <w:r w:rsidR="00570CA5">
      <w:rPr>
        <w:rFonts w:ascii="TH SarabunIT๙" w:hAnsi="TH SarabunIT๙" w:cs="TH SarabunIT๙"/>
        <w:noProof/>
        <w:color w:val="BFBFBF" w:themeColor="background1" w:themeShade="BF"/>
        <w:sz w:val="24"/>
        <w:szCs w:val="24"/>
      </w:rPr>
      <w:pict>
        <v:rect id="Rectangle 7" o:spid="_x0000_s4098" style="position:absolute;margin-left:0;margin-top:0;width:7.15pt;height:24.3pt;z-index:251661312;visibility:visible;mso-height-percent:900;mso-position-horizontal:center;mso-position-horizontal-relative:lef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" fillcolor="#4bacc6 [3208]" strokecolor="#205867 [1608]">
          <w10:wrap anchorx="margin" anchory="page"/>
        </v:rect>
      </w:pict>
    </w:r>
    <w:r w:rsidR="00570CA5">
      <w:rPr>
        <w:rFonts w:ascii="TH SarabunIT๙" w:hAnsi="TH SarabunIT๙" w:cs="TH SarabunIT๙"/>
        <w:noProof/>
        <w:color w:val="BFBFBF" w:themeColor="background1" w:themeShade="BF"/>
        <w:sz w:val="24"/>
        <w:szCs w:val="24"/>
      </w:rPr>
      <w:pict>
        <v:rect id="Rectangle 6" o:spid="_x0000_s4097" style="position:absolute;margin-left:0;margin-top:0;width:7.15pt;height:24.3pt;z-index:251660288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" fillcolor="#4bacc6 [3208]" strokecolor="#205867 [1608]">
          <w10:wrap anchorx="margin" anchory="page"/>
        </v:rect>
      </w:pict>
    </w:r>
    <w:r w:rsidRPr="006A7C4B">
      <w:rPr>
        <w:rFonts w:ascii="TH SarabunIT๙" w:hAnsi="TH SarabunIT๙" w:cs="TH SarabunIT๙"/>
        <w:color w:val="BFBFBF" w:themeColor="background1" w:themeShade="BF"/>
        <w:sz w:val="24"/>
        <w:szCs w:val="24"/>
        <w:cs/>
        <w:lang w:val="th-TH"/>
      </w:rPr>
      <w:t>/5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A35" w:rsidRDefault="00490A35" w:rsidP="008E5E33">
      <w:pPr>
        <w:spacing w:after="0" w:line="240" w:lineRule="auto"/>
      </w:pPr>
      <w:r>
        <w:separator/>
      </w:r>
    </w:p>
  </w:footnote>
  <w:footnote w:type="continuationSeparator" w:id="0">
    <w:p w:rsidR="00490A35" w:rsidRDefault="00490A35" w:rsidP="008E5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C88"/>
    <w:multiLevelType w:val="hybridMultilevel"/>
    <w:tmpl w:val="A65C9C56"/>
    <w:lvl w:ilvl="0" w:tplc="88E07E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05F0E"/>
    <w:multiLevelType w:val="hybridMultilevel"/>
    <w:tmpl w:val="760E7D20"/>
    <w:lvl w:ilvl="0" w:tplc="5B7AF108">
      <w:start w:val="3"/>
      <w:numFmt w:val="bullet"/>
      <w:lvlText w:val="-"/>
      <w:lvlJc w:val="left"/>
      <w:pPr>
        <w:ind w:left="1212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4AB548B9"/>
    <w:multiLevelType w:val="hybridMultilevel"/>
    <w:tmpl w:val="A65C9C56"/>
    <w:lvl w:ilvl="0" w:tplc="88E07E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341F8"/>
    <w:rsid w:val="000341F8"/>
    <w:rsid w:val="000758E6"/>
    <w:rsid w:val="00076250"/>
    <w:rsid w:val="000D7080"/>
    <w:rsid w:val="000F18E2"/>
    <w:rsid w:val="00173F83"/>
    <w:rsid w:val="0017454D"/>
    <w:rsid w:val="002A78CE"/>
    <w:rsid w:val="002E454E"/>
    <w:rsid w:val="003E17D3"/>
    <w:rsid w:val="00407A68"/>
    <w:rsid w:val="00411223"/>
    <w:rsid w:val="00490A35"/>
    <w:rsid w:val="004F1FA8"/>
    <w:rsid w:val="00520C80"/>
    <w:rsid w:val="005519DF"/>
    <w:rsid w:val="00563576"/>
    <w:rsid w:val="00570CA5"/>
    <w:rsid w:val="005833AB"/>
    <w:rsid w:val="006A7C4B"/>
    <w:rsid w:val="006B7869"/>
    <w:rsid w:val="00736D57"/>
    <w:rsid w:val="00786035"/>
    <w:rsid w:val="007906A5"/>
    <w:rsid w:val="008E5E33"/>
    <w:rsid w:val="00961A8B"/>
    <w:rsid w:val="00A12B63"/>
    <w:rsid w:val="00A76C56"/>
    <w:rsid w:val="00AB1616"/>
    <w:rsid w:val="00AB4795"/>
    <w:rsid w:val="00AD0E0B"/>
    <w:rsid w:val="00B40CAA"/>
    <w:rsid w:val="00B622DF"/>
    <w:rsid w:val="00BD5594"/>
    <w:rsid w:val="00C535C2"/>
    <w:rsid w:val="00C53700"/>
    <w:rsid w:val="00C67D8B"/>
    <w:rsid w:val="00C877F1"/>
    <w:rsid w:val="00D24EFC"/>
    <w:rsid w:val="00D30121"/>
    <w:rsid w:val="00D352C6"/>
    <w:rsid w:val="00D95C30"/>
    <w:rsid w:val="00E14905"/>
    <w:rsid w:val="00E23B0C"/>
    <w:rsid w:val="00E30FB2"/>
    <w:rsid w:val="00E53713"/>
    <w:rsid w:val="00E64262"/>
    <w:rsid w:val="00E821DD"/>
    <w:rsid w:val="00EB3399"/>
    <w:rsid w:val="00F9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E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5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E5E33"/>
  </w:style>
  <w:style w:type="paragraph" w:styleId="a7">
    <w:name w:val="footer"/>
    <w:basedOn w:val="a"/>
    <w:link w:val="a8"/>
    <w:uiPriority w:val="99"/>
    <w:unhideWhenUsed/>
    <w:rsid w:val="008E5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E5E33"/>
  </w:style>
  <w:style w:type="paragraph" w:styleId="a9">
    <w:name w:val="Balloon Text"/>
    <w:basedOn w:val="a"/>
    <w:link w:val="aa"/>
    <w:uiPriority w:val="99"/>
    <w:semiHidden/>
    <w:unhideWhenUsed/>
    <w:rsid w:val="008E5E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E5E3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somsom</dc:creator>
  <cp:lastModifiedBy>SIWARAT</cp:lastModifiedBy>
  <cp:revision>12</cp:revision>
  <cp:lastPrinted>2018-07-25T08:58:00Z</cp:lastPrinted>
  <dcterms:created xsi:type="dcterms:W3CDTF">2018-07-30T05:00:00Z</dcterms:created>
  <dcterms:modified xsi:type="dcterms:W3CDTF">2018-08-01T12:01:00Z</dcterms:modified>
</cp:coreProperties>
</file>