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DC" w:rsidRDefault="00A13F92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9.8pt;margin-top:-9.7pt;width:128.9pt;height:26.5pt;z-index:251658240;mso-width-relative:margin;mso-height-relative:margin">
            <v:textbox>
              <w:txbxContent>
                <w:p w:rsidR="002D6FDC" w:rsidRPr="008B7299" w:rsidRDefault="00D3560E" w:rsidP="002D6F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เอกสารแนบ 1</w:t>
                  </w:r>
                </w:p>
              </w:txbxContent>
            </v:textbox>
          </v:shape>
        </w:pict>
      </w:r>
    </w:p>
    <w:p w:rsidR="00C60C13" w:rsidRPr="001E0910" w:rsidRDefault="00C60C13" w:rsidP="00C60C13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C60C13" w:rsidRPr="001E0910" w:rsidRDefault="008D5DC1" w:rsidP="00C60C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การพัฒนาสมรรถนะของบุคลากรมหาวิทยาลัยราช</w:t>
      </w:r>
      <w:proofErr w:type="spellStart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C60C13" w:rsidRPr="001E0910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C60C13" w:rsidRPr="001E0910" w:rsidRDefault="00C60C13" w:rsidP="00FA7B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1E09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E0910">
        <w:rPr>
          <w:rFonts w:ascii="TH SarabunPSK" w:hAnsi="TH SarabunPSK" w:cs="TH SarabunPSK"/>
          <w:b/>
          <w:bCs/>
          <w:sz w:val="36"/>
          <w:szCs w:val="36"/>
          <w:cs/>
        </w:rPr>
        <w:t>พ.ศ. 255</w:t>
      </w:r>
      <w:r w:rsidR="009A4EA7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4A2B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2B93">
        <w:rPr>
          <w:rFonts w:ascii="TH SarabunPSK" w:hAnsi="TH SarabunPSK" w:cs="TH SarabunPSK"/>
          <w:sz w:val="32"/>
          <w:szCs w:val="32"/>
        </w:rPr>
        <w:t xml:space="preserve"> </w:t>
      </w:r>
    </w:p>
    <w:p w:rsidR="00C60C13" w:rsidRPr="004A2B93" w:rsidRDefault="00C60C13" w:rsidP="00FA7BED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</w:t>
      </w:r>
      <w:r w:rsidR="00FA7BED">
        <w:rPr>
          <w:rFonts w:ascii="TH SarabunPSK" w:hAnsi="TH SarabunPSK" w:cs="TH SarabunPSK"/>
          <w:sz w:val="32"/>
          <w:szCs w:val="32"/>
          <w:cs/>
        </w:rPr>
        <w:t xml:space="preserve"> การสำรวจครั้งนี้มีวัตถุประสงค์</w:t>
      </w:r>
      <w:r w:rsidRPr="004A2B93">
        <w:rPr>
          <w:rFonts w:ascii="TH SarabunPSK" w:hAnsi="TH SarabunPSK" w:cs="TH SarabunPSK"/>
          <w:sz w:val="32"/>
          <w:szCs w:val="32"/>
          <w:cs/>
        </w:rPr>
        <w:t>เพื่อติดตามผลการพัฒนา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สมรรถนะของ</w:t>
      </w:r>
      <w:r w:rsidRPr="004A2B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(1 ตุลาคม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9A4EA7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9A4EA7">
        <w:rPr>
          <w:rFonts w:ascii="TH SarabunPSK" w:hAnsi="TH SarabunPSK" w:cs="TH SarabunPSK" w:hint="cs"/>
          <w:sz w:val="32"/>
          <w:szCs w:val="32"/>
          <w:cs/>
        </w:rPr>
        <w:t>59</w:t>
      </w:r>
      <w:r w:rsidRPr="004A2B93">
        <w:rPr>
          <w:rFonts w:ascii="TH SarabunPSK" w:hAnsi="TH SarabunPSK" w:cs="TH SarabunPSK"/>
          <w:sz w:val="32"/>
          <w:szCs w:val="32"/>
          <w:cs/>
        </w:rPr>
        <w:t>)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sz w:val="32"/>
          <w:szCs w:val="32"/>
          <w:cs/>
        </w:rPr>
        <w:t>ขอให้ตอบแบบสำรวจตามความเป็นจริง และชัดเจนที่สุด</w:t>
      </w:r>
    </w:p>
    <w:p w:rsidR="00C60C13" w:rsidRPr="004A2B93" w:rsidRDefault="00C60C13" w:rsidP="00C60C13">
      <w:pPr>
        <w:ind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 xml:space="preserve">3. </w:t>
      </w:r>
      <w:r w:rsidR="00FA7BED">
        <w:rPr>
          <w:rFonts w:ascii="TH SarabunPSK" w:hAnsi="TH SarabunPSK" w:cs="TH SarabunPSK"/>
          <w:sz w:val="32"/>
          <w:szCs w:val="32"/>
          <w:cs/>
        </w:rPr>
        <w:t xml:space="preserve">แบบสำรวจแบ่งออกเป็น </w:t>
      </w:r>
      <w:r w:rsidR="00FA7BED">
        <w:rPr>
          <w:rFonts w:ascii="TH SarabunPSK" w:hAnsi="TH SarabunPSK" w:cs="TH SarabunPSK" w:hint="cs"/>
          <w:sz w:val="32"/>
          <w:szCs w:val="32"/>
          <w:cs/>
        </w:rPr>
        <w:t>2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ตอน คือ 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ตอนที่ 2 ข้อมูล</w:t>
      </w:r>
      <w:r w:rsidR="00BC088D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sz w:val="32"/>
          <w:szCs w:val="32"/>
          <w:cs/>
        </w:rPr>
        <w:t>การพัฒนาสมรรถนะของบุคลากรใน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 w:rsidRPr="004A2B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 w:rsidRPr="004A2B93">
        <w:rPr>
          <w:rFonts w:ascii="TH SarabunPSK" w:hAnsi="TH SarabunPSK" w:cs="TH SarabunPSK"/>
          <w:sz w:val="32"/>
          <w:szCs w:val="32"/>
        </w:rPr>
        <w:sym w:font="Wingdings 2" w:char="F081"/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sz w:val="32"/>
          <w:szCs w:val="32"/>
        </w:rPr>
      </w:pPr>
      <w:r w:rsidRPr="004A2B93">
        <w:rPr>
          <w:rFonts w:ascii="TH SarabunPSK" w:hAnsi="TH SarabunPSK" w:cs="TH SarabunPSK"/>
          <w:sz w:val="32"/>
          <w:szCs w:val="32"/>
        </w:rPr>
        <w:t xml:space="preserve">5. </w:t>
      </w:r>
      <w:r w:rsidRPr="004A2B93">
        <w:rPr>
          <w:rFonts w:ascii="TH SarabunPSK" w:hAnsi="TH SarabunPSK" w:cs="TH SarabunPSK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7BED" w:rsidRDefault="00FA7BED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0C13" w:rsidRPr="004A2B9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C088D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4A2B9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ะของบุคลากร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</w:t>
      </w:r>
      <w:r w:rsidR="009A4EA7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C60C13" w:rsidRPr="004A2B93" w:rsidRDefault="00C60C13" w:rsidP="00C60C13">
      <w:pPr>
        <w:tabs>
          <w:tab w:val="left" w:pos="854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2B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กรุณากรอกข้อมูลรายละเอียดว่าในปีงบประมาณ พ.ศ.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( 1 ตุ</w:t>
      </w:r>
      <w:r>
        <w:rPr>
          <w:rFonts w:ascii="TH SarabunPSK" w:hAnsi="TH SarabunPSK" w:cs="TH SarabunPSK"/>
          <w:sz w:val="32"/>
          <w:szCs w:val="32"/>
          <w:cs/>
        </w:rPr>
        <w:t>ลาคม 255</w:t>
      </w:r>
      <w:r w:rsidR="009A4EA7">
        <w:rPr>
          <w:rFonts w:ascii="TH SarabunPSK" w:hAnsi="TH SarabunPSK" w:cs="TH SarabunPSK" w:hint="cs"/>
          <w:sz w:val="32"/>
          <w:szCs w:val="32"/>
          <w:cs/>
        </w:rPr>
        <w:t>8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2B93">
        <w:rPr>
          <w:rFonts w:ascii="TH SarabunPSK" w:hAnsi="TH SarabunPSK" w:cs="TH SarabunPSK"/>
          <w:sz w:val="32"/>
          <w:szCs w:val="32"/>
        </w:rPr>
        <w:t>–</w:t>
      </w:r>
      <w:r w:rsidR="00743BFC"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37259E">
        <w:rPr>
          <w:rFonts w:ascii="TH SarabunPSK" w:hAnsi="TH SarabunPSK" w:cs="TH SarabunPSK" w:hint="cs"/>
          <w:sz w:val="32"/>
          <w:szCs w:val="32"/>
          <w:cs/>
        </w:rPr>
        <w:t>5</w:t>
      </w:r>
      <w:r w:rsidR="009A4EA7">
        <w:rPr>
          <w:rFonts w:ascii="TH SarabunPSK" w:hAnsi="TH SarabunPSK" w:cs="TH SarabunPSK" w:hint="cs"/>
          <w:sz w:val="32"/>
          <w:szCs w:val="32"/>
          <w:cs/>
        </w:rPr>
        <w:t>9</w:t>
      </w:r>
      <w:r w:rsidRPr="004A2B93">
        <w:rPr>
          <w:rFonts w:ascii="TH SarabunPSK" w:hAnsi="TH SarabunPSK" w:cs="TH SarabunPSK"/>
          <w:sz w:val="32"/>
          <w:szCs w:val="32"/>
          <w:cs/>
        </w:rPr>
        <w:t>) ที่ท่านได้พัฒนาสมรรถนะหลักและ</w:t>
      </w:r>
      <w:r w:rsidRPr="001E0910">
        <w:rPr>
          <w:rFonts w:ascii="TH SarabunPSK" w:hAnsi="TH SarabunPSK" w:cs="TH SarabunPSK"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เฉพาะ                            ตามลักษณะงานที่ปฏิบัติ</w:t>
      </w:r>
      <w:r w:rsidRPr="004A2B93">
        <w:rPr>
          <w:rFonts w:ascii="TH SarabunPSK" w:hAnsi="TH SarabunPSK" w:cs="TH SarabunPSK"/>
          <w:sz w:val="32"/>
          <w:szCs w:val="32"/>
          <w:cs/>
        </w:rPr>
        <w:t xml:space="preserve">ของท่านอย่างไรบ้าง 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010"/>
        <w:gridCol w:w="1530"/>
        <w:gridCol w:w="1572"/>
        <w:gridCol w:w="2070"/>
        <w:gridCol w:w="2766"/>
        <w:gridCol w:w="1800"/>
      </w:tblGrid>
      <w:tr w:rsidR="00C60C13" w:rsidRPr="004A2B93" w:rsidTr="002957A5">
        <w:tc>
          <w:tcPr>
            <w:tcW w:w="3201" w:type="dxa"/>
            <w:vAlign w:val="center"/>
          </w:tcPr>
          <w:p w:rsidR="00BC088D" w:rsidRDefault="00BC088D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</w:t>
            </w:r>
            <w:r w:rsidR="00C60C13"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</w:t>
            </w:r>
          </w:p>
          <w:p w:rsidR="00C60C13" w:rsidRPr="001E0910" w:rsidRDefault="00C60C13" w:rsidP="00BC08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หัวข้อ/เรื่องที่พัฒนา</w:t>
            </w:r>
          </w:p>
        </w:tc>
        <w:tc>
          <w:tcPr>
            <w:tcW w:w="201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53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ระยะเวลา/</w:t>
            </w:r>
          </w:p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2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หน่วยงาน/สถานที่/ผู้จัด</w:t>
            </w:r>
          </w:p>
        </w:tc>
        <w:tc>
          <w:tcPr>
            <w:tcW w:w="207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ผล/หรือสิ่งที่ได้รับจากการพัฒนา</w:t>
            </w:r>
          </w:p>
        </w:tc>
        <w:tc>
          <w:tcPr>
            <w:tcW w:w="2766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การนำผลการพัฒนาไปใช้ประโยชน์ในการพัฒนางาน</w:t>
            </w:r>
          </w:p>
        </w:tc>
        <w:tc>
          <w:tcPr>
            <w:tcW w:w="1800" w:type="dxa"/>
            <w:vAlign w:val="center"/>
          </w:tcPr>
          <w:p w:rsidR="00C60C13" w:rsidRPr="001E0910" w:rsidRDefault="00C60C13" w:rsidP="002957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C13" w:rsidRPr="004A2B93" w:rsidTr="002957A5">
        <w:tc>
          <w:tcPr>
            <w:tcW w:w="3201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2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6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60C13" w:rsidRPr="004A2B93" w:rsidRDefault="00C60C13" w:rsidP="002957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0C13" w:rsidRPr="001E0910" w:rsidRDefault="00C60C13" w:rsidP="00C60C1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BC088D" w:rsidRPr="00FF4800" w:rsidRDefault="00BC088D" w:rsidP="00BC088D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BC088D" w:rsidRPr="00BC088D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BC088D" w:rsidRPr="00FF4800" w:rsidRDefault="00BC088D" w:rsidP="00BC088D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C60C13" w:rsidRDefault="00BC088D" w:rsidP="00BC088D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C60C13" w:rsidRDefault="00BC088D" w:rsidP="00C60C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</w:p>
    <w:p w:rsidR="00C60C13" w:rsidRDefault="00C60C13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667F" w:rsidRDefault="0036667F" w:rsidP="00C60C1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6667F" w:rsidSect="00836378">
      <w:headerReference w:type="default" r:id="rId7"/>
      <w:pgSz w:w="16838" w:h="11906" w:orient="landscape"/>
      <w:pgMar w:top="719" w:right="1152" w:bottom="851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A1" w:rsidRDefault="00FA0DA1" w:rsidP="00505026">
      <w:r>
        <w:separator/>
      </w:r>
    </w:p>
  </w:endnote>
  <w:endnote w:type="continuationSeparator" w:id="0">
    <w:p w:rsidR="00FA0DA1" w:rsidRDefault="00FA0DA1" w:rsidP="005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A1" w:rsidRDefault="00FA0DA1" w:rsidP="00505026">
      <w:r>
        <w:separator/>
      </w:r>
    </w:p>
  </w:footnote>
  <w:footnote w:type="continuationSeparator" w:id="0">
    <w:p w:rsidR="00FA0DA1" w:rsidRDefault="00FA0DA1" w:rsidP="005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0F" w:rsidRPr="00FF4800" w:rsidRDefault="00A13F92" w:rsidP="00FF4800">
    <w:pPr>
      <w:pStyle w:val="a4"/>
      <w:jc w:val="right"/>
      <w:rPr>
        <w:rFonts w:ascii="TH SarabunPSK" w:hAnsi="TH SarabunPSK" w:cs="TH SarabunPSK"/>
        <w:b/>
        <w:bCs/>
        <w:sz w:val="32"/>
        <w:szCs w:val="32"/>
      </w:rPr>
    </w:pPr>
    <w:r w:rsidRPr="00C02C0F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C60C13" w:rsidRPr="00C02C0F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D3560E" w:rsidRPr="00D3560E">
      <w:rPr>
        <w:rFonts w:ascii="TH SarabunPSK" w:hAnsi="TH SarabunPSK" w:cs="TH SarabunPSK"/>
        <w:b/>
        <w:bCs/>
        <w:noProof/>
        <w:sz w:val="32"/>
        <w:szCs w:val="32"/>
        <w:lang w:val="th-TH"/>
      </w:rPr>
      <w:t>2</w:t>
    </w:r>
    <w:r w:rsidRPr="00C02C0F">
      <w:rPr>
        <w:rFonts w:ascii="TH SarabunPSK" w:hAnsi="TH SarabunPSK" w:cs="TH SarabunPSK"/>
        <w:b/>
        <w:bCs/>
        <w:sz w:val="32"/>
        <w:szCs w:val="3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0C13"/>
    <w:rsid w:val="00024135"/>
    <w:rsid w:val="000821E6"/>
    <w:rsid w:val="00204D46"/>
    <w:rsid w:val="00255AF3"/>
    <w:rsid w:val="002B5E46"/>
    <w:rsid w:val="002D6FDC"/>
    <w:rsid w:val="0036667F"/>
    <w:rsid w:val="0037259E"/>
    <w:rsid w:val="003C61A3"/>
    <w:rsid w:val="003E43D1"/>
    <w:rsid w:val="00494C22"/>
    <w:rsid w:val="00505026"/>
    <w:rsid w:val="00506A5F"/>
    <w:rsid w:val="00564068"/>
    <w:rsid w:val="006D0C04"/>
    <w:rsid w:val="00743BFC"/>
    <w:rsid w:val="00765B69"/>
    <w:rsid w:val="008D5DC1"/>
    <w:rsid w:val="008F0885"/>
    <w:rsid w:val="009109D8"/>
    <w:rsid w:val="00937D1C"/>
    <w:rsid w:val="009A4EA7"/>
    <w:rsid w:val="00A13F92"/>
    <w:rsid w:val="00AE426C"/>
    <w:rsid w:val="00B72665"/>
    <w:rsid w:val="00BC088D"/>
    <w:rsid w:val="00C60C13"/>
    <w:rsid w:val="00C80A2F"/>
    <w:rsid w:val="00D3560E"/>
    <w:rsid w:val="00D45D80"/>
    <w:rsid w:val="00DA1B6B"/>
    <w:rsid w:val="00DE46AC"/>
    <w:rsid w:val="00E35058"/>
    <w:rsid w:val="00F24E16"/>
    <w:rsid w:val="00F43F9F"/>
    <w:rsid w:val="00FA0DA1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C1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60C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60C1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.snru.ac.t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ANN</cp:lastModifiedBy>
  <cp:revision>6</cp:revision>
  <cp:lastPrinted>2015-12-02T11:38:00Z</cp:lastPrinted>
  <dcterms:created xsi:type="dcterms:W3CDTF">2016-10-07T03:02:00Z</dcterms:created>
  <dcterms:modified xsi:type="dcterms:W3CDTF">2016-12-13T07:05:00Z</dcterms:modified>
</cp:coreProperties>
</file>