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9" w:rsidRDefault="003D100E" w:rsidP="00635F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9.7pt;margin-top:-.6pt;width:508.7pt;height:724.05pt;z-index:-251658752" strokeweight="4.5pt">
            <v:stroke linestyle="thickThin"/>
            <v:textbox style="mso-next-textbox:#_x0000_s1026">
              <w:txbxContent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Pr="005B5C5B" w:rsidRDefault="003F5239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รายงานผลตามแผนพัฒนาบุคลากร</w:t>
                  </w:r>
                </w:p>
                <w:p w:rsidR="003F5239" w:rsidRPr="005B5C5B" w:rsidRDefault="003F5239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ชื่อหน่วยงาน............................................</w:t>
                  </w:r>
                </w:p>
                <w:p w:rsidR="003F5239" w:rsidRPr="005B5C5B" w:rsidRDefault="003F5239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มหาวิทยาลัยราช</w:t>
                  </w:r>
                  <w:proofErr w:type="spellStart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ภัฏ</w:t>
                  </w:r>
                  <w:proofErr w:type="spellEnd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สกลนคร</w:t>
                  </w:r>
                </w:p>
                <w:p w:rsidR="003F5239" w:rsidRPr="005B5C5B" w:rsidRDefault="004E2B1F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ประจำปีงบประมาณ พ.ศ. 255</w:t>
                  </w:r>
                  <w:r w:rsidR="00375647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551886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17905" cy="1233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E6591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911" w:rsidRDefault="00E65911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5ACE" w:rsidRDefault="00E437A6" w:rsidP="00E65911">
      <w:pPr>
        <w:jc w:val="center"/>
        <w:rPr>
          <w:rFonts w:ascii="TH SarabunPSK" w:hAnsi="TH SarabunPSK" w:cs="TH SarabunPSK"/>
          <w:b/>
          <w:bCs/>
          <w:szCs w:val="24"/>
        </w:rPr>
      </w:pPr>
      <w:r w:rsidRPr="000518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051857" w:rsidRPr="00051857" w:rsidRDefault="00051857" w:rsidP="00635F36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635F36" w:rsidRPr="0071783E" w:rsidRDefault="00635F36" w:rsidP="00635F36">
      <w:pPr>
        <w:pStyle w:val="a3"/>
        <w:numPr>
          <w:ilvl w:val="0"/>
          <w:numId w:val="16"/>
        </w:numPr>
        <w:spacing w:line="26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1302F1" w:rsidRDefault="001302F1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F36" w:rsidRPr="001302F1" w:rsidRDefault="00635F36" w:rsidP="00E65911">
      <w:pPr>
        <w:pStyle w:val="a3"/>
        <w:numPr>
          <w:ilvl w:val="0"/>
          <w:numId w:val="16"/>
        </w:numPr>
        <w:tabs>
          <w:tab w:val="left" w:pos="284"/>
        </w:tabs>
        <w:ind w:left="252" w:hanging="23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2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การดำเนินการในปีงบประมาณ พ.ศ. 255</w:t>
      </w:r>
      <w:r w:rsidR="0037564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302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5F36" w:rsidRPr="005E571C" w:rsidRDefault="001302F1" w:rsidP="001302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2F1" w:rsidRDefault="001302F1" w:rsidP="00635F36">
      <w:pPr>
        <w:spacing w:before="120"/>
        <w:ind w:firstLine="363"/>
        <w:rPr>
          <w:rFonts w:ascii="TH SarabunPSK" w:hAnsi="TH SarabunPSK" w:cs="TH SarabunPSK"/>
          <w:sz w:val="32"/>
          <w:szCs w:val="32"/>
        </w:rPr>
      </w:pPr>
    </w:p>
    <w:p w:rsidR="005B5C5B" w:rsidRDefault="005B5C5B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647" w:rsidRDefault="00375647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015F" w:rsidRPr="00635F36" w:rsidRDefault="00C0015F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ผลการดำเนินงาน</w:t>
      </w:r>
      <w:r w:rsidR="001302F1" w:rsidRPr="001302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255</w:t>
      </w:r>
      <w:r w:rsidR="00375647">
        <w:rPr>
          <w:rFonts w:ascii="TH SarabunPSK" w:hAnsi="TH SarabunPSK" w:cs="TH SarabunPSK"/>
          <w:b/>
          <w:bCs/>
          <w:sz w:val="32"/>
          <w:szCs w:val="32"/>
        </w:rPr>
        <w:t>8</w:t>
      </w:r>
      <w:r w:rsidR="001302F1" w:rsidRPr="001302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302F1" w:rsidRPr="005E571C" w:rsidRDefault="001302F1" w:rsidP="001302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2F1" w:rsidRDefault="001302F1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0"/>
          <w:numId w:val="21"/>
        </w:numPr>
        <w:ind w:left="294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050B38" w:rsidRDefault="00050B38" w:rsidP="00050B38">
      <w:pPr>
        <w:pStyle w:val="a3"/>
        <w:numPr>
          <w:ilvl w:val="0"/>
          <w:numId w:val="21"/>
        </w:numPr>
        <w:ind w:left="308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43D28" w:rsidRPr="00D234AF" w:rsidRDefault="00743D28" w:rsidP="00743D28">
      <w:pPr>
        <w:pStyle w:val="a3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743D28" w:rsidRPr="00050B38" w:rsidRDefault="00743D28" w:rsidP="00743D28">
      <w:pPr>
        <w:pStyle w:val="a3"/>
        <w:numPr>
          <w:ilvl w:val="0"/>
          <w:numId w:val="21"/>
        </w:numPr>
        <w:ind w:left="308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แนวทางการดำเนินงานในปีต่อไป</w:t>
      </w:r>
    </w:p>
    <w:p w:rsidR="00743D28" w:rsidRPr="00743D28" w:rsidRDefault="00743D28" w:rsidP="00743D28">
      <w:pPr>
        <w:pStyle w:val="a3"/>
        <w:numPr>
          <w:ilvl w:val="1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3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43D28" w:rsidRPr="00743D28" w:rsidRDefault="00743D28" w:rsidP="00743D28">
      <w:pPr>
        <w:pStyle w:val="a3"/>
        <w:numPr>
          <w:ilvl w:val="1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43D28" w:rsidRPr="00743D28" w:rsidRDefault="00743D28" w:rsidP="00743D28">
      <w:pPr>
        <w:pStyle w:val="a3"/>
        <w:numPr>
          <w:ilvl w:val="1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43D28" w:rsidRPr="00743D28" w:rsidRDefault="00743D28" w:rsidP="00743D28">
      <w:pPr>
        <w:pStyle w:val="a3"/>
        <w:numPr>
          <w:ilvl w:val="1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43D28" w:rsidRPr="00743D28" w:rsidRDefault="00743D28" w:rsidP="00743D28">
      <w:pPr>
        <w:pStyle w:val="a3"/>
        <w:numPr>
          <w:ilvl w:val="1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  <w:r w:rsidRPr="00743D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166AA" w:rsidRDefault="000166AA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0166AA" w:rsidRDefault="000166AA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5647" w:rsidRDefault="00375647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2C5004" w:rsidRDefault="002C5004" w:rsidP="002C50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C5004" w:rsidRDefault="002C5004" w:rsidP="002C500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คณะทำงานจัดทำแผนพัฒนาบุคลากร</w:t>
      </w:r>
    </w:p>
    <w:p w:rsidR="002C5004" w:rsidRDefault="0078143C" w:rsidP="002C500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C50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886">
        <w:rPr>
          <w:rFonts w:ascii="TH SarabunPSK" w:hAnsi="TH SarabunPSK" w:cs="TH SarabunPSK"/>
          <w:sz w:val="32"/>
          <w:szCs w:val="32"/>
          <w:cs/>
        </w:rPr>
        <w:t>255</w:t>
      </w:r>
      <w:r w:rsidR="00375647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2C5004" w:rsidRDefault="0078143C" w:rsidP="002C50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C5004" w:rsidRDefault="002C5004" w:rsidP="002C50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1 บทนำ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2 ผลการดำเนินการ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3 สรุปปัจจัยแห่งความสำเร็จและปัญหาอุปสรรค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567"/>
          <w:tab w:val="left" w:pos="80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</w:t>
      </w:r>
      <w:r w:rsidRPr="002C500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แต่งตั้งคณะทำงานจัดทำแผนพัฒนาบุคลากร</w:t>
      </w:r>
    </w:p>
    <w:p w:rsidR="002C5004" w:rsidRDefault="002C5004" w:rsidP="002C500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5004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2C50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</w:t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2C5004" w:rsidRDefault="002C5004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5B5C5B" w:rsidRPr="005B5C5B" w:rsidRDefault="005B5C5B" w:rsidP="005B5C5B">
      <w:pPr>
        <w:pStyle w:val="a3"/>
        <w:numPr>
          <w:ilvl w:val="0"/>
          <w:numId w:val="18"/>
        </w:numPr>
        <w:spacing w:line="269" w:lineRule="auto"/>
        <w:ind w:left="350" w:hanging="378"/>
        <w:rPr>
          <w:rFonts w:ascii="TH SarabunPSK" w:hAnsi="TH SarabunPSK" w:cs="TH SarabunPSK"/>
          <w:b/>
          <w:bCs/>
          <w:sz w:val="32"/>
          <w:szCs w:val="32"/>
        </w:rPr>
      </w:pPr>
      <w:r w:rsidRPr="005B5C5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71783E" w:rsidRDefault="005B5C5B" w:rsidP="005B5C5B">
      <w:pPr>
        <w:pStyle w:val="a3"/>
        <w:numPr>
          <w:ilvl w:val="0"/>
          <w:numId w:val="1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การดำเนินการในปีงบประมาณ พ.ศ. 255</w:t>
      </w:r>
      <w:r w:rsidR="0037564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B5C5B" w:rsidRP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57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4A1A35" w:rsidRDefault="004A1A35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Default="004A1A35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A35" w:rsidRPr="00375647" w:rsidRDefault="004A1A35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D0400F" w:rsidRDefault="005B5C5B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5B5C5B" w:rsidRPr="00D0400F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</w:t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E54" w:rsidRDefault="00D06E54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D06E54" w:rsidSect="009E4C2A">
          <w:pgSz w:w="11906" w:h="16838"/>
          <w:pgMar w:top="1390" w:right="1440" w:bottom="1440" w:left="1729" w:header="709" w:footer="709" w:gutter="0"/>
          <w:cols w:space="708"/>
          <w:docGrid w:linePitch="360"/>
        </w:sectPr>
      </w:pPr>
    </w:p>
    <w:p w:rsidR="00D06E54" w:rsidRDefault="00D06E54" w:rsidP="00D06E5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เป้าหมายการพัฒนาบุคลากร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</w:t>
      </w:r>
    </w:p>
    <w:tbl>
      <w:tblPr>
        <w:tblStyle w:val="aa"/>
        <w:tblW w:w="14459" w:type="dxa"/>
        <w:tblInd w:w="108" w:type="dxa"/>
        <w:tblLayout w:type="fixed"/>
        <w:tblLook w:val="04A0"/>
      </w:tblPr>
      <w:tblGrid>
        <w:gridCol w:w="3402"/>
        <w:gridCol w:w="5529"/>
        <w:gridCol w:w="1134"/>
        <w:gridCol w:w="992"/>
        <w:gridCol w:w="3402"/>
      </w:tblGrid>
      <w:tr w:rsidR="00375647" w:rsidRPr="00587440" w:rsidTr="002F2F15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47" w:rsidRPr="0082637C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637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  <w:r w:rsidRPr="0082637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263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47" w:rsidRPr="0082637C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637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647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3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375647" w:rsidRPr="0082637C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47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  <w:p w:rsidR="00375647" w:rsidRPr="0082637C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47" w:rsidRPr="0082637C" w:rsidRDefault="00375647" w:rsidP="00DD08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63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F2F15" w:rsidRPr="00587440" w:rsidTr="00A63B7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5" w:rsidRPr="001841BA" w:rsidRDefault="002F2F15" w:rsidP="00D06E54">
            <w:pPr>
              <w:pStyle w:val="a3"/>
              <w:numPr>
                <w:ilvl w:val="0"/>
                <w:numId w:val="24"/>
              </w:numPr>
              <w:tabs>
                <w:tab w:val="left" w:pos="360"/>
              </w:tabs>
              <w:ind w:left="292" w:hanging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1B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การเสริมสร้างสมรรถนะและทักษะการปฏิบัติงานให้แก่บุคลากร</w:t>
            </w:r>
          </w:p>
        </w:tc>
      </w:tr>
      <w:tr w:rsidR="00375647" w:rsidRPr="00587440" w:rsidTr="002F2F15">
        <w:tc>
          <w:tcPr>
            <w:tcW w:w="3402" w:type="dxa"/>
            <w:vMerge w:val="restart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มีสมรรถนะและทักษะในวิชาชีพที่เหมาะสมตามสายงานและตอบสนองต่อยุทธศาสตร์ของมหาวิทยาลัย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ร้อยละของบุคลากรสายวิชาการได้รับการพัฒนาสมรรถนะและทักษะด้านการเรียนการสอน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ทุกคณะ/บัณฑิตวิทยาลัย/สำนักส่งเสริมฯ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27065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ที่ได้รับการพัฒนาทักษะการวิจัย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75647" w:rsidRPr="0027065F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และการบริการวิชาการ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ร้อยละอาจารย์ประจำที่เข้าร่วมประชุมวิชาการหรือนำเสนอผลงานวิชาการทั้งในและต่างประเทศ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1.1.4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ระดับความพึงพอใจของนักศึกษาต่อคุณภาพการสอนของอาจารย์และสิ่งสนับสนุนการเรียนรู้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ทุกคณะ/สำนักส่งเสริมฯ</w:t>
            </w:r>
          </w:p>
        </w:tc>
      </w:tr>
      <w:tr w:rsidR="00375647" w:rsidRPr="00587440" w:rsidTr="002F2F15">
        <w:tc>
          <w:tcPr>
            <w:tcW w:w="3402" w:type="dxa"/>
            <w:vMerge w:val="restart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สายสนับสนุนวิชาการให้มีสมรรถนะและทักษะในวิชาชีพในการปฏิบัติงานที่ตอบสนองต่อยุทธศาสตร์ของมหาวิทยาลัย</w:t>
            </w: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 ได้รับการพัฒนาสมรรถ</w:t>
            </w:r>
            <w:r>
              <w:rPr>
                <w:rFonts w:ascii="TH SarabunPSK" w:hAnsi="TH SarabunPSK" w:cs="TH SarabunPSK"/>
                <w:sz w:val="28"/>
                <w:cs/>
              </w:rPr>
              <w:t>นะและทักษะวิชาชีพ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ร้อยละของคู่มือการปฏิบัติงานของหน่วยงานสนับสนุนวิชาการ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ร้อยละบุคลากรสายสนับสนุนได้รับการพัฒนาความรู้และ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ทักษะการวิจัย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ทุกหน่วยงาน/สถาบันวิจัยฯ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1.2.4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ร้อยละความพึงพอใจของผู้ใช้บริการต่อหน่วยงานสนับสนุน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ทุกหน่วยงาน/ประกันคุณภาพการศึกษา</w:t>
            </w:r>
          </w:p>
        </w:tc>
      </w:tr>
      <w:tr w:rsidR="002F2F15" w:rsidRPr="00587440" w:rsidTr="00D65B9C">
        <w:tc>
          <w:tcPr>
            <w:tcW w:w="14459" w:type="dxa"/>
            <w:gridSpan w:val="5"/>
          </w:tcPr>
          <w:p w:rsidR="002F2F15" w:rsidRPr="00D307C0" w:rsidRDefault="002F2F15" w:rsidP="00DD0855">
            <w:pPr>
              <w:tabs>
                <w:tab w:val="left" w:pos="264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การวางแผนอัตรากำลังและการสร้างความมั่นคงในอาชีพ</w:t>
            </w:r>
          </w:p>
        </w:tc>
      </w:tr>
      <w:tr w:rsidR="00375647" w:rsidRPr="00587440" w:rsidTr="002F2F15">
        <w:tc>
          <w:tcPr>
            <w:tcW w:w="3402" w:type="dxa"/>
            <w:vMerge w:val="restart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ส่งเสริมให้บุคลากรมีความมั่นคงในการทำงาน</w:t>
            </w: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ร้อยละของอาจารย์ประจำที่มีวุฒิปริญญาเอกหรือเทียบเท่าต่ออาจารย์ประจำ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15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สำนักงานอธิการบดี/งานบริหารบุคคลและนิติการ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ร้อยละอาจารย์ที่ดำรงตำแหน่งทางวิชาการ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บุคลากรสายสนับสนุนที่ได้รับความก้าวหน้าตามสายงาน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คน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ปรับโครงสร้างและอัตรากำลังให้เหมาะสมกับภารกิจและทิศทางการพัฒนามหาวิทยาลัย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ระดับความสำเร็จของการปรับปรุงโครงสร้างและกรอบอัตรากำลัง</w:t>
            </w:r>
          </w:p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สำนักส่งเสริมฯ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การพัฒนาระบบการสรรหาบุคลากรที่เหมาะสมกับภารกิจและทิศทางการพัฒนามหาวิทยาลัย</w:t>
            </w: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ความต้องการอัตรากำลังสายวิชาการและสายสนับสนุนที่สอดคล้องกับทิศทางการพัฒนามหาวิทยาลัย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2F2F15" w:rsidRPr="00587440" w:rsidTr="00AD33BA">
        <w:tc>
          <w:tcPr>
            <w:tcW w:w="14459" w:type="dxa"/>
            <w:gridSpan w:val="5"/>
          </w:tcPr>
          <w:p w:rsidR="002F2F15" w:rsidRPr="009D65ED" w:rsidRDefault="002F2F15" w:rsidP="00DD085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9D6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การเสริมสร้างคุณธรรมและจริยธรรมให้แก่บุคลากร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บุคลากรมีคุณธรรม จริยธรรมและปฏิบัติตามจรรยาบรรณวิชาชีพ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ระดับความสำเร็จของการปฏิบัติตามจรรยาบรรณวิชาชีพคณาจารย์ 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สำนักส่งเสริมฯ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ระดับความสำเร็จของการปฏิบัติตามจรรยาบรรณวิชาชีพของ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ากร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สายสนับสนุนวิชาการ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</w:p>
        </w:tc>
      </w:tr>
      <w:tr w:rsidR="002F2F15" w:rsidRPr="00587440" w:rsidTr="009E2018">
        <w:tc>
          <w:tcPr>
            <w:tcW w:w="14459" w:type="dxa"/>
            <w:gridSpan w:val="5"/>
          </w:tcPr>
          <w:p w:rsidR="002F2F15" w:rsidRPr="002F2BC9" w:rsidRDefault="002F2F15" w:rsidP="00DD085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ผู้บริหารของมหาวิทยาลัยทุกระดับให้เป็นผู้นำการบริหารมหาวิทยาลัยในยุคใหม่ที่ก้าวทันการเปลี่ยนแปลง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ผู้บริหารทุกระดับได้รับการพัฒนาทักษะการบริหาร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ร้อยละผู้บริหารได้รับการพัฒนาทักษะการบริหาร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งานบริหารบุคคลและนิติการ/งานบริหารทั่วไป/กองนโยบายและแผน</w:t>
            </w:r>
          </w:p>
        </w:tc>
      </w:tr>
      <w:tr w:rsidR="002F2F15" w:rsidRPr="00587440" w:rsidTr="00BD2F96">
        <w:tc>
          <w:tcPr>
            <w:tcW w:w="14459" w:type="dxa"/>
            <w:gridSpan w:val="5"/>
          </w:tcPr>
          <w:p w:rsidR="002F2F15" w:rsidRPr="00532B90" w:rsidRDefault="002F2F15" w:rsidP="00DD08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การพัฒนามหาวิทยาลัยสู่องค์กรการเรียนรู้</w:t>
            </w:r>
          </w:p>
        </w:tc>
      </w:tr>
      <w:tr w:rsidR="00375647" w:rsidRPr="00587440" w:rsidTr="002F2F15">
        <w:tc>
          <w:tcPr>
            <w:tcW w:w="3402" w:type="dxa"/>
            <w:vMerge w:val="restart"/>
          </w:tcPr>
          <w:p w:rsidR="0078143C" w:rsidRPr="0078143C" w:rsidRDefault="00375647" w:rsidP="0078143C">
            <w:pPr>
              <w:pStyle w:val="a3"/>
              <w:numPr>
                <w:ilvl w:val="1"/>
                <w:numId w:val="20"/>
              </w:numPr>
              <w:ind w:left="318" w:hanging="284"/>
              <w:rPr>
                <w:rFonts w:ascii="TH SarabunPSK" w:hAnsi="TH SarabunPSK" w:cs="TH SarabunPSK" w:hint="cs"/>
                <w:sz w:val="28"/>
              </w:rPr>
            </w:pPr>
            <w:r w:rsidRPr="0078143C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78143C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78143C">
              <w:rPr>
                <w:rFonts w:ascii="TH SarabunPSK" w:hAnsi="TH SarabunPSK" w:cs="TH SarabunPSK"/>
                <w:sz w:val="28"/>
                <w:cs/>
              </w:rPr>
              <w:t>สกลนคร</w:t>
            </w:r>
          </w:p>
          <w:p w:rsidR="00375647" w:rsidRPr="0078143C" w:rsidRDefault="00375647" w:rsidP="0078143C">
            <w:pPr>
              <w:rPr>
                <w:rFonts w:ascii="TH SarabunPSK" w:hAnsi="TH SarabunPSK" w:cs="TH SarabunPSK"/>
                <w:sz w:val="28"/>
              </w:rPr>
            </w:pPr>
            <w:r w:rsidRPr="0078143C">
              <w:rPr>
                <w:rFonts w:ascii="TH SarabunPSK" w:hAnsi="TH SarabunPSK" w:cs="TH SarabunPSK"/>
                <w:sz w:val="28"/>
                <w:cs/>
              </w:rPr>
              <w:t xml:space="preserve">เป็นองค์กรแห่งการเรียนรู้ 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ระดับความสำเร็จของการบริหารจัดการความรู้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78143C">
            <w:pPr>
              <w:tabs>
                <w:tab w:val="left" w:pos="348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ร้อยละของหน่วยงานระดับคณะ สำนัก สถาบันที่มีการบริหารจัดการความรู้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2F2F15" w:rsidRPr="00587440" w:rsidTr="00CE568F">
        <w:tc>
          <w:tcPr>
            <w:tcW w:w="14459" w:type="dxa"/>
            <w:gridSpan w:val="5"/>
          </w:tcPr>
          <w:p w:rsidR="002F2F15" w:rsidRPr="00532B90" w:rsidRDefault="002F2F15" w:rsidP="00DD085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</w:tr>
      <w:tr w:rsidR="00375647" w:rsidRPr="00587440" w:rsidTr="002F2F15">
        <w:tc>
          <w:tcPr>
            <w:tcW w:w="3402" w:type="dxa"/>
          </w:tcPr>
          <w:p w:rsidR="00375647" w:rsidRPr="00587440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มหาวิทยาลัยมีระบบสร้างแรงจูงใจที่มีประสิทธิภาพในการรักษาบุคลากรที่มีสมรรถนะสูงไว้กับหน่วยงาน</w:t>
            </w:r>
          </w:p>
        </w:tc>
        <w:tc>
          <w:tcPr>
            <w:tcW w:w="5529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จำนวนบุคลากรคงอยู่</w:t>
            </w:r>
          </w:p>
        </w:tc>
        <w:tc>
          <w:tcPr>
            <w:tcW w:w="1134" w:type="dxa"/>
          </w:tcPr>
          <w:p w:rsidR="00375647" w:rsidRPr="00587440" w:rsidRDefault="00375647" w:rsidP="00DD0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 คน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ทุกหน่วยงาน/งานบริหารบุคคลและนิติการ/กองนโยบายและแผน</w:t>
            </w:r>
          </w:p>
        </w:tc>
      </w:tr>
      <w:tr w:rsidR="002F2F15" w:rsidRPr="00587440" w:rsidTr="00784B50">
        <w:tc>
          <w:tcPr>
            <w:tcW w:w="14459" w:type="dxa"/>
            <w:gridSpan w:val="5"/>
          </w:tcPr>
          <w:p w:rsidR="002F2F15" w:rsidRPr="00532B90" w:rsidRDefault="002F2F15" w:rsidP="00DD085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การส่งเสริมคุณภาพชีวิตของบุคลากร</w:t>
            </w:r>
          </w:p>
        </w:tc>
      </w:tr>
      <w:tr w:rsidR="00375647" w:rsidRPr="00587440" w:rsidTr="002F2F15">
        <w:tc>
          <w:tcPr>
            <w:tcW w:w="3402" w:type="dxa"/>
            <w:vMerge w:val="restart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การจัดสวัสดิการที่เหมาะสมแก่บุคล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กร</w:t>
            </w: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ระดับความสำเร็จของแผนการให้สวัสดิการของบุคลากร</w:t>
            </w:r>
          </w:p>
        </w:tc>
        <w:tc>
          <w:tcPr>
            <w:tcW w:w="1134" w:type="dxa"/>
          </w:tcPr>
          <w:p w:rsidR="00375647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</w:t>
            </w:r>
          </w:p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งานบริหารทั่วไป</w:t>
            </w:r>
          </w:p>
        </w:tc>
      </w:tr>
      <w:tr w:rsidR="00375647" w:rsidRPr="00587440" w:rsidTr="002F2F15">
        <w:tc>
          <w:tcPr>
            <w:tcW w:w="3402" w:type="dxa"/>
            <w:vMerge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375647" w:rsidRDefault="00375647" w:rsidP="00DD085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</w:t>
            </w:r>
          </w:p>
        </w:tc>
        <w:tc>
          <w:tcPr>
            <w:tcW w:w="1134" w:type="dxa"/>
          </w:tcPr>
          <w:p w:rsidR="00375647" w:rsidRDefault="00375647" w:rsidP="00DD0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375647" w:rsidRDefault="00375647" w:rsidP="00DD0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</w:t>
            </w:r>
          </w:p>
          <w:p w:rsidR="00375647" w:rsidRPr="00587440" w:rsidRDefault="00375647" w:rsidP="00DD0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นิติการ</w:t>
            </w:r>
          </w:p>
        </w:tc>
      </w:tr>
    </w:tbl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1"/>
        <w:gridCol w:w="1276"/>
        <w:gridCol w:w="1133"/>
        <w:gridCol w:w="1277"/>
        <w:gridCol w:w="1417"/>
        <w:gridCol w:w="1417"/>
        <w:gridCol w:w="1844"/>
        <w:gridCol w:w="1417"/>
      </w:tblGrid>
      <w:tr w:rsidR="00AA0D28" w:rsidRPr="00B649DB" w:rsidTr="000C7246">
        <w:trPr>
          <w:tblHeader/>
        </w:trPr>
        <w:tc>
          <w:tcPr>
            <w:tcW w:w="2552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เป้าประสงค์/ตัวชี้วัด</w:t>
            </w:r>
          </w:p>
        </w:tc>
        <w:tc>
          <w:tcPr>
            <w:tcW w:w="2551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ผลสัมฤทธิ์ของโครงการ</w:t>
            </w:r>
          </w:p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44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A0D28" w:rsidRPr="00B649DB" w:rsidTr="000C7246">
        <w:trPr>
          <w:tblHeader/>
        </w:trPr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3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7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ประเด็นยุทธศาสตร์ที่ 1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การเสริมสร้างสมรรถนะและทักษะการปฏิบัติงานให้แก่บุคลากร</w:t>
            </w: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1.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บุคลากรสายวิชาการ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มีสมรรถนะและทักษะในวิชาชีพที่เหมาะสมตามสายงานและตอบสนองต่อยุทธศาสตร์ของมหาวิทยาลัย</w:t>
            </w:r>
          </w:p>
        </w:tc>
      </w:tr>
      <w:tr w:rsidR="00AA0D28" w:rsidRPr="00B649DB" w:rsidTr="000C7246">
        <w:tc>
          <w:tcPr>
            <w:tcW w:w="2552" w:type="dxa"/>
            <w:vMerge w:val="restart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ร้อยละของบุคลากรสายวิชาการได้รับการพัฒนาสมรรถนะและทักษะด้านการเรียนการสอน</w:t>
            </w:r>
          </w:p>
          <w:p w:rsidR="00AA0D28" w:rsidRPr="00F571EF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 w:rsidR="00F571EF" w:rsidRPr="00F5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บุคลากรสายวิชาการที่ได้รับการพัฒนาทักษะการวิจัยและการบริการวิชาการ</w:t>
            </w:r>
          </w:p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ร้อยละอาจารย์ประจำ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ที่เข้าร่วมประชุมวิชาการหรือนำเสนอผลงานวิชาการทั้งในและต่างประเทศ</w:t>
            </w:r>
          </w:p>
          <w:p w:rsidR="00AA0D28" w:rsidRPr="000C7246" w:rsidRDefault="00AA0D28" w:rsidP="00F571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571EF"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ระดับความพึงพอใจของนักศึกษาต่อคุณภาพการสอนของอาจารย์และ</w:t>
            </w:r>
            <w:r w:rsidR="00F571EF"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571EF"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551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A0D28" w:rsidRPr="000C7246" w:rsidRDefault="00AA0D28" w:rsidP="000C7246">
            <w:pPr>
              <w:pStyle w:val="a3"/>
              <w:ind w:left="16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ind w:firstLine="25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rPr>
          <w:trHeight w:val="407"/>
        </w:trPr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A0D28" w:rsidRDefault="00AA0D28" w:rsidP="00AA0D28"/>
    <w:p w:rsidR="00AA0D28" w:rsidRDefault="00AA0D28" w:rsidP="00AA0D28"/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1"/>
        <w:gridCol w:w="1276"/>
        <w:gridCol w:w="1133"/>
        <w:gridCol w:w="1277"/>
        <w:gridCol w:w="1417"/>
        <w:gridCol w:w="1417"/>
        <w:gridCol w:w="1844"/>
        <w:gridCol w:w="1417"/>
      </w:tblGrid>
      <w:tr w:rsidR="00AA0D28" w:rsidRPr="005074A3" w:rsidTr="000C7246">
        <w:trPr>
          <w:tblHeader/>
        </w:trPr>
        <w:tc>
          <w:tcPr>
            <w:tcW w:w="2552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ประเด็นยุทธศาสตร์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เป้าประสงค์/ตัวชี้วัด</w:t>
            </w:r>
          </w:p>
        </w:tc>
        <w:tc>
          <w:tcPr>
            <w:tcW w:w="2551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ผลสัมฤทธิ์ของโครงการ</w:t>
            </w:r>
          </w:p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44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A0D28" w:rsidRPr="00B649DB" w:rsidTr="000C7246">
        <w:trPr>
          <w:tblHeader/>
        </w:trPr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3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7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28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 1.2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บุคลากรสายสนับสนุนวิชาการให้มีสมรรถนะและทักษะในวิชาชีพในการปฏิบัติงานที่ตอบสนองต่อยุทธศาสตร์ของมหาวิทยาลัย</w:t>
            </w:r>
          </w:p>
        </w:tc>
      </w:tr>
      <w:tr w:rsidR="00AA0D28" w:rsidRPr="00B649DB" w:rsidTr="00F571EF">
        <w:tc>
          <w:tcPr>
            <w:tcW w:w="2552" w:type="dxa"/>
            <w:vMerge w:val="restart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ร้อยละบุคลากรสายสนับสนุน ได้รับการพัฒนาสมรรถนะและทักษะวิชาชีพ</w:t>
            </w:r>
          </w:p>
          <w:p w:rsidR="00AA0D28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ร้อยละของคู่มือการปฏิบัติงานของหน่วยงานสนับสนุนวิชาการ</w:t>
            </w:r>
          </w:p>
          <w:p w:rsidR="00F571EF" w:rsidRDefault="00F571EF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ร้อยละบุคลากรสายสนับสนุนได้รับการพัฒนาความรู้และทักษะการวิจัย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และงานสร้างสรรค์</w:t>
            </w:r>
          </w:p>
          <w:p w:rsidR="00F571EF" w:rsidRPr="000C7246" w:rsidRDefault="00F571EF" w:rsidP="009E4C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ร้อยละความพึงพอใจของผู้ใช้บริการต่อหน่วยงานสนับสนุน</w:t>
            </w:r>
          </w:p>
        </w:tc>
        <w:tc>
          <w:tcPr>
            <w:tcW w:w="2551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F571EF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Pr="000C7246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A54D0A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A54D0A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A0D28" w:rsidRDefault="00AA0D28" w:rsidP="00AA0D28"/>
    <w:p w:rsidR="00AA0D28" w:rsidRDefault="00AA0D28" w:rsidP="00AA0D28"/>
    <w:p w:rsidR="00AA0D28" w:rsidRDefault="00AA0D28" w:rsidP="00AA0D28"/>
    <w:p w:rsidR="00AA0D28" w:rsidRDefault="00AA0D28" w:rsidP="00AA0D28"/>
    <w:p w:rsidR="004A1A35" w:rsidRDefault="004A1A35" w:rsidP="00AA0D28"/>
    <w:p w:rsidR="004A1A35" w:rsidRDefault="004A1A35" w:rsidP="00AA0D28"/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1"/>
        <w:gridCol w:w="1276"/>
        <w:gridCol w:w="1133"/>
        <w:gridCol w:w="1277"/>
        <w:gridCol w:w="1417"/>
        <w:gridCol w:w="1417"/>
        <w:gridCol w:w="1844"/>
        <w:gridCol w:w="1417"/>
      </w:tblGrid>
      <w:tr w:rsidR="00AA0D28" w:rsidRPr="005074A3" w:rsidTr="000C7246">
        <w:trPr>
          <w:tblHeader/>
        </w:trPr>
        <w:tc>
          <w:tcPr>
            <w:tcW w:w="2552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ประเด็นยุทธศาสตร์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เป้าประสงค์/ตัวชี้วัด</w:t>
            </w:r>
          </w:p>
        </w:tc>
        <w:tc>
          <w:tcPr>
            <w:tcW w:w="2551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09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ผลสัมฤทธิ์ของโครงการ</w:t>
            </w:r>
          </w:p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44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</w:t>
            </w: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417" w:type="dxa"/>
            <w:vMerge w:val="restart"/>
            <w:vAlign w:val="center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A0D28" w:rsidRPr="00B649DB" w:rsidTr="000C7246">
        <w:trPr>
          <w:tblHeader/>
        </w:trPr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3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7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การวางแผนอัตรากำลังและการสร้างความมั่นคงในวิชาชีพ</w:t>
            </w: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2.1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ส่งเสริมให้บุคลากรมีความมั่นคงในการทำงาน</w:t>
            </w:r>
          </w:p>
        </w:tc>
      </w:tr>
      <w:tr w:rsidR="00AA0D28" w:rsidRPr="00B649DB" w:rsidTr="000C7246">
        <w:tc>
          <w:tcPr>
            <w:tcW w:w="2552" w:type="dxa"/>
            <w:vMerge w:val="restart"/>
          </w:tcPr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ร้อยละของอาจารย์ประจำที่มีวุฒิปริญญาเอกหรือเทียบเท่าต่ออาจารย์ประจำ</w:t>
            </w:r>
          </w:p>
          <w:p w:rsidR="00AA0D28" w:rsidRPr="000C7246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ร้อยละอาจารย์ที่ดำรงตำแหน่งทางวิชาการ</w:t>
            </w:r>
          </w:p>
          <w:p w:rsidR="00D0463E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ร้อยละบุคลากรสาย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สนุนที่ได้รั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ก้าวหน้าตามสายงาน</w:t>
            </w:r>
          </w:p>
        </w:tc>
        <w:tc>
          <w:tcPr>
            <w:tcW w:w="2551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2.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2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ปรับโครงสร้างและอัตรากำลังให้เหมาะสมกับภารกิจและทิศทางการพัฒนามหาวิทยาลัย</w:t>
            </w:r>
          </w:p>
        </w:tc>
      </w:tr>
      <w:tr w:rsidR="00AA0D28" w:rsidRPr="00B649DB" w:rsidTr="000C7246">
        <w:tc>
          <w:tcPr>
            <w:tcW w:w="2552" w:type="dxa"/>
            <w:vMerge w:val="restart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AA0D28" w:rsidRDefault="00AA0D28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28"/>
              </w:rPr>
              <w:t>1.</w:t>
            </w:r>
            <w:r w:rsidRPr="000C724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ระดับความสำเร็จของการปรับปรุงโครงสร้างและกรอบอัตรากำลัง</w:t>
            </w:r>
          </w:p>
          <w:p w:rsidR="00F571EF" w:rsidRDefault="00F571EF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71EF" w:rsidRDefault="00F571EF" w:rsidP="009E4C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71EF" w:rsidRPr="000C7246" w:rsidRDefault="00F571EF" w:rsidP="009E4C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A1A35" w:rsidRPr="000C7246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F571EF">
        <w:trPr>
          <w:trHeight w:val="64"/>
        </w:trPr>
        <w:tc>
          <w:tcPr>
            <w:tcW w:w="2552" w:type="dxa"/>
            <w:vMerge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571EF" w:rsidRPr="00B649DB" w:rsidTr="00F677ED">
        <w:tc>
          <w:tcPr>
            <w:tcW w:w="14884" w:type="dxa"/>
            <w:gridSpan w:val="9"/>
          </w:tcPr>
          <w:p w:rsidR="00F571EF" w:rsidRPr="000C7246" w:rsidRDefault="00F571EF" w:rsidP="00F571E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เป้าประสงค์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3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การพัฒนาระบบการสรรหาบุคลากรที่เหมาะสมกับภารกิจและทิศทางการพัฒนามหาวิทยาลัย</w:t>
            </w:r>
          </w:p>
        </w:tc>
      </w:tr>
      <w:tr w:rsidR="00F571EF" w:rsidRPr="00B649DB" w:rsidTr="00F677ED">
        <w:tc>
          <w:tcPr>
            <w:tcW w:w="2552" w:type="dxa"/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F571EF" w:rsidRPr="000C7246" w:rsidRDefault="00F571EF" w:rsidP="00F571E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/>
                <w:sz w:val="28"/>
              </w:rPr>
              <w:t>1.</w:t>
            </w:r>
            <w:r w:rsidRPr="000C724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แผนความต้องการอัตรากำลังสายวิชาการและสายสนับสนุนที่สอดคล้องกับทิศทางการพัฒนามหาวิทยาลัย</w:t>
            </w:r>
          </w:p>
        </w:tc>
        <w:tc>
          <w:tcPr>
            <w:tcW w:w="2551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571EF" w:rsidRPr="000C7246" w:rsidRDefault="00F571EF" w:rsidP="00F677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571EF" w:rsidRPr="000C7246" w:rsidRDefault="00F571EF" w:rsidP="00F677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571EF" w:rsidRPr="000C7246" w:rsidRDefault="00F571EF" w:rsidP="00F677E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3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การเสริมสร้างคุณธรรมและจริยธรรมให้แก่บุคลากร</w:t>
            </w: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3.1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บุคลากรมีคุณธรรมจริยธรรมและปฏิบัติตามจรรยาบรรณวิชาชีพ</w:t>
            </w:r>
          </w:p>
        </w:tc>
      </w:tr>
      <w:tr w:rsidR="00AA0D28" w:rsidRPr="00B649DB" w:rsidTr="000C7246">
        <w:tc>
          <w:tcPr>
            <w:tcW w:w="2552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AA0D28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ระดับความสำเร็จของการปฏิบัติตามจรรยาบรรณวิชาชีพคณาจารย์</w:t>
            </w:r>
          </w:p>
          <w:p w:rsidR="00F571EF" w:rsidRDefault="00F571EF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ระดับความสำเร็จของการปฏิบัติตามจรรยาบรรณวิชาชีพของบุคลากรสายสนับสนุนวิชาการ</w:t>
            </w:r>
          </w:p>
          <w:p w:rsidR="00F571EF" w:rsidRDefault="00F571EF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71EF" w:rsidRPr="000C7246" w:rsidRDefault="00F571EF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4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การพัฒนาผู้บริหารของมหาวิทยาลัยทุกระดับให้เป็นผู้นำการบริหารมหาวิทยาลัยในยุคใหม่ที่ก้าวทันการเปลี่ยนแปลง</w:t>
            </w:r>
          </w:p>
        </w:tc>
      </w:tr>
      <w:tr w:rsidR="00AA0D28" w:rsidRPr="00B649DB" w:rsidTr="000C7246">
        <w:tc>
          <w:tcPr>
            <w:tcW w:w="14884" w:type="dxa"/>
            <w:gridSpan w:val="9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4.1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ผู้บริหารทุกระดับได้รับการพัฒนาทักษะการบริหาร</w:t>
            </w:r>
          </w:p>
        </w:tc>
      </w:tr>
      <w:tr w:rsidR="00AA0D28" w:rsidRPr="00B649DB" w:rsidTr="000C7246">
        <w:tc>
          <w:tcPr>
            <w:tcW w:w="2552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ร้อยละผู้บริหารได้รับการพัฒนาทักษะการบริหาร</w:t>
            </w:r>
          </w:p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A0D28" w:rsidRPr="000C7246" w:rsidRDefault="00AA0D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51A10" w:rsidRPr="00B649DB" w:rsidTr="000C7246">
        <w:tc>
          <w:tcPr>
            <w:tcW w:w="14884" w:type="dxa"/>
            <w:gridSpan w:val="9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ยุทธศาสตร์ที่ 5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การพัฒนามหาวิทยาลัยสู่องค์กรการเรียนรู้</w:t>
            </w:r>
          </w:p>
        </w:tc>
      </w:tr>
      <w:tr w:rsidR="00F51A10" w:rsidRPr="00B649DB" w:rsidTr="000C7246">
        <w:tc>
          <w:tcPr>
            <w:tcW w:w="14884" w:type="dxa"/>
            <w:gridSpan w:val="9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5.1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สกลนครเป็นองค์กรแห่งการเรียนรู้</w:t>
            </w:r>
          </w:p>
        </w:tc>
      </w:tr>
      <w:tr w:rsidR="00F51A10" w:rsidRPr="00B649DB" w:rsidTr="000C7246">
        <w:tc>
          <w:tcPr>
            <w:tcW w:w="2552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F51A10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ระดับความสำเร็จของการบริหารจัดการความรู้</w:t>
            </w:r>
          </w:p>
          <w:p w:rsidR="00807E28" w:rsidRPr="000C7246" w:rsidRDefault="00807E2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ร้อยละของหน่วยงานระดับคณะ สำนัก สถาบัน</w:t>
            </w:r>
            <w:r w:rsidR="005613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ที่มีการบริหารจัดการความรู้</w:t>
            </w:r>
          </w:p>
        </w:tc>
        <w:tc>
          <w:tcPr>
            <w:tcW w:w="2551" w:type="dxa"/>
          </w:tcPr>
          <w:p w:rsidR="00F51A10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A1A35" w:rsidRPr="000C7246" w:rsidRDefault="004A1A35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F51A10" w:rsidRPr="000C7246" w:rsidRDefault="00F51A10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A10" w:rsidRPr="000C7246" w:rsidRDefault="00F51A10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463E" w:rsidRPr="00B649DB" w:rsidTr="000C7246">
        <w:tc>
          <w:tcPr>
            <w:tcW w:w="14884" w:type="dxa"/>
            <w:gridSpan w:val="9"/>
          </w:tcPr>
          <w:p w:rsidR="00D0463E" w:rsidRPr="000C7246" w:rsidRDefault="00122DF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6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</w:tr>
      <w:tr w:rsidR="00122DF8" w:rsidRPr="00B649DB" w:rsidTr="000C7246">
        <w:tc>
          <w:tcPr>
            <w:tcW w:w="14884" w:type="dxa"/>
            <w:gridSpan w:val="9"/>
          </w:tcPr>
          <w:p w:rsidR="00122DF8" w:rsidRPr="000C7246" w:rsidRDefault="00122DF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6.1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มหาวิทยาลัยมีระบบสร้างแรงจูงใจที่มีประสิทธิภาพในการรักษาบุคลากรที่มีสมรรถนะสูงไว้กับหน่วยงาน</w:t>
            </w:r>
          </w:p>
        </w:tc>
      </w:tr>
      <w:tr w:rsidR="00D0463E" w:rsidRPr="00B649DB" w:rsidTr="000C7246">
        <w:tc>
          <w:tcPr>
            <w:tcW w:w="2552" w:type="dxa"/>
          </w:tcPr>
          <w:p w:rsidR="00122DF8" w:rsidRPr="000C7246" w:rsidRDefault="00122DF8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D0463E" w:rsidRDefault="00122DF8" w:rsidP="00807E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="00807E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จำนวนบุคลากรคงอยู่</w:t>
            </w:r>
          </w:p>
          <w:p w:rsidR="00807E28" w:rsidRDefault="00807E28" w:rsidP="00807E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07E28" w:rsidRPr="000C7246" w:rsidRDefault="00807E28" w:rsidP="00807E2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D0463E" w:rsidRPr="000C7246" w:rsidRDefault="00D0463E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22DF8" w:rsidRPr="00B649DB" w:rsidTr="000C7246">
        <w:tc>
          <w:tcPr>
            <w:tcW w:w="14884" w:type="dxa"/>
            <w:gridSpan w:val="9"/>
          </w:tcPr>
          <w:p w:rsidR="00122DF8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14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ประเด็น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7814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7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</w:tr>
      <w:tr w:rsidR="00122DF8" w:rsidRPr="00B649DB" w:rsidTr="000C7246">
        <w:tc>
          <w:tcPr>
            <w:tcW w:w="14884" w:type="dxa"/>
            <w:gridSpan w:val="9"/>
          </w:tcPr>
          <w:p w:rsidR="00122DF8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7.1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การจัดสวัสดิการที่เหมาะสมแก่บุคลกร</w:t>
            </w:r>
          </w:p>
        </w:tc>
      </w:tr>
      <w:tr w:rsidR="00D0463E" w:rsidRPr="00B649DB" w:rsidTr="000C7246">
        <w:tc>
          <w:tcPr>
            <w:tcW w:w="2552" w:type="dxa"/>
          </w:tcPr>
          <w:p w:rsidR="00F51A10" w:rsidRPr="000C7246" w:rsidRDefault="00F51A10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72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  <w:p w:rsidR="00D0463E" w:rsidRPr="000C7246" w:rsidRDefault="00F51A10" w:rsidP="00807E2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72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C72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ระดับความพึงพอใจของข้าราชการและผู้ปฏิบัติงานต่อสภาพแวดล้อมการทำงานและระบบ</w:t>
            </w:r>
            <w:r w:rsidR="00807E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2551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D0463E" w:rsidRPr="000C7246" w:rsidRDefault="00D0463E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63E" w:rsidRPr="000C7246" w:rsidRDefault="00D0463E" w:rsidP="000C724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B5C5B" w:rsidRPr="00AA0D2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rPr>
          <w:rFonts w:ascii="TH SarabunPSK" w:hAnsi="TH SarabunPSK" w:cs="TH SarabunPSK"/>
          <w:b/>
          <w:bCs/>
          <w:sz w:val="36"/>
          <w:szCs w:val="36"/>
        </w:rPr>
        <w:sectPr w:rsidR="005B5C5B" w:rsidRPr="00AA0D28" w:rsidSect="00D06E54">
          <w:headerReference w:type="default" r:id="rId9"/>
          <w:pgSz w:w="16838" w:h="11906" w:orient="landscape"/>
          <w:pgMar w:top="1729" w:right="1100" w:bottom="1440" w:left="1440" w:header="709" w:footer="709" w:gutter="0"/>
          <w:pgNumType w:fmt="thaiLetters"/>
          <w:cols w:space="708"/>
          <w:docGrid w:linePitch="360"/>
        </w:sectPr>
      </w:pPr>
    </w:p>
    <w:p w:rsidR="005B5C5B" w:rsidRPr="0037631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5B5C5B" w:rsidRPr="00376318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t>สรุปปัจจัยแห่งความสำเร็จและปัญหาอุปสรรค</w:t>
      </w:r>
    </w:p>
    <w:p w:rsidR="005B5C5B" w:rsidRPr="001803D5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38" w:hanging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5C5B" w:rsidRPr="00C660C5" w:rsidRDefault="005B5C5B" w:rsidP="00050B38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sectPr w:rsidR="005B5C5B" w:rsidRPr="00C660C5" w:rsidSect="00D06E54">
      <w:pgSz w:w="16838" w:h="11906" w:orient="landscape"/>
      <w:pgMar w:top="1729" w:right="1100" w:bottom="1440" w:left="1440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5A" w:rsidRDefault="008C315A" w:rsidP="00E45272">
      <w:r>
        <w:separator/>
      </w:r>
    </w:p>
  </w:endnote>
  <w:endnote w:type="continuationSeparator" w:id="1">
    <w:p w:rsidR="008C315A" w:rsidRDefault="008C315A" w:rsidP="00E4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5A" w:rsidRDefault="008C315A" w:rsidP="00E45272">
      <w:r>
        <w:separator/>
      </w:r>
    </w:p>
  </w:footnote>
  <w:footnote w:type="continuationSeparator" w:id="1">
    <w:p w:rsidR="008C315A" w:rsidRDefault="008C315A" w:rsidP="00E4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72" w:rsidRPr="00051857" w:rsidRDefault="00E45272">
    <w:pPr>
      <w:pStyle w:val="a4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3CB"/>
    <w:multiLevelType w:val="hybridMultilevel"/>
    <w:tmpl w:val="204C7E0C"/>
    <w:lvl w:ilvl="0" w:tplc="A9105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3C0CAB"/>
    <w:multiLevelType w:val="hybridMultilevel"/>
    <w:tmpl w:val="8CBEF45A"/>
    <w:lvl w:ilvl="0" w:tplc="B27A6A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7789"/>
    <w:multiLevelType w:val="hybridMultilevel"/>
    <w:tmpl w:val="3124BAB0"/>
    <w:lvl w:ilvl="0" w:tplc="D33EAF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9A4"/>
    <w:multiLevelType w:val="hybridMultilevel"/>
    <w:tmpl w:val="245AF5AC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55BC92A4">
      <w:start w:val="1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>
    <w:nsid w:val="2DD03A53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901D7"/>
    <w:multiLevelType w:val="hybridMultilevel"/>
    <w:tmpl w:val="CFAC6EFC"/>
    <w:lvl w:ilvl="0" w:tplc="C13E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DBA"/>
    <w:multiLevelType w:val="hybridMultilevel"/>
    <w:tmpl w:val="29E0BFE2"/>
    <w:lvl w:ilvl="0" w:tplc="154C7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D4CE1"/>
    <w:multiLevelType w:val="hybridMultilevel"/>
    <w:tmpl w:val="B8E001CE"/>
    <w:lvl w:ilvl="0" w:tplc="50F8C31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E42814"/>
    <w:multiLevelType w:val="hybridMultilevel"/>
    <w:tmpl w:val="99C4639A"/>
    <w:lvl w:ilvl="0" w:tplc="734CC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7A2DBA"/>
    <w:multiLevelType w:val="hybridMultilevel"/>
    <w:tmpl w:val="F04C4B3A"/>
    <w:lvl w:ilvl="0" w:tplc="8806BC7E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79AAD9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5A3D93"/>
    <w:multiLevelType w:val="hybridMultilevel"/>
    <w:tmpl w:val="F8323CB2"/>
    <w:lvl w:ilvl="0" w:tplc="F094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13E6B"/>
    <w:multiLevelType w:val="hybridMultilevel"/>
    <w:tmpl w:val="95D22F8E"/>
    <w:lvl w:ilvl="0" w:tplc="A91058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4886E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C14753"/>
    <w:multiLevelType w:val="hybridMultilevel"/>
    <w:tmpl w:val="1DDC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CD"/>
    <w:multiLevelType w:val="hybridMultilevel"/>
    <w:tmpl w:val="BF24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37599"/>
    <w:multiLevelType w:val="multilevel"/>
    <w:tmpl w:val="71ECF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7B4AA7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16">
    <w:nsid w:val="5CE92938"/>
    <w:multiLevelType w:val="hybridMultilevel"/>
    <w:tmpl w:val="2004943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61F134FB"/>
    <w:multiLevelType w:val="multilevel"/>
    <w:tmpl w:val="298EAFAE"/>
    <w:lvl w:ilvl="0">
      <w:start w:val="1"/>
      <w:numFmt w:val="decimal"/>
      <w:lvlText w:val="%1."/>
      <w:lvlJc w:val="left"/>
      <w:pPr>
        <w:ind w:left="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6" w:hanging="1440"/>
      </w:pPr>
      <w:rPr>
        <w:rFonts w:hint="default"/>
      </w:rPr>
    </w:lvl>
  </w:abstractNum>
  <w:abstractNum w:abstractNumId="18">
    <w:nsid w:val="66673BDD"/>
    <w:multiLevelType w:val="hybridMultilevel"/>
    <w:tmpl w:val="8272F88C"/>
    <w:lvl w:ilvl="0" w:tplc="50E264A0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445BE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45A08"/>
    <w:multiLevelType w:val="hybridMultilevel"/>
    <w:tmpl w:val="71ECF0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540125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22">
    <w:nsid w:val="723C47E7"/>
    <w:multiLevelType w:val="hybridMultilevel"/>
    <w:tmpl w:val="6428C38E"/>
    <w:lvl w:ilvl="0" w:tplc="1E0AA62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1A29"/>
    <w:multiLevelType w:val="hybridMultilevel"/>
    <w:tmpl w:val="647694EC"/>
    <w:lvl w:ilvl="0" w:tplc="484886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0"/>
  </w:num>
  <w:num w:numId="5">
    <w:abstractNumId w:val="14"/>
  </w:num>
  <w:num w:numId="6">
    <w:abstractNumId w:val="11"/>
  </w:num>
  <w:num w:numId="7">
    <w:abstractNumId w:val="0"/>
  </w:num>
  <w:num w:numId="8">
    <w:abstractNumId w:val="23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9"/>
  </w:num>
  <w:num w:numId="14">
    <w:abstractNumId w:val="6"/>
  </w:num>
  <w:num w:numId="15">
    <w:abstractNumId w:val="9"/>
  </w:num>
  <w:num w:numId="16">
    <w:abstractNumId w:val="21"/>
  </w:num>
  <w:num w:numId="17">
    <w:abstractNumId w:val="15"/>
  </w:num>
  <w:num w:numId="18">
    <w:abstractNumId w:val="12"/>
  </w:num>
  <w:num w:numId="19">
    <w:abstractNumId w:val="3"/>
  </w:num>
  <w:num w:numId="20">
    <w:abstractNumId w:val="17"/>
  </w:num>
  <w:num w:numId="21">
    <w:abstractNumId w:val="2"/>
  </w:num>
  <w:num w:numId="22">
    <w:abstractNumId w:val="22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48E3"/>
    <w:rsid w:val="00004792"/>
    <w:rsid w:val="0001249D"/>
    <w:rsid w:val="000166AA"/>
    <w:rsid w:val="00025C64"/>
    <w:rsid w:val="00033041"/>
    <w:rsid w:val="00040A90"/>
    <w:rsid w:val="00050B38"/>
    <w:rsid w:val="00051857"/>
    <w:rsid w:val="0007773D"/>
    <w:rsid w:val="0009047C"/>
    <w:rsid w:val="0009488B"/>
    <w:rsid w:val="000A51EE"/>
    <w:rsid w:val="000C0A97"/>
    <w:rsid w:val="000C103E"/>
    <w:rsid w:val="000C7246"/>
    <w:rsid w:val="000D1588"/>
    <w:rsid w:val="000E7F13"/>
    <w:rsid w:val="000F3715"/>
    <w:rsid w:val="001007E5"/>
    <w:rsid w:val="00111C51"/>
    <w:rsid w:val="0011354F"/>
    <w:rsid w:val="00115A71"/>
    <w:rsid w:val="00122DF8"/>
    <w:rsid w:val="001302F1"/>
    <w:rsid w:val="00137D16"/>
    <w:rsid w:val="00140AEF"/>
    <w:rsid w:val="00143427"/>
    <w:rsid w:val="00161A31"/>
    <w:rsid w:val="001A6BE3"/>
    <w:rsid w:val="001B0529"/>
    <w:rsid w:val="001B366E"/>
    <w:rsid w:val="001B58C5"/>
    <w:rsid w:val="001D0643"/>
    <w:rsid w:val="001F0B74"/>
    <w:rsid w:val="00204B5F"/>
    <w:rsid w:val="00205503"/>
    <w:rsid w:val="002104DF"/>
    <w:rsid w:val="0023577E"/>
    <w:rsid w:val="00250F55"/>
    <w:rsid w:val="00265858"/>
    <w:rsid w:val="00266C0E"/>
    <w:rsid w:val="00270CD0"/>
    <w:rsid w:val="00283D6E"/>
    <w:rsid w:val="00284B1E"/>
    <w:rsid w:val="00286AE3"/>
    <w:rsid w:val="002927D9"/>
    <w:rsid w:val="002C167E"/>
    <w:rsid w:val="002C5004"/>
    <w:rsid w:val="002D7E1A"/>
    <w:rsid w:val="002E011F"/>
    <w:rsid w:val="002E0160"/>
    <w:rsid w:val="002E2B5D"/>
    <w:rsid w:val="002F2F15"/>
    <w:rsid w:val="00312C68"/>
    <w:rsid w:val="00313611"/>
    <w:rsid w:val="003438BA"/>
    <w:rsid w:val="00343E77"/>
    <w:rsid w:val="003526D1"/>
    <w:rsid w:val="003528B3"/>
    <w:rsid w:val="00357968"/>
    <w:rsid w:val="0036038A"/>
    <w:rsid w:val="00366743"/>
    <w:rsid w:val="00371934"/>
    <w:rsid w:val="00375226"/>
    <w:rsid w:val="00375647"/>
    <w:rsid w:val="003A4BCA"/>
    <w:rsid w:val="003B048A"/>
    <w:rsid w:val="003C08A6"/>
    <w:rsid w:val="003D100E"/>
    <w:rsid w:val="003D4C26"/>
    <w:rsid w:val="003D6851"/>
    <w:rsid w:val="003D6BED"/>
    <w:rsid w:val="003F5239"/>
    <w:rsid w:val="0040317F"/>
    <w:rsid w:val="00405EEF"/>
    <w:rsid w:val="00406970"/>
    <w:rsid w:val="00410107"/>
    <w:rsid w:val="0041550E"/>
    <w:rsid w:val="00424C80"/>
    <w:rsid w:val="00431D39"/>
    <w:rsid w:val="00433EB0"/>
    <w:rsid w:val="0044494D"/>
    <w:rsid w:val="00451A5D"/>
    <w:rsid w:val="004525AD"/>
    <w:rsid w:val="004657E3"/>
    <w:rsid w:val="0048763D"/>
    <w:rsid w:val="00487B38"/>
    <w:rsid w:val="00491A9E"/>
    <w:rsid w:val="00496983"/>
    <w:rsid w:val="004A1A35"/>
    <w:rsid w:val="004B340C"/>
    <w:rsid w:val="004C540C"/>
    <w:rsid w:val="004D6E04"/>
    <w:rsid w:val="004E2B1F"/>
    <w:rsid w:val="005064C6"/>
    <w:rsid w:val="00521ACE"/>
    <w:rsid w:val="00525ACE"/>
    <w:rsid w:val="00527119"/>
    <w:rsid w:val="005430A6"/>
    <w:rsid w:val="00545910"/>
    <w:rsid w:val="00551886"/>
    <w:rsid w:val="00557EF4"/>
    <w:rsid w:val="0056137B"/>
    <w:rsid w:val="00572438"/>
    <w:rsid w:val="00575318"/>
    <w:rsid w:val="00587357"/>
    <w:rsid w:val="005929C3"/>
    <w:rsid w:val="005A428D"/>
    <w:rsid w:val="005B22FD"/>
    <w:rsid w:val="005B5C5B"/>
    <w:rsid w:val="005C7128"/>
    <w:rsid w:val="005D49A3"/>
    <w:rsid w:val="005F278C"/>
    <w:rsid w:val="00610C00"/>
    <w:rsid w:val="0061590F"/>
    <w:rsid w:val="00635F36"/>
    <w:rsid w:val="00652A0F"/>
    <w:rsid w:val="00661212"/>
    <w:rsid w:val="006A724D"/>
    <w:rsid w:val="006B3746"/>
    <w:rsid w:val="006B43C8"/>
    <w:rsid w:val="006E2516"/>
    <w:rsid w:val="006F0E7C"/>
    <w:rsid w:val="006F330E"/>
    <w:rsid w:val="00743D28"/>
    <w:rsid w:val="00744A1B"/>
    <w:rsid w:val="007535D0"/>
    <w:rsid w:val="00754B59"/>
    <w:rsid w:val="00762D9C"/>
    <w:rsid w:val="007768BC"/>
    <w:rsid w:val="0078143C"/>
    <w:rsid w:val="007831BB"/>
    <w:rsid w:val="00797AA3"/>
    <w:rsid w:val="007B11EA"/>
    <w:rsid w:val="007B2B62"/>
    <w:rsid w:val="007D1D4A"/>
    <w:rsid w:val="007D61A2"/>
    <w:rsid w:val="007E033F"/>
    <w:rsid w:val="007E0AAF"/>
    <w:rsid w:val="007E751C"/>
    <w:rsid w:val="007F1148"/>
    <w:rsid w:val="008069AC"/>
    <w:rsid w:val="00807E28"/>
    <w:rsid w:val="008108C2"/>
    <w:rsid w:val="0081514E"/>
    <w:rsid w:val="008246BD"/>
    <w:rsid w:val="0082630A"/>
    <w:rsid w:val="00842626"/>
    <w:rsid w:val="0084726D"/>
    <w:rsid w:val="00851A97"/>
    <w:rsid w:val="00852F38"/>
    <w:rsid w:val="00856926"/>
    <w:rsid w:val="00860DAA"/>
    <w:rsid w:val="0086166C"/>
    <w:rsid w:val="008649FA"/>
    <w:rsid w:val="0088454D"/>
    <w:rsid w:val="00884595"/>
    <w:rsid w:val="00886C1F"/>
    <w:rsid w:val="0089570D"/>
    <w:rsid w:val="00895F2D"/>
    <w:rsid w:val="008B731B"/>
    <w:rsid w:val="008C3131"/>
    <w:rsid w:val="008C315A"/>
    <w:rsid w:val="008D5E84"/>
    <w:rsid w:val="008E3BB6"/>
    <w:rsid w:val="008F2703"/>
    <w:rsid w:val="008F7AFF"/>
    <w:rsid w:val="008F7D48"/>
    <w:rsid w:val="00903BEA"/>
    <w:rsid w:val="00930C01"/>
    <w:rsid w:val="00936237"/>
    <w:rsid w:val="009461EA"/>
    <w:rsid w:val="0095648C"/>
    <w:rsid w:val="00962CD3"/>
    <w:rsid w:val="00972B10"/>
    <w:rsid w:val="0097701E"/>
    <w:rsid w:val="00983260"/>
    <w:rsid w:val="009B1CEE"/>
    <w:rsid w:val="009B772A"/>
    <w:rsid w:val="009C45E4"/>
    <w:rsid w:val="009C76F8"/>
    <w:rsid w:val="009D5321"/>
    <w:rsid w:val="009E4C2A"/>
    <w:rsid w:val="009E5BDD"/>
    <w:rsid w:val="009F593B"/>
    <w:rsid w:val="00A273FD"/>
    <w:rsid w:val="00A348E3"/>
    <w:rsid w:val="00A3545B"/>
    <w:rsid w:val="00A43A96"/>
    <w:rsid w:val="00A52E4D"/>
    <w:rsid w:val="00A54D0A"/>
    <w:rsid w:val="00A55C49"/>
    <w:rsid w:val="00A73FAD"/>
    <w:rsid w:val="00A7538E"/>
    <w:rsid w:val="00A82710"/>
    <w:rsid w:val="00A90445"/>
    <w:rsid w:val="00AA0D28"/>
    <w:rsid w:val="00AA664E"/>
    <w:rsid w:val="00AB4D56"/>
    <w:rsid w:val="00AB602A"/>
    <w:rsid w:val="00AE4C10"/>
    <w:rsid w:val="00AF5757"/>
    <w:rsid w:val="00B07B8C"/>
    <w:rsid w:val="00B15FC0"/>
    <w:rsid w:val="00B34D88"/>
    <w:rsid w:val="00B379E8"/>
    <w:rsid w:val="00B61712"/>
    <w:rsid w:val="00B70FAD"/>
    <w:rsid w:val="00B71F8E"/>
    <w:rsid w:val="00B74EA2"/>
    <w:rsid w:val="00B81D63"/>
    <w:rsid w:val="00B96DF6"/>
    <w:rsid w:val="00BA35CC"/>
    <w:rsid w:val="00BA6A3E"/>
    <w:rsid w:val="00BB4089"/>
    <w:rsid w:val="00BB76C3"/>
    <w:rsid w:val="00BC3E69"/>
    <w:rsid w:val="00BC4BB2"/>
    <w:rsid w:val="00BD0850"/>
    <w:rsid w:val="00BD2355"/>
    <w:rsid w:val="00BD37E2"/>
    <w:rsid w:val="00BE775D"/>
    <w:rsid w:val="00BF0883"/>
    <w:rsid w:val="00C0015F"/>
    <w:rsid w:val="00C51E4F"/>
    <w:rsid w:val="00C655D2"/>
    <w:rsid w:val="00C660C5"/>
    <w:rsid w:val="00C66B50"/>
    <w:rsid w:val="00C744F4"/>
    <w:rsid w:val="00C91C5B"/>
    <w:rsid w:val="00C96A9A"/>
    <w:rsid w:val="00CA4245"/>
    <w:rsid w:val="00CB2A9E"/>
    <w:rsid w:val="00CB7103"/>
    <w:rsid w:val="00CC0441"/>
    <w:rsid w:val="00CC26F1"/>
    <w:rsid w:val="00CC3C63"/>
    <w:rsid w:val="00CD4616"/>
    <w:rsid w:val="00CE053A"/>
    <w:rsid w:val="00CE58C2"/>
    <w:rsid w:val="00CE7578"/>
    <w:rsid w:val="00CF16A2"/>
    <w:rsid w:val="00CF6459"/>
    <w:rsid w:val="00D0463E"/>
    <w:rsid w:val="00D06E54"/>
    <w:rsid w:val="00D146E7"/>
    <w:rsid w:val="00D21F97"/>
    <w:rsid w:val="00D22042"/>
    <w:rsid w:val="00D34B68"/>
    <w:rsid w:val="00D55BAC"/>
    <w:rsid w:val="00D56933"/>
    <w:rsid w:val="00D65265"/>
    <w:rsid w:val="00D72D35"/>
    <w:rsid w:val="00D8185C"/>
    <w:rsid w:val="00DA3F15"/>
    <w:rsid w:val="00DC6575"/>
    <w:rsid w:val="00DD022A"/>
    <w:rsid w:val="00DE0E06"/>
    <w:rsid w:val="00DE467A"/>
    <w:rsid w:val="00E00C07"/>
    <w:rsid w:val="00E01C14"/>
    <w:rsid w:val="00E23416"/>
    <w:rsid w:val="00E26A80"/>
    <w:rsid w:val="00E437A6"/>
    <w:rsid w:val="00E45272"/>
    <w:rsid w:val="00E514A2"/>
    <w:rsid w:val="00E53D4C"/>
    <w:rsid w:val="00E65911"/>
    <w:rsid w:val="00E677D4"/>
    <w:rsid w:val="00E74D18"/>
    <w:rsid w:val="00E82F38"/>
    <w:rsid w:val="00E830A3"/>
    <w:rsid w:val="00EA0899"/>
    <w:rsid w:val="00EA2FAB"/>
    <w:rsid w:val="00EB721A"/>
    <w:rsid w:val="00EC7543"/>
    <w:rsid w:val="00ED49C7"/>
    <w:rsid w:val="00EE4082"/>
    <w:rsid w:val="00EF79E9"/>
    <w:rsid w:val="00F03B29"/>
    <w:rsid w:val="00F16934"/>
    <w:rsid w:val="00F16C92"/>
    <w:rsid w:val="00F21103"/>
    <w:rsid w:val="00F34833"/>
    <w:rsid w:val="00F51A10"/>
    <w:rsid w:val="00F54CA0"/>
    <w:rsid w:val="00F571EF"/>
    <w:rsid w:val="00F617C6"/>
    <w:rsid w:val="00F64BF7"/>
    <w:rsid w:val="00F744B2"/>
    <w:rsid w:val="00F76C5B"/>
    <w:rsid w:val="00F77E0F"/>
    <w:rsid w:val="00F80219"/>
    <w:rsid w:val="00F8703E"/>
    <w:rsid w:val="00F903EE"/>
    <w:rsid w:val="00FC5C62"/>
    <w:rsid w:val="00FC740F"/>
    <w:rsid w:val="00FD5587"/>
    <w:rsid w:val="00FD672C"/>
    <w:rsid w:val="00FE67C1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E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27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45272"/>
    <w:rPr>
      <w:sz w:val="24"/>
      <w:szCs w:val="28"/>
    </w:rPr>
  </w:style>
  <w:style w:type="paragraph" w:styleId="a6">
    <w:name w:val="footer"/>
    <w:basedOn w:val="a"/>
    <w:link w:val="a7"/>
    <w:rsid w:val="00E4527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E45272"/>
    <w:rPr>
      <w:sz w:val="24"/>
      <w:szCs w:val="28"/>
    </w:rPr>
  </w:style>
  <w:style w:type="paragraph" w:styleId="a8">
    <w:name w:val="Balloon Text"/>
    <w:basedOn w:val="a"/>
    <w:link w:val="a9"/>
    <w:rsid w:val="003F52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F5239"/>
    <w:rPr>
      <w:rFonts w:ascii="Tahoma" w:hAnsi="Tahoma"/>
      <w:sz w:val="16"/>
    </w:rPr>
  </w:style>
  <w:style w:type="table" w:styleId="aa">
    <w:name w:val="Table Grid"/>
    <w:basedOn w:val="a1"/>
    <w:uiPriority w:val="59"/>
    <w:rsid w:val="005B5C5B"/>
    <w:pPr>
      <w:jc w:val="thaiDistribute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CA0-3928-4626-920C-31957D9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1518</Words>
  <Characters>9220</Characters>
  <Application>Microsoft Office Word</Application>
  <DocSecurity>0</DocSecurity>
  <Lines>512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plan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plan</dc:creator>
  <cp:lastModifiedBy>game</cp:lastModifiedBy>
  <cp:revision>10</cp:revision>
  <cp:lastPrinted>2015-12-02T12:15:00Z</cp:lastPrinted>
  <dcterms:created xsi:type="dcterms:W3CDTF">2015-12-02T10:09:00Z</dcterms:created>
  <dcterms:modified xsi:type="dcterms:W3CDTF">2015-12-02T12:15:00Z</dcterms:modified>
</cp:coreProperties>
</file>